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D63FD" w14:textId="77777777" w:rsidR="00CA19A9" w:rsidRPr="00FE2170" w:rsidRDefault="00CA19A9" w:rsidP="00974EC8">
      <w:pPr>
        <w:jc w:val="center"/>
        <w:rPr>
          <w:rFonts w:ascii="Lato" w:hAnsi="Lato"/>
          <w:b/>
          <w:sz w:val="24"/>
          <w:szCs w:val="24"/>
        </w:rPr>
      </w:pPr>
      <w:r w:rsidRPr="00FE2170">
        <w:rPr>
          <w:rFonts w:ascii="Lato" w:hAnsi="Lato"/>
          <w:b/>
          <w:sz w:val="24"/>
          <w:szCs w:val="24"/>
        </w:rPr>
        <w:t>UZASADNIENIE</w:t>
      </w:r>
    </w:p>
    <w:p w14:paraId="691F4F99" w14:textId="14AB5C7B" w:rsidR="001973BE" w:rsidRPr="001973BE" w:rsidRDefault="001973BE" w:rsidP="00974EC8">
      <w:pPr>
        <w:spacing w:after="0"/>
        <w:jc w:val="center"/>
        <w:rPr>
          <w:rFonts w:ascii="Lato" w:hAnsi="Lato" w:cstheme="minorHAnsi"/>
          <w:b/>
          <w:sz w:val="24"/>
          <w:szCs w:val="24"/>
        </w:rPr>
      </w:pPr>
      <w:r w:rsidRPr="001973BE">
        <w:rPr>
          <w:rFonts w:ascii="Lato" w:hAnsi="Lato" w:cstheme="minorHAnsi"/>
          <w:b/>
          <w:sz w:val="24"/>
          <w:szCs w:val="24"/>
        </w:rPr>
        <w:t xml:space="preserve">do Uchwały Nr </w:t>
      </w:r>
      <w:r w:rsidR="00B660A0">
        <w:rPr>
          <w:rFonts w:ascii="Lato" w:hAnsi="Lato" w:cstheme="minorHAnsi"/>
          <w:b/>
          <w:sz w:val="24"/>
          <w:szCs w:val="24"/>
        </w:rPr>
        <w:t>…</w:t>
      </w:r>
      <w:r w:rsidRPr="001973BE">
        <w:rPr>
          <w:rFonts w:ascii="Lato" w:hAnsi="Lato" w:cstheme="minorHAnsi"/>
          <w:b/>
          <w:sz w:val="24"/>
          <w:szCs w:val="24"/>
        </w:rPr>
        <w:t>/</w:t>
      </w:r>
      <w:r w:rsidR="00B660A0">
        <w:rPr>
          <w:rFonts w:ascii="Lato" w:hAnsi="Lato" w:cstheme="minorHAnsi"/>
          <w:b/>
          <w:sz w:val="24"/>
          <w:szCs w:val="24"/>
        </w:rPr>
        <w:t>…</w:t>
      </w:r>
      <w:r w:rsidRPr="001973BE">
        <w:rPr>
          <w:rFonts w:ascii="Lato" w:hAnsi="Lato" w:cstheme="minorHAnsi"/>
          <w:b/>
          <w:sz w:val="24"/>
          <w:szCs w:val="24"/>
        </w:rPr>
        <w:t>/</w:t>
      </w:r>
      <w:r w:rsidR="00B660A0">
        <w:rPr>
          <w:rFonts w:ascii="Lato" w:hAnsi="Lato" w:cstheme="minorHAnsi"/>
          <w:b/>
          <w:sz w:val="24"/>
          <w:szCs w:val="24"/>
        </w:rPr>
        <w:t>2026</w:t>
      </w:r>
    </w:p>
    <w:p w14:paraId="713D9E89" w14:textId="77777777" w:rsidR="001973BE" w:rsidRPr="001973BE" w:rsidRDefault="001973BE" w:rsidP="00974EC8">
      <w:pPr>
        <w:spacing w:after="0"/>
        <w:jc w:val="center"/>
        <w:rPr>
          <w:rFonts w:ascii="Lato" w:hAnsi="Lato" w:cstheme="minorHAnsi"/>
          <w:b/>
          <w:sz w:val="24"/>
          <w:szCs w:val="24"/>
        </w:rPr>
      </w:pPr>
      <w:r w:rsidRPr="001973BE">
        <w:rPr>
          <w:rFonts w:ascii="Lato" w:hAnsi="Lato" w:cstheme="minorHAnsi"/>
          <w:b/>
          <w:sz w:val="24"/>
          <w:szCs w:val="24"/>
        </w:rPr>
        <w:t>Rady Miejskiej w Radzyminie</w:t>
      </w:r>
    </w:p>
    <w:p w14:paraId="6A79776E" w14:textId="39599970" w:rsidR="00CA19A9" w:rsidRDefault="001973BE" w:rsidP="00974EC8">
      <w:pPr>
        <w:spacing w:after="0"/>
        <w:jc w:val="center"/>
        <w:rPr>
          <w:rFonts w:ascii="Lato" w:hAnsi="Lato" w:cstheme="minorHAnsi"/>
          <w:b/>
          <w:sz w:val="24"/>
          <w:szCs w:val="24"/>
        </w:rPr>
      </w:pPr>
      <w:r w:rsidRPr="001973BE">
        <w:rPr>
          <w:rFonts w:ascii="Lato" w:hAnsi="Lato" w:cstheme="minorHAnsi"/>
          <w:b/>
          <w:sz w:val="24"/>
          <w:szCs w:val="24"/>
        </w:rPr>
        <w:t xml:space="preserve">z dnia </w:t>
      </w:r>
      <w:r w:rsidR="00B660A0">
        <w:rPr>
          <w:rFonts w:ascii="Lato" w:hAnsi="Lato" w:cstheme="minorHAnsi"/>
          <w:b/>
          <w:sz w:val="24"/>
          <w:szCs w:val="24"/>
        </w:rPr>
        <w:t>…..</w:t>
      </w:r>
      <w:r w:rsidRPr="001973BE">
        <w:rPr>
          <w:rFonts w:ascii="Lato" w:hAnsi="Lato" w:cstheme="minorHAnsi"/>
          <w:b/>
          <w:sz w:val="24"/>
          <w:szCs w:val="24"/>
        </w:rPr>
        <w:t xml:space="preserve"> r.</w:t>
      </w:r>
    </w:p>
    <w:p w14:paraId="40B80171" w14:textId="77777777" w:rsidR="001973BE" w:rsidRDefault="001973BE" w:rsidP="00974EC8">
      <w:pPr>
        <w:spacing w:after="0"/>
        <w:jc w:val="center"/>
        <w:rPr>
          <w:rFonts w:ascii="Lato" w:hAnsi="Lato" w:cstheme="minorHAnsi"/>
          <w:b/>
          <w:sz w:val="24"/>
          <w:szCs w:val="28"/>
        </w:rPr>
      </w:pPr>
    </w:p>
    <w:p w14:paraId="50E7AB2D" w14:textId="2B376142" w:rsidR="00764220" w:rsidRDefault="00764220" w:rsidP="00974EC8">
      <w:pPr>
        <w:spacing w:after="0"/>
        <w:jc w:val="both"/>
        <w:rPr>
          <w:rFonts w:ascii="Lato" w:hAnsi="Lato" w:cstheme="minorHAnsi"/>
          <w:b/>
          <w:szCs w:val="24"/>
        </w:rPr>
      </w:pPr>
      <w:r w:rsidRPr="00764220">
        <w:rPr>
          <w:rFonts w:ascii="Lato" w:hAnsi="Lato" w:cstheme="minorHAnsi"/>
          <w:b/>
          <w:szCs w:val="24"/>
        </w:rPr>
        <w:t>w sprawie przystąpienia do sporządzenia miejscowego planu zagospodarowania przestrzenn</w:t>
      </w:r>
      <w:r w:rsidR="00B660A0">
        <w:rPr>
          <w:rFonts w:ascii="Lato" w:hAnsi="Lato" w:cstheme="minorHAnsi"/>
          <w:b/>
          <w:szCs w:val="24"/>
        </w:rPr>
        <w:t>ego dla części obrębu Emilianów</w:t>
      </w:r>
      <w:r w:rsidR="00CA39E5">
        <w:rPr>
          <w:rFonts w:ascii="Lato" w:hAnsi="Lato" w:cstheme="minorHAnsi"/>
          <w:b/>
          <w:szCs w:val="24"/>
        </w:rPr>
        <w:t>, na terenie Gminy Radzymin</w:t>
      </w:r>
    </w:p>
    <w:p w14:paraId="629EAC9F" w14:textId="77777777" w:rsidR="00764220" w:rsidRPr="002F6203" w:rsidRDefault="00764220" w:rsidP="00CA19A9">
      <w:pPr>
        <w:spacing w:after="0" w:line="360" w:lineRule="auto"/>
        <w:jc w:val="both"/>
        <w:rPr>
          <w:rFonts w:ascii="Lato" w:hAnsi="Lato" w:cstheme="minorHAnsi"/>
          <w:b/>
          <w:sz w:val="20"/>
          <w:szCs w:val="24"/>
        </w:rPr>
      </w:pPr>
    </w:p>
    <w:p w14:paraId="3E20EFEE" w14:textId="77AA8876" w:rsidR="003577C6" w:rsidRDefault="00CA19A9" w:rsidP="00974EC8">
      <w:pPr>
        <w:spacing w:after="0" w:line="360" w:lineRule="auto"/>
        <w:ind w:firstLine="709"/>
        <w:jc w:val="both"/>
        <w:rPr>
          <w:rFonts w:ascii="Lato" w:hAnsi="Lato"/>
        </w:rPr>
      </w:pPr>
      <w:r w:rsidRPr="00E2037D">
        <w:rPr>
          <w:rFonts w:ascii="Lato" w:hAnsi="Lato"/>
        </w:rPr>
        <w:t>Ob</w:t>
      </w:r>
      <w:r w:rsidR="004E1C13">
        <w:rPr>
          <w:rFonts w:ascii="Lato" w:hAnsi="Lato"/>
        </w:rPr>
        <w:t>szar objęty opracowaniem planu zajmuj</w:t>
      </w:r>
      <w:r w:rsidR="001353E6">
        <w:rPr>
          <w:rFonts w:ascii="Lato" w:hAnsi="Lato"/>
        </w:rPr>
        <w:t>e</w:t>
      </w:r>
      <w:r w:rsidR="004E1C13">
        <w:rPr>
          <w:rFonts w:ascii="Lato" w:hAnsi="Lato"/>
        </w:rPr>
        <w:t xml:space="preserve"> </w:t>
      </w:r>
      <w:r w:rsidRPr="00E2037D">
        <w:rPr>
          <w:rFonts w:ascii="Lato" w:hAnsi="Lato"/>
        </w:rPr>
        <w:t>powierzchni</w:t>
      </w:r>
      <w:r w:rsidR="004E1C13">
        <w:rPr>
          <w:rFonts w:ascii="Lato" w:hAnsi="Lato"/>
        </w:rPr>
        <w:t>ę</w:t>
      </w:r>
      <w:r w:rsidRPr="00E2037D">
        <w:rPr>
          <w:rFonts w:ascii="Lato" w:hAnsi="Lato"/>
        </w:rPr>
        <w:t xml:space="preserve"> około </w:t>
      </w:r>
      <w:r w:rsidR="00CB1148">
        <w:rPr>
          <w:rFonts w:ascii="Lato" w:hAnsi="Lato"/>
        </w:rPr>
        <w:t>167</w:t>
      </w:r>
      <w:r w:rsidR="00EF39FF">
        <w:rPr>
          <w:rFonts w:ascii="Lato" w:hAnsi="Lato"/>
        </w:rPr>
        <w:t xml:space="preserve"> h</w:t>
      </w:r>
      <w:r w:rsidR="003577C6">
        <w:rPr>
          <w:rFonts w:ascii="Lato" w:hAnsi="Lato"/>
        </w:rPr>
        <w:t>a. Obecnie obowiązuje na nim</w:t>
      </w:r>
      <w:r w:rsidR="00EF39FF">
        <w:rPr>
          <w:rFonts w:ascii="Lato" w:hAnsi="Lato"/>
        </w:rPr>
        <w:t xml:space="preserve"> miejscowy plan zagospodarowania przestrzennego </w:t>
      </w:r>
      <w:r w:rsidR="003577C6">
        <w:rPr>
          <w:rFonts w:ascii="Lato" w:hAnsi="Lato"/>
        </w:rPr>
        <w:t>gminy Radzymin obejmującego obszar obręb</w:t>
      </w:r>
      <w:r w:rsidR="00760B20">
        <w:rPr>
          <w:rFonts w:ascii="Lato" w:hAnsi="Lato"/>
        </w:rPr>
        <w:t>u</w:t>
      </w:r>
      <w:r w:rsidR="003577C6">
        <w:rPr>
          <w:rFonts w:ascii="Lato" w:hAnsi="Lato"/>
        </w:rPr>
        <w:t xml:space="preserve"> Emilianów, przyjęty Uchwałą Nr 41/VII/2011 Rady M</w:t>
      </w:r>
      <w:r w:rsidR="00BF4923">
        <w:rPr>
          <w:rFonts w:ascii="Lato" w:hAnsi="Lato"/>
        </w:rPr>
        <w:t>iejskiej</w:t>
      </w:r>
      <w:r w:rsidR="00BF4923">
        <w:rPr>
          <w:rFonts w:ascii="Lato" w:hAnsi="Lato"/>
        </w:rPr>
        <w:br/>
      </w:r>
      <w:r w:rsidR="003577C6">
        <w:rPr>
          <w:rFonts w:ascii="Lato" w:hAnsi="Lato"/>
        </w:rPr>
        <w:t>w Radzyminie z dnia 7 kwietnia 2011 r</w:t>
      </w:r>
      <w:r w:rsidR="00AA10F7" w:rsidRPr="004E1C13">
        <w:rPr>
          <w:rFonts w:ascii="Lato" w:hAnsi="Lato"/>
        </w:rPr>
        <w:t>.</w:t>
      </w:r>
      <w:r w:rsidR="00760B20">
        <w:rPr>
          <w:rFonts w:ascii="Lato" w:hAnsi="Lato"/>
        </w:rPr>
        <w:t xml:space="preserve"> oraz miejscowy plan zagospodarowania przestrzennego dla południowej części obrębu Emilianów, na terenie Gminy Radzymin, przyjęty Uchwałą</w:t>
      </w:r>
      <w:r w:rsidR="00CB1148">
        <w:rPr>
          <w:rFonts w:ascii="Lato" w:hAnsi="Lato"/>
        </w:rPr>
        <w:br/>
      </w:r>
      <w:r w:rsidR="00760B20">
        <w:rPr>
          <w:rFonts w:ascii="Lato" w:hAnsi="Lato"/>
        </w:rPr>
        <w:t xml:space="preserve">Nr 235/XVIII/2019 Rady Miejskiej w Radzyminie z dnia 16 grudnia 2019 r., zmieniony Uchwałą Nr </w:t>
      </w:r>
      <w:r w:rsidR="00A55FB9">
        <w:rPr>
          <w:rFonts w:ascii="Lato" w:hAnsi="Lato"/>
        </w:rPr>
        <w:t>526/XXXVIII/2021 Rady Miejskiej z dnia 15 listopada 2021 r. w sprawie uchwalenia zmiany miejscowego planu zagospodarowania przestrzennego dla południowej części obrębu Emilianów na terenie Gminy Radzymin.</w:t>
      </w:r>
    </w:p>
    <w:p w14:paraId="29ACD5EA" w14:textId="77777777" w:rsidR="006B3AC6" w:rsidRDefault="003577C6" w:rsidP="00DD68F4">
      <w:pPr>
        <w:spacing w:after="0" w:line="360" w:lineRule="auto"/>
        <w:ind w:firstLine="851"/>
        <w:jc w:val="both"/>
        <w:rPr>
          <w:rFonts w:ascii="Lato" w:hAnsi="Lato"/>
        </w:rPr>
      </w:pPr>
      <w:r>
        <w:rPr>
          <w:rFonts w:ascii="Lato" w:hAnsi="Lato"/>
        </w:rPr>
        <w:t>Zakres opracowania został podzielony na części A i B.</w:t>
      </w:r>
      <w:r w:rsidR="00CF4A53">
        <w:rPr>
          <w:rFonts w:ascii="Lato" w:hAnsi="Lato"/>
        </w:rPr>
        <w:t xml:space="preserve"> Na obszar A składają się tereny położone</w:t>
      </w:r>
      <w:r w:rsidR="00CF4A53" w:rsidRPr="004E1C13">
        <w:rPr>
          <w:rFonts w:ascii="Lato" w:hAnsi="Lato"/>
        </w:rPr>
        <w:t xml:space="preserve"> głównie </w:t>
      </w:r>
      <w:r w:rsidR="00CF4A53">
        <w:rPr>
          <w:rFonts w:ascii="Lato" w:hAnsi="Lato"/>
        </w:rPr>
        <w:t xml:space="preserve"> w </w:t>
      </w:r>
      <w:r w:rsidR="00CF4A53" w:rsidRPr="004E1C13">
        <w:rPr>
          <w:rFonts w:ascii="Lato" w:hAnsi="Lato"/>
        </w:rPr>
        <w:t>obszarach aktywności gospodarczej (obiektów prod</w:t>
      </w:r>
      <w:r w:rsidR="00BF4923">
        <w:rPr>
          <w:rFonts w:ascii="Lato" w:hAnsi="Lato"/>
        </w:rPr>
        <w:t>ukcyjnych, składów</w:t>
      </w:r>
      <w:r w:rsidR="00BF4923">
        <w:rPr>
          <w:rFonts w:ascii="Lato" w:hAnsi="Lato"/>
        </w:rPr>
        <w:br/>
      </w:r>
      <w:r w:rsidR="00CF4A53" w:rsidRPr="004E1C13">
        <w:rPr>
          <w:rFonts w:ascii="Lato" w:hAnsi="Lato"/>
        </w:rPr>
        <w:t xml:space="preserve">i magazynów oraz zabudowy usługowej) oznaczonych symbolem </w:t>
      </w:r>
      <w:r w:rsidR="00CF4A53">
        <w:rPr>
          <w:rFonts w:ascii="Lato" w:hAnsi="Lato"/>
        </w:rPr>
        <w:t xml:space="preserve">P/U, tereny mieszkaniowo-usługowe oznaczone symbolem MN/U, oraz tereny leśne oznaczone symbolem ZL.  </w:t>
      </w:r>
    </w:p>
    <w:p w14:paraId="72F1E81D" w14:textId="3631660D" w:rsidR="00E25278" w:rsidRDefault="00DD68F4" w:rsidP="006B3AC6">
      <w:pPr>
        <w:spacing w:after="0" w:line="360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Na </w:t>
      </w:r>
      <w:r w:rsidR="00E25278" w:rsidRPr="004E1C13">
        <w:rPr>
          <w:rFonts w:ascii="Lato" w:hAnsi="Lato"/>
        </w:rPr>
        <w:t>skutek potrzeb zgłaszanych przez inwestorów oraz mieszkańców, w celu optymalnego wykorzystania potencjału terenu,</w:t>
      </w:r>
      <w:r w:rsidR="00CB1148">
        <w:rPr>
          <w:rFonts w:ascii="Lato" w:hAnsi="Lato"/>
        </w:rPr>
        <w:t xml:space="preserve"> sporządzenie nowego miejscowego planu</w:t>
      </w:r>
      <w:r w:rsidR="007A1F79">
        <w:rPr>
          <w:rFonts w:ascii="Lato" w:hAnsi="Lato"/>
        </w:rPr>
        <w:t xml:space="preserve"> </w:t>
      </w:r>
      <w:r w:rsidR="00CB1148">
        <w:rPr>
          <w:rFonts w:ascii="Lato" w:hAnsi="Lato"/>
        </w:rPr>
        <w:t xml:space="preserve">zagospodarowania przestrzennego dotyczyć będzie </w:t>
      </w:r>
      <w:r w:rsidR="00E25278" w:rsidRPr="004E1C13">
        <w:rPr>
          <w:rFonts w:ascii="Lato" w:hAnsi="Lato"/>
        </w:rPr>
        <w:t xml:space="preserve">m.in. </w:t>
      </w:r>
      <w:r w:rsidR="002F6203" w:rsidRPr="00E2037D">
        <w:rPr>
          <w:rFonts w:ascii="Lato" w:hAnsi="Lato"/>
        </w:rPr>
        <w:t>rozszerzeni</w:t>
      </w:r>
      <w:r w:rsidR="00CB1148">
        <w:rPr>
          <w:rFonts w:ascii="Lato" w:hAnsi="Lato"/>
        </w:rPr>
        <w:t>a</w:t>
      </w:r>
      <w:r w:rsidR="002F6203" w:rsidRPr="00E2037D">
        <w:rPr>
          <w:rFonts w:ascii="Lato" w:hAnsi="Lato"/>
        </w:rPr>
        <w:t xml:space="preserve"> terenów produkcyjno-usługowych </w:t>
      </w:r>
      <w:r w:rsidR="009645CA">
        <w:rPr>
          <w:rFonts w:ascii="Lato" w:hAnsi="Lato"/>
        </w:rPr>
        <w:t>częściowo kosztem</w:t>
      </w:r>
      <w:r w:rsidR="002F6203" w:rsidRPr="00E2037D">
        <w:rPr>
          <w:rFonts w:ascii="Lato" w:hAnsi="Lato"/>
        </w:rPr>
        <w:t xml:space="preserve"> terenów l</w:t>
      </w:r>
      <w:r w:rsidR="009645CA">
        <w:rPr>
          <w:rFonts w:ascii="Lato" w:hAnsi="Lato"/>
        </w:rPr>
        <w:t>eśnych</w:t>
      </w:r>
      <w:r w:rsidR="00F14989">
        <w:rPr>
          <w:rFonts w:ascii="Lato" w:hAnsi="Lato"/>
        </w:rPr>
        <w:t>,</w:t>
      </w:r>
      <w:r w:rsidR="002F6203">
        <w:rPr>
          <w:rFonts w:ascii="Lato" w:hAnsi="Lato"/>
        </w:rPr>
        <w:t xml:space="preserve"> </w:t>
      </w:r>
      <w:r w:rsidR="00A72C7F">
        <w:rPr>
          <w:rFonts w:ascii="Lato" w:hAnsi="Lato"/>
        </w:rPr>
        <w:t>c</w:t>
      </w:r>
      <w:r w:rsidR="002F6203">
        <w:rPr>
          <w:rFonts w:ascii="Lato" w:hAnsi="Lato"/>
        </w:rPr>
        <w:t xml:space="preserve">o </w:t>
      </w:r>
      <w:r w:rsidR="00BF4923">
        <w:rPr>
          <w:rFonts w:ascii="Lato" w:hAnsi="Lato"/>
        </w:rPr>
        <w:t>będzie wiązało</w:t>
      </w:r>
      <w:r w:rsidR="009B52F0">
        <w:rPr>
          <w:rFonts w:ascii="Lato" w:hAnsi="Lato"/>
        </w:rPr>
        <w:t xml:space="preserve"> </w:t>
      </w:r>
      <w:r w:rsidR="00BF4923">
        <w:rPr>
          <w:rFonts w:ascii="Lato" w:hAnsi="Lato"/>
        </w:rPr>
        <w:t>się</w:t>
      </w:r>
      <w:r w:rsidR="006B3AC6">
        <w:rPr>
          <w:rFonts w:ascii="Lato" w:hAnsi="Lato"/>
        </w:rPr>
        <w:t xml:space="preserve"> </w:t>
      </w:r>
      <w:r w:rsidR="002F6203" w:rsidRPr="00E2037D">
        <w:rPr>
          <w:rFonts w:ascii="Lato" w:hAnsi="Lato"/>
        </w:rPr>
        <w:t xml:space="preserve">z koniecznością </w:t>
      </w:r>
      <w:r w:rsidR="002F6203">
        <w:rPr>
          <w:rFonts w:ascii="Lato" w:hAnsi="Lato"/>
        </w:rPr>
        <w:t>uzyskani</w:t>
      </w:r>
      <w:r w:rsidR="00F14989">
        <w:rPr>
          <w:rFonts w:ascii="Lato" w:hAnsi="Lato"/>
        </w:rPr>
        <w:t>a w tym zakresie</w:t>
      </w:r>
      <w:r w:rsidR="002F6203">
        <w:rPr>
          <w:rFonts w:ascii="Lato" w:hAnsi="Lato"/>
        </w:rPr>
        <w:t xml:space="preserve"> zgody na </w:t>
      </w:r>
      <w:r w:rsidR="002F6203" w:rsidRPr="00E2037D">
        <w:rPr>
          <w:rFonts w:ascii="Lato" w:hAnsi="Lato"/>
        </w:rPr>
        <w:t>zmianę przeznaczenia gruntów leśnych na cele nieleśne</w:t>
      </w:r>
      <w:r w:rsidR="003D2BED">
        <w:rPr>
          <w:rFonts w:ascii="Lato" w:hAnsi="Lato"/>
        </w:rPr>
        <w:t xml:space="preserve"> oraz w drugim fragmencie, przekształcenie gruntów produkcyjnych na tereny leśne celem </w:t>
      </w:r>
      <w:r w:rsidR="006B3AC6">
        <w:rPr>
          <w:rFonts w:ascii="Lato" w:hAnsi="Lato"/>
        </w:rPr>
        <w:t xml:space="preserve">ich </w:t>
      </w:r>
      <w:r w:rsidR="003D2BED">
        <w:rPr>
          <w:rFonts w:ascii="Lato" w:hAnsi="Lato"/>
        </w:rPr>
        <w:t>kompensacji.</w:t>
      </w:r>
      <w:r w:rsidR="007A1F79">
        <w:rPr>
          <w:rFonts w:ascii="Lato" w:hAnsi="Lato"/>
        </w:rPr>
        <w:t xml:space="preserve"> Dodatkowo zostaną </w:t>
      </w:r>
      <w:r w:rsidR="007A1F79" w:rsidRPr="007A1F79">
        <w:rPr>
          <w:rFonts w:ascii="Lato" w:hAnsi="Lato"/>
        </w:rPr>
        <w:t>doprecyzowan</w:t>
      </w:r>
      <w:r w:rsidR="007A1F79">
        <w:rPr>
          <w:rFonts w:ascii="Lato" w:hAnsi="Lato"/>
        </w:rPr>
        <w:t>e</w:t>
      </w:r>
      <w:r w:rsidR="007A1F79" w:rsidRPr="007A1F79">
        <w:rPr>
          <w:rFonts w:ascii="Lato" w:hAnsi="Lato"/>
        </w:rPr>
        <w:t xml:space="preserve"> ustale</w:t>
      </w:r>
      <w:r w:rsidR="007A1F79">
        <w:rPr>
          <w:rFonts w:ascii="Lato" w:hAnsi="Lato"/>
        </w:rPr>
        <w:t>nia</w:t>
      </w:r>
      <w:r w:rsidR="007A1F79" w:rsidRPr="007A1F79">
        <w:rPr>
          <w:rFonts w:ascii="Lato" w:hAnsi="Lato"/>
        </w:rPr>
        <w:t xml:space="preserve"> dotycząc</w:t>
      </w:r>
      <w:r w:rsidR="007A1F79">
        <w:rPr>
          <w:rFonts w:ascii="Lato" w:hAnsi="Lato"/>
        </w:rPr>
        <w:t>e</w:t>
      </w:r>
      <w:r w:rsidR="007A1F79" w:rsidRPr="007A1F79">
        <w:rPr>
          <w:rFonts w:ascii="Lato" w:hAnsi="Lato"/>
        </w:rPr>
        <w:t xml:space="preserve"> gospodarki odpadami, w taki sposób, aby wyeliminować lokalizowanie obiektów i instalacji budowlanych związanych z gospodarką odpadami, w tym zbieraniem, transportem, przetwarzaniem odpadów obejmującym procesy odzysku i unieszkodliwiania, ale z zabezpieczeniem funkcjonowania zakładów, dla których ww. działania są integralnym elementem procesu technologicznego</w:t>
      </w:r>
      <w:r w:rsidR="007A1F79">
        <w:rPr>
          <w:rFonts w:ascii="Lato" w:hAnsi="Lato"/>
        </w:rPr>
        <w:br/>
      </w:r>
      <w:r w:rsidR="007A1F79" w:rsidRPr="007A1F79">
        <w:rPr>
          <w:rFonts w:ascii="Lato" w:hAnsi="Lato"/>
        </w:rPr>
        <w:t>w ramach prowadzonej działalności gospodarczej innej niż gospodarka odpadami</w:t>
      </w:r>
      <w:r w:rsidR="007A1F79">
        <w:rPr>
          <w:rFonts w:ascii="Lato" w:hAnsi="Lato"/>
        </w:rPr>
        <w:t>.</w:t>
      </w:r>
      <w:r w:rsidR="003D2BED">
        <w:rPr>
          <w:rFonts w:ascii="Lato" w:hAnsi="Lato"/>
        </w:rPr>
        <w:t xml:space="preserve"> </w:t>
      </w:r>
      <w:r w:rsidR="002F6203">
        <w:rPr>
          <w:rFonts w:ascii="Lato" w:hAnsi="Lato"/>
        </w:rPr>
        <w:t>Ponadto przewidywana jest</w:t>
      </w:r>
      <w:r w:rsidR="00E25278" w:rsidRPr="004E1C13">
        <w:rPr>
          <w:rFonts w:ascii="Lato" w:hAnsi="Lato"/>
        </w:rPr>
        <w:t xml:space="preserve"> korekta układu</w:t>
      </w:r>
      <w:r w:rsidR="0058146D">
        <w:rPr>
          <w:rFonts w:ascii="Lato" w:hAnsi="Lato"/>
        </w:rPr>
        <w:t xml:space="preserve"> drogowego</w:t>
      </w:r>
      <w:r w:rsidR="0083793E">
        <w:rPr>
          <w:rFonts w:ascii="Lato" w:hAnsi="Lato"/>
        </w:rPr>
        <w:t xml:space="preserve">, </w:t>
      </w:r>
      <w:r w:rsidR="00FD0A6B">
        <w:rPr>
          <w:rFonts w:ascii="Lato" w:hAnsi="Lato"/>
        </w:rPr>
        <w:t xml:space="preserve">umożliwiająca </w:t>
      </w:r>
      <w:r w:rsidR="0083793E">
        <w:rPr>
          <w:rFonts w:ascii="Lato" w:hAnsi="Lato"/>
        </w:rPr>
        <w:t xml:space="preserve"> </w:t>
      </w:r>
      <w:r w:rsidR="00FD0A6B">
        <w:rPr>
          <w:rFonts w:ascii="Lato" w:hAnsi="Lato"/>
        </w:rPr>
        <w:t xml:space="preserve">korzystniejszą </w:t>
      </w:r>
      <w:r w:rsidR="00E25278" w:rsidRPr="004E1C13">
        <w:rPr>
          <w:rFonts w:ascii="Lato" w:hAnsi="Lato"/>
        </w:rPr>
        <w:t>obsł</w:t>
      </w:r>
      <w:r w:rsidR="00447930" w:rsidRPr="004E1C13">
        <w:rPr>
          <w:rFonts w:ascii="Lato" w:hAnsi="Lato"/>
        </w:rPr>
        <w:t>ug</w:t>
      </w:r>
      <w:r w:rsidR="00FD0A6B">
        <w:rPr>
          <w:rFonts w:ascii="Lato" w:hAnsi="Lato"/>
        </w:rPr>
        <w:t>ę</w:t>
      </w:r>
      <w:r w:rsidR="00447930" w:rsidRPr="004E1C13">
        <w:rPr>
          <w:rFonts w:ascii="Lato" w:hAnsi="Lato"/>
        </w:rPr>
        <w:t xml:space="preserve"> </w:t>
      </w:r>
      <w:r w:rsidR="0083793E" w:rsidRPr="004E1C13">
        <w:rPr>
          <w:rFonts w:ascii="Lato" w:hAnsi="Lato"/>
        </w:rPr>
        <w:lastRenderedPageBreak/>
        <w:t>komunikacyjn</w:t>
      </w:r>
      <w:r w:rsidR="00FD0A6B">
        <w:rPr>
          <w:rFonts w:ascii="Lato" w:hAnsi="Lato"/>
        </w:rPr>
        <w:t xml:space="preserve">ą </w:t>
      </w:r>
      <w:r w:rsidR="0058146D">
        <w:rPr>
          <w:rFonts w:ascii="Lato" w:hAnsi="Lato"/>
        </w:rPr>
        <w:t>przedmiotowego obszaru</w:t>
      </w:r>
      <w:r>
        <w:rPr>
          <w:rFonts w:ascii="Lato" w:hAnsi="Lato"/>
        </w:rPr>
        <w:t xml:space="preserve">. </w:t>
      </w:r>
      <w:r w:rsidR="007A1F79">
        <w:rPr>
          <w:rFonts w:ascii="Lato" w:hAnsi="Lato"/>
        </w:rPr>
        <w:t>Oprócz tego</w:t>
      </w:r>
      <w:r>
        <w:rPr>
          <w:rFonts w:ascii="Lato" w:hAnsi="Lato"/>
        </w:rPr>
        <w:t xml:space="preserve"> zweryfikowane zostanie położenie rowów melioracyjnych i wyznaczone od nich nieprzekraczalne linie zabudowy, mające bezpośrednie przełożenie na </w:t>
      </w:r>
      <w:r w:rsidR="003D2BED">
        <w:rPr>
          <w:rFonts w:ascii="Lato" w:hAnsi="Lato"/>
        </w:rPr>
        <w:t>zagospodarowanie nieruchomości</w:t>
      </w:r>
      <w:r>
        <w:rPr>
          <w:rFonts w:ascii="Lato" w:hAnsi="Lato"/>
        </w:rPr>
        <w:t xml:space="preserve"> w danym obszarze.</w:t>
      </w:r>
    </w:p>
    <w:p w14:paraId="0AF4D1E5" w14:textId="30B84810" w:rsidR="00DD68F4" w:rsidRPr="004E1C13" w:rsidRDefault="00DD68F4" w:rsidP="00DD68F4">
      <w:pPr>
        <w:spacing w:after="0" w:line="360" w:lineRule="auto"/>
        <w:jc w:val="both"/>
        <w:rPr>
          <w:rFonts w:ascii="Lato" w:hAnsi="Lato"/>
        </w:rPr>
      </w:pPr>
      <w:bookmarkStart w:id="0" w:name="_Hlk219717026"/>
      <w:r>
        <w:rPr>
          <w:rFonts w:ascii="Lato" w:hAnsi="Lato"/>
        </w:rPr>
        <w:t xml:space="preserve">Część B obejmować będzie głównie obszar oznaczony symbolem 27.MN/U </w:t>
      </w:r>
      <w:r w:rsidR="00BF4923">
        <w:rPr>
          <w:rFonts w:ascii="Lato" w:hAnsi="Lato"/>
        </w:rPr>
        <w:t>obecnie obowiązującego mpzp. Zmiana wynikająca ze złożonego wniosku przez właściciela nieruchomości</w:t>
      </w:r>
      <w:r w:rsidR="0007311E">
        <w:rPr>
          <w:rFonts w:ascii="Lato" w:hAnsi="Lato"/>
        </w:rPr>
        <w:t>,</w:t>
      </w:r>
      <w:r w:rsidR="00BF4923">
        <w:rPr>
          <w:rFonts w:ascii="Lato" w:hAnsi="Lato"/>
        </w:rPr>
        <w:t xml:space="preserve"> ma na celu m. in. </w:t>
      </w:r>
      <w:r w:rsidR="0007311E">
        <w:rPr>
          <w:rFonts w:ascii="Lato" w:hAnsi="Lato"/>
        </w:rPr>
        <w:t>weryfikacje przeznaczenia terenu i ustaleń planu pod przewidywaną działalność handlowo-usługową, a także</w:t>
      </w:r>
      <w:r w:rsidR="00BF4923">
        <w:rPr>
          <w:rFonts w:ascii="Lato" w:hAnsi="Lato"/>
        </w:rPr>
        <w:t xml:space="preserve"> korekt</w:t>
      </w:r>
      <w:r w:rsidR="0007311E">
        <w:rPr>
          <w:rFonts w:ascii="Lato" w:hAnsi="Lato"/>
        </w:rPr>
        <w:t>ę</w:t>
      </w:r>
      <w:r w:rsidR="00BF4923">
        <w:rPr>
          <w:rFonts w:ascii="Lato" w:hAnsi="Lato"/>
        </w:rPr>
        <w:t xml:space="preserve"> szerokości pasa drogowego ulicy Wyszkowskiej.</w:t>
      </w:r>
    </w:p>
    <w:bookmarkEnd w:id="0"/>
    <w:p w14:paraId="74D6F7BB" w14:textId="77777777" w:rsidR="00CA19A9" w:rsidRPr="00E2037D" w:rsidRDefault="00CA19A9" w:rsidP="00974EC8">
      <w:pPr>
        <w:spacing w:line="360" w:lineRule="auto"/>
        <w:jc w:val="both"/>
        <w:rPr>
          <w:rFonts w:ascii="Lato" w:hAnsi="Lato"/>
        </w:rPr>
      </w:pPr>
      <w:r w:rsidRPr="00E2037D">
        <w:rPr>
          <w:rFonts w:ascii="Lato" w:hAnsi="Lato"/>
        </w:rPr>
        <w:t>Przeprowadzona analiza zasadności przystąpienia do opracowania planu wykazała,</w:t>
      </w:r>
      <w:r w:rsidRPr="00E2037D">
        <w:rPr>
          <w:rFonts w:ascii="Lato" w:hAnsi="Lato"/>
        </w:rPr>
        <w:br/>
        <w:t>że przewidywane rozwiązania będą zgodne z ustaleniami Studium.</w:t>
      </w:r>
    </w:p>
    <w:p w14:paraId="75EAB36C" w14:textId="77777777" w:rsidR="00CA19A9" w:rsidRPr="00E2037D" w:rsidRDefault="00CA19A9" w:rsidP="00974EC8">
      <w:pPr>
        <w:spacing w:after="0" w:line="360" w:lineRule="auto"/>
        <w:jc w:val="center"/>
        <w:rPr>
          <w:rFonts w:ascii="Lato" w:hAnsi="Lato"/>
        </w:rPr>
      </w:pPr>
      <w:r w:rsidRPr="00E2037D">
        <w:rPr>
          <w:rFonts w:ascii="Lato" w:hAnsi="Lato"/>
        </w:rPr>
        <w:t>Z uwagi na powyższe, uznaje się za zasadne podjęcie niniejszej uchwały.</w:t>
      </w:r>
    </w:p>
    <w:p w14:paraId="52702E59" w14:textId="1D676BF4" w:rsidR="00760B20" w:rsidRDefault="00760B20" w:rsidP="00760B20">
      <w:pPr>
        <w:spacing w:after="160" w:line="259" w:lineRule="auto"/>
        <w:sectPr w:rsidR="00760B20" w:rsidSect="00E90178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19A58FC6" w14:textId="1FC69F7D" w:rsidR="00760B20" w:rsidRPr="00760B20" w:rsidRDefault="00760B20" w:rsidP="00760B20">
      <w:pPr>
        <w:pStyle w:val="Nagwek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lastRenderedPageBreak/>
        <w:t>Rys. 1 Granice obszaru objętego projektem planu na tle obowiązujących miejscowych planów zagospodarowania przestrzennego</w:t>
      </w:r>
      <w:r>
        <w:rPr>
          <w:rFonts w:ascii="Times New Roman" w:hAnsi="Times New Roman" w:cs="Times New Roman"/>
          <w:i/>
          <w:iCs/>
          <w:color w:val="000000" w:themeColor="text1"/>
        </w:rPr>
        <w:br/>
      </w:r>
    </w:p>
    <w:p w14:paraId="4A9B3E74" w14:textId="29B1B8FD" w:rsidR="00760B20" w:rsidRDefault="007A1F79" w:rsidP="00760B20">
      <w:pPr>
        <w:spacing w:after="160" w:line="256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7A1F79"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 wp14:anchorId="22128CFE" wp14:editId="3AF14AFF">
            <wp:extent cx="9043616" cy="573405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5957" cy="57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698A" w14:textId="77777777" w:rsidR="007A1F79" w:rsidRDefault="007A1F79" w:rsidP="00760B20">
      <w:pPr>
        <w:spacing w:after="160" w:line="256" w:lineRule="auto"/>
        <w:rPr>
          <w:rFonts w:ascii="Times New Roman" w:hAnsi="Times New Roman" w:cs="Times New Roman"/>
          <w:i/>
          <w:iCs/>
          <w:color w:val="000000" w:themeColor="text1"/>
        </w:rPr>
      </w:pPr>
    </w:p>
    <w:p w14:paraId="5908FEA6" w14:textId="77777777" w:rsidR="007A1F79" w:rsidRDefault="007A1F79" w:rsidP="00760B20">
      <w:pPr>
        <w:spacing w:after="160" w:line="256" w:lineRule="auto"/>
        <w:rPr>
          <w:rFonts w:ascii="Times New Roman" w:hAnsi="Times New Roman" w:cs="Times New Roman"/>
          <w:i/>
          <w:iCs/>
          <w:color w:val="000000" w:themeColor="text1"/>
        </w:rPr>
      </w:pPr>
    </w:p>
    <w:p w14:paraId="48A4D4CA" w14:textId="5A9E3796" w:rsidR="00760B20" w:rsidRDefault="00760B20" w:rsidP="00760B20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>Rys. 2 Granice obszaru objętego projektem planu na tle obowiązującego Studium Uwarunkowań i Kierunków Zagospodarowania Przestrzennego</w:t>
      </w:r>
    </w:p>
    <w:p w14:paraId="11F5B9E6" w14:textId="05751F45" w:rsidR="00760B20" w:rsidRPr="00E2037D" w:rsidRDefault="007A1F79" w:rsidP="002F6203">
      <w:pPr>
        <w:spacing w:line="360" w:lineRule="auto"/>
      </w:pPr>
      <w:r w:rsidRPr="007A1F79">
        <w:rPr>
          <w:noProof/>
        </w:rPr>
        <w:drawing>
          <wp:inline distT="0" distB="0" distL="0" distR="0" wp14:anchorId="793D4A64" wp14:editId="50341576">
            <wp:extent cx="8632545" cy="59150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9781" cy="5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60B20" w:rsidRPr="00E2037D" w:rsidSect="007A1F79">
      <w:pgSz w:w="16838" w:h="11906" w:orient="landscape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5DB0"/>
    <w:multiLevelType w:val="hybridMultilevel"/>
    <w:tmpl w:val="B1604C02"/>
    <w:lvl w:ilvl="0" w:tplc="35521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9A9"/>
    <w:rsid w:val="0007311E"/>
    <w:rsid w:val="000A066D"/>
    <w:rsid w:val="001353E6"/>
    <w:rsid w:val="001973BE"/>
    <w:rsid w:val="001E5631"/>
    <w:rsid w:val="00220E57"/>
    <w:rsid w:val="002F6203"/>
    <w:rsid w:val="003577C6"/>
    <w:rsid w:val="003D2BED"/>
    <w:rsid w:val="00447930"/>
    <w:rsid w:val="004E1C13"/>
    <w:rsid w:val="00551A68"/>
    <w:rsid w:val="0058146D"/>
    <w:rsid w:val="005D16E0"/>
    <w:rsid w:val="006B3AC6"/>
    <w:rsid w:val="006D1163"/>
    <w:rsid w:val="00760B20"/>
    <w:rsid w:val="00764220"/>
    <w:rsid w:val="007A1F79"/>
    <w:rsid w:val="0083793E"/>
    <w:rsid w:val="008476FE"/>
    <w:rsid w:val="00921E5B"/>
    <w:rsid w:val="009645CA"/>
    <w:rsid w:val="00967A0D"/>
    <w:rsid w:val="00974EC8"/>
    <w:rsid w:val="009B52F0"/>
    <w:rsid w:val="00A463C7"/>
    <w:rsid w:val="00A55FB9"/>
    <w:rsid w:val="00A72C7F"/>
    <w:rsid w:val="00AA10F7"/>
    <w:rsid w:val="00B00A1E"/>
    <w:rsid w:val="00B660A0"/>
    <w:rsid w:val="00BF4923"/>
    <w:rsid w:val="00CA19A9"/>
    <w:rsid w:val="00CA39E5"/>
    <w:rsid w:val="00CB1148"/>
    <w:rsid w:val="00CF3DD2"/>
    <w:rsid w:val="00CF4A53"/>
    <w:rsid w:val="00D95B7E"/>
    <w:rsid w:val="00DD68F4"/>
    <w:rsid w:val="00E2037D"/>
    <w:rsid w:val="00E25278"/>
    <w:rsid w:val="00E90178"/>
    <w:rsid w:val="00E936DC"/>
    <w:rsid w:val="00EF39FF"/>
    <w:rsid w:val="00F14989"/>
    <w:rsid w:val="00F61D4E"/>
    <w:rsid w:val="00FB0DFC"/>
    <w:rsid w:val="00FD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86A4"/>
  <w15:chartTrackingRefBased/>
  <w15:docId w15:val="{42CA6472-4A0E-4E98-9891-A13E2E11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19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C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6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20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60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EK. Kostrzewa</dc:creator>
  <cp:keywords/>
  <dc:description/>
  <cp:lastModifiedBy>Zenon Kostrzębski</cp:lastModifiedBy>
  <cp:revision>37</cp:revision>
  <cp:lastPrinted>2022-04-06T11:23:00Z</cp:lastPrinted>
  <dcterms:created xsi:type="dcterms:W3CDTF">2022-03-16T09:42:00Z</dcterms:created>
  <dcterms:modified xsi:type="dcterms:W3CDTF">2026-01-19T11:12:00Z</dcterms:modified>
</cp:coreProperties>
</file>