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BB" w:rsidRPr="00797570" w:rsidRDefault="007629BB" w:rsidP="00246C1E">
      <w:pPr>
        <w:pStyle w:val="NormalnyWeb"/>
        <w:spacing w:before="0" w:beforeAutospacing="0" w:after="0" w:afterAutospacing="0" w:line="276" w:lineRule="auto"/>
        <w:jc w:val="center"/>
        <w:rPr>
          <w:rStyle w:val="Pogrubienie"/>
        </w:rPr>
      </w:pPr>
    </w:p>
    <w:p w:rsidR="00782C7F" w:rsidRPr="00797570" w:rsidRDefault="00436681" w:rsidP="00246C1E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797570">
        <w:rPr>
          <w:rStyle w:val="Pogrubienie"/>
        </w:rPr>
        <w:t xml:space="preserve">UCHWAŁA NR </w:t>
      </w:r>
      <w:r w:rsidR="008874E9">
        <w:rPr>
          <w:rStyle w:val="Pogrubienie"/>
        </w:rPr>
        <w:t>…../VI/2024</w:t>
      </w:r>
      <w:r w:rsidR="00782C7F" w:rsidRPr="00797570">
        <w:rPr>
          <w:b/>
        </w:rPr>
        <w:br/>
      </w:r>
      <w:r w:rsidR="00782C7F" w:rsidRPr="00797570">
        <w:rPr>
          <w:rStyle w:val="Pogrubienie"/>
        </w:rPr>
        <w:t>RADY MIE</w:t>
      </w:r>
      <w:r w:rsidR="00195FAD" w:rsidRPr="00797570">
        <w:rPr>
          <w:rStyle w:val="Pogrubienie"/>
        </w:rPr>
        <w:t>JSKIEJ</w:t>
      </w:r>
      <w:r w:rsidR="00782C7F" w:rsidRPr="00797570">
        <w:rPr>
          <w:rStyle w:val="Pogrubienie"/>
        </w:rPr>
        <w:t xml:space="preserve"> W RADZYMINIE</w:t>
      </w:r>
    </w:p>
    <w:p w:rsidR="00782C7F" w:rsidRPr="00797570" w:rsidRDefault="00436681" w:rsidP="00246C1E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797570">
        <w:rPr>
          <w:b/>
        </w:rPr>
        <w:t xml:space="preserve">z dnia </w:t>
      </w:r>
      <w:r w:rsidR="002E6FF4" w:rsidRPr="00797570">
        <w:rPr>
          <w:b/>
        </w:rPr>
        <w:t>…</w:t>
      </w:r>
      <w:r w:rsidR="004F067E">
        <w:rPr>
          <w:b/>
        </w:rPr>
        <w:t>..</w:t>
      </w:r>
      <w:r w:rsidR="008874E9">
        <w:rPr>
          <w:b/>
        </w:rPr>
        <w:t xml:space="preserve"> </w:t>
      </w:r>
      <w:r w:rsidR="004F067E">
        <w:rPr>
          <w:b/>
        </w:rPr>
        <w:t xml:space="preserve">listopada </w:t>
      </w:r>
      <w:r w:rsidR="002E6FF4" w:rsidRPr="00797570">
        <w:rPr>
          <w:b/>
        </w:rPr>
        <w:t>2024</w:t>
      </w:r>
      <w:r w:rsidR="00782C7F" w:rsidRPr="00797570">
        <w:rPr>
          <w:b/>
        </w:rPr>
        <w:t xml:space="preserve"> r.</w:t>
      </w:r>
    </w:p>
    <w:p w:rsidR="00782C7F" w:rsidRPr="00797570" w:rsidRDefault="00782C7F" w:rsidP="00782C7F">
      <w:pPr>
        <w:pStyle w:val="NormalnyWeb"/>
        <w:spacing w:before="0" w:beforeAutospacing="0" w:after="0" w:afterAutospacing="0"/>
        <w:jc w:val="center"/>
      </w:pPr>
    </w:p>
    <w:p w:rsidR="00782C7F" w:rsidRPr="00797570" w:rsidRDefault="00782C7F" w:rsidP="00252A75">
      <w:pPr>
        <w:pStyle w:val="NormalnyWeb"/>
        <w:jc w:val="both"/>
        <w:rPr>
          <w:b/>
          <w:bCs/>
        </w:rPr>
      </w:pPr>
      <w:bookmarkStart w:id="0" w:name="_GoBack"/>
      <w:r w:rsidRPr="00797570">
        <w:rPr>
          <w:rStyle w:val="Pogrubienie"/>
        </w:rPr>
        <w:t xml:space="preserve">w sprawie </w:t>
      </w:r>
      <w:r w:rsidR="0032411A" w:rsidRPr="00797570">
        <w:rPr>
          <w:rStyle w:val="Pogrubienie"/>
        </w:rPr>
        <w:t>przekazania petycji</w:t>
      </w:r>
    </w:p>
    <w:bookmarkEnd w:id="0"/>
    <w:p w:rsidR="00782C7F" w:rsidRPr="00797570" w:rsidRDefault="0032411A" w:rsidP="00782C7F">
      <w:pPr>
        <w:pStyle w:val="NormalnyWeb"/>
        <w:spacing w:line="276" w:lineRule="auto"/>
        <w:jc w:val="both"/>
      </w:pPr>
      <w:r w:rsidRPr="00797570">
        <w:tab/>
      </w:r>
      <w:r w:rsidR="00782C7F" w:rsidRPr="00797570">
        <w:t>Na podstawie</w:t>
      </w:r>
      <w:r w:rsidR="008828A5" w:rsidRPr="00797570">
        <w:t xml:space="preserve"> art. 18b ust. 1 ustawy z dnia 8 marca 1990 r. o samorządzie gminny</w:t>
      </w:r>
      <w:r w:rsidR="00B90C5C" w:rsidRPr="00797570">
        <w:t>m</w:t>
      </w:r>
      <w:r w:rsidR="00935286" w:rsidRPr="00797570">
        <w:t xml:space="preserve"> </w:t>
      </w:r>
      <w:r w:rsidR="00EC4DEA">
        <w:t xml:space="preserve"> </w:t>
      </w:r>
      <w:r w:rsidR="00935286" w:rsidRPr="00797570">
        <w:t>(Dz. U. z 202</w:t>
      </w:r>
      <w:r w:rsidR="008874E9">
        <w:t>4</w:t>
      </w:r>
      <w:r w:rsidR="00935286" w:rsidRPr="00797570">
        <w:t xml:space="preserve"> r. poz. </w:t>
      </w:r>
      <w:r w:rsidR="008874E9">
        <w:t>1465)</w:t>
      </w:r>
      <w:r w:rsidR="00246C1E">
        <w:t xml:space="preserve"> </w:t>
      </w:r>
      <w:r w:rsidR="00EC4DEA">
        <w:t xml:space="preserve">oraz </w:t>
      </w:r>
      <w:r w:rsidR="00F13DD0" w:rsidRPr="00797570">
        <w:t xml:space="preserve">art. </w:t>
      </w:r>
      <w:r w:rsidRPr="00797570">
        <w:t xml:space="preserve">6 ust. 1 ustawy z dnia 11 </w:t>
      </w:r>
      <w:r w:rsidR="008828A5" w:rsidRPr="00797570">
        <w:t>lipca 2014 r. o petycjach (</w:t>
      </w:r>
      <w:r w:rsidRPr="00797570">
        <w:t>Dz. U. z 2018</w:t>
      </w:r>
      <w:r w:rsidR="00DE0774" w:rsidRPr="00797570">
        <w:t xml:space="preserve"> </w:t>
      </w:r>
      <w:r w:rsidRPr="00797570">
        <w:t xml:space="preserve">r., poz. 870) </w:t>
      </w:r>
      <w:r w:rsidR="00782C7F" w:rsidRPr="00797570">
        <w:t>Rada Miejska</w:t>
      </w:r>
      <w:r w:rsidR="005B10C8" w:rsidRPr="00797570">
        <w:t xml:space="preserve"> w Radzyminie</w:t>
      </w:r>
      <w:r w:rsidR="00782C7F" w:rsidRPr="00797570">
        <w:t xml:space="preserve"> uchwala, co następuje:</w:t>
      </w:r>
    </w:p>
    <w:p w:rsidR="001741BE" w:rsidRDefault="00782C7F" w:rsidP="00782C7F">
      <w:pPr>
        <w:pStyle w:val="NormalnyWeb"/>
        <w:jc w:val="both"/>
      </w:pPr>
      <w:r w:rsidRPr="00797570">
        <w:rPr>
          <w:rStyle w:val="Pogrubienie"/>
        </w:rPr>
        <w:t>§ 1.</w:t>
      </w:r>
      <w:r w:rsidRPr="00797570">
        <w:t xml:space="preserve"> </w:t>
      </w:r>
      <w:r w:rsidR="00CA1DFE">
        <w:t>Rada Miejska</w:t>
      </w:r>
      <w:r w:rsidR="00CA1DFE" w:rsidRPr="00797570">
        <w:t xml:space="preserve"> w Radzyminie uznaje się za niewłaściwą do rozpatrzenia petycji                           </w:t>
      </w:r>
      <w:r w:rsidR="001741BE">
        <w:t xml:space="preserve">w sprawie </w:t>
      </w:r>
      <w:r w:rsidR="00206FC6">
        <w:t xml:space="preserve">podjęcia </w:t>
      </w:r>
      <w:r w:rsidR="008874E9">
        <w:t>niezwłocznych działań</w:t>
      </w:r>
      <w:r w:rsidR="00206FC6">
        <w:t xml:space="preserve"> związanych z utwardzeniem tj. wylaniem nakładki asfaltowej lub ułożeniem kostki brukowej oraz wykonaniem odprowadzenia wody deszczowej do kanalizacji w ulicach: Dobrej, Łąkowej i Miłej w Radzyminie,</w:t>
      </w:r>
      <w:r w:rsidR="008874E9">
        <w:t xml:space="preserve"> </w:t>
      </w:r>
      <w:r w:rsidR="00CA1DFE">
        <w:t xml:space="preserve">i postanawia przekazać petycję według właściwości do Burmistrza Radzymina.  </w:t>
      </w:r>
    </w:p>
    <w:p w:rsidR="00782C7F" w:rsidRPr="00797570" w:rsidRDefault="00782C7F" w:rsidP="00782C7F">
      <w:pPr>
        <w:pStyle w:val="NormalnyWeb"/>
        <w:jc w:val="both"/>
      </w:pPr>
      <w:r w:rsidRPr="00797570">
        <w:rPr>
          <w:rStyle w:val="Pogrubienie"/>
        </w:rPr>
        <w:t xml:space="preserve">§ </w:t>
      </w:r>
      <w:r w:rsidR="00F13DD0" w:rsidRPr="00797570">
        <w:rPr>
          <w:rStyle w:val="Pogrubienie"/>
        </w:rPr>
        <w:t>2</w:t>
      </w:r>
      <w:r w:rsidRPr="00797570">
        <w:rPr>
          <w:rStyle w:val="Pogrubienie"/>
        </w:rPr>
        <w:t>.</w:t>
      </w:r>
      <w:r w:rsidRPr="00797570">
        <w:t xml:space="preserve"> </w:t>
      </w:r>
      <w:r w:rsidR="00935286" w:rsidRPr="00797570">
        <w:t>Zobowiązuje się Przewodnicząc</w:t>
      </w:r>
      <w:r w:rsidR="00206FC6">
        <w:t>ego</w:t>
      </w:r>
      <w:r w:rsidRPr="00797570">
        <w:t xml:space="preserve"> Rady </w:t>
      </w:r>
      <w:r w:rsidR="00F13DD0" w:rsidRPr="00797570">
        <w:t xml:space="preserve">Miejskiej w Radzyminie do </w:t>
      </w:r>
      <w:r w:rsidR="0032411A" w:rsidRPr="00797570">
        <w:t xml:space="preserve">przekazania </w:t>
      </w:r>
      <w:r w:rsidR="001D4C5A" w:rsidRPr="00797570">
        <w:t>petycji oraz zawiadomienia wnoszącego</w:t>
      </w:r>
      <w:r w:rsidR="0032411A" w:rsidRPr="00797570">
        <w:t xml:space="preserve"> </w:t>
      </w:r>
      <w:r w:rsidR="008828A5" w:rsidRPr="00797570">
        <w:t>petycję.</w:t>
      </w:r>
    </w:p>
    <w:p w:rsidR="00782C7F" w:rsidRPr="00797570" w:rsidRDefault="00782C7F" w:rsidP="00782C7F">
      <w:pPr>
        <w:pStyle w:val="NormalnyWeb"/>
        <w:jc w:val="both"/>
      </w:pPr>
      <w:r w:rsidRPr="00797570">
        <w:rPr>
          <w:rStyle w:val="Pogrubienie"/>
        </w:rPr>
        <w:t xml:space="preserve">§ </w:t>
      </w:r>
      <w:r w:rsidR="00F13DD0" w:rsidRPr="00797570">
        <w:rPr>
          <w:rStyle w:val="Pogrubienie"/>
        </w:rPr>
        <w:t>3.</w:t>
      </w:r>
      <w:r w:rsidRPr="00797570">
        <w:t xml:space="preserve"> Uchwała wchodzi w życie z dniem podjęcia.</w:t>
      </w:r>
    </w:p>
    <w:p w:rsidR="00195FAD" w:rsidRPr="00797570" w:rsidRDefault="00195FAD" w:rsidP="001741BE"/>
    <w:p w:rsidR="00195FAD" w:rsidRPr="00797570" w:rsidRDefault="00195FAD"/>
    <w:p w:rsidR="00195FAD" w:rsidRPr="00797570" w:rsidRDefault="00195FAD"/>
    <w:p w:rsidR="00EF0282" w:rsidRDefault="00EF0282" w:rsidP="00EF0282"/>
    <w:p w:rsidR="00C142A5" w:rsidRDefault="00C142A5" w:rsidP="00EF0282"/>
    <w:p w:rsidR="00C142A5" w:rsidRDefault="00C142A5" w:rsidP="00EF0282"/>
    <w:p w:rsidR="00C142A5" w:rsidRDefault="00C142A5" w:rsidP="00EF0282"/>
    <w:p w:rsidR="00C142A5" w:rsidRDefault="00C142A5" w:rsidP="00EF0282"/>
    <w:p w:rsidR="00C142A5" w:rsidRDefault="00C142A5" w:rsidP="00EF0282"/>
    <w:p w:rsidR="00C142A5" w:rsidRDefault="00C142A5" w:rsidP="00EF0282"/>
    <w:p w:rsidR="00C142A5" w:rsidRDefault="00C142A5" w:rsidP="00EF0282"/>
    <w:p w:rsidR="00C142A5" w:rsidRDefault="00C142A5" w:rsidP="00EF0282"/>
    <w:p w:rsidR="00C142A5" w:rsidRDefault="00C142A5" w:rsidP="00EF0282"/>
    <w:p w:rsidR="00C142A5" w:rsidRDefault="00C142A5" w:rsidP="00EF0282"/>
    <w:p w:rsidR="00C142A5" w:rsidRDefault="00C142A5" w:rsidP="00EF0282"/>
    <w:p w:rsidR="00C142A5" w:rsidRDefault="00C142A5" w:rsidP="00EF0282"/>
    <w:p w:rsidR="00C142A5" w:rsidRPr="00EF0282" w:rsidRDefault="00C142A5" w:rsidP="00EF0282"/>
    <w:p w:rsidR="001741BE" w:rsidRPr="001741BE" w:rsidRDefault="001741BE" w:rsidP="001741BE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A1DFE" w:rsidRPr="00CA1DFE" w:rsidRDefault="00CA1DFE" w:rsidP="00CA1DFE">
      <w:pPr>
        <w:jc w:val="center"/>
        <w:rPr>
          <w:rFonts w:ascii="Times New Roman" w:hAnsi="Times New Roman" w:cs="Times New Roman"/>
          <w:b/>
          <w:sz w:val="24"/>
        </w:rPr>
      </w:pPr>
      <w:r w:rsidRPr="00CA1DFE">
        <w:rPr>
          <w:rFonts w:ascii="Times New Roman" w:hAnsi="Times New Roman" w:cs="Times New Roman"/>
          <w:b/>
          <w:sz w:val="24"/>
        </w:rPr>
        <w:t>UZASADNIENIE</w:t>
      </w:r>
    </w:p>
    <w:p w:rsidR="00CA1DFE" w:rsidRDefault="00CA1DFE" w:rsidP="00195FAD">
      <w:pPr>
        <w:jc w:val="both"/>
        <w:rPr>
          <w:rFonts w:ascii="Times New Roman" w:hAnsi="Times New Roman" w:cs="Times New Roman"/>
          <w:sz w:val="24"/>
        </w:rPr>
      </w:pPr>
    </w:p>
    <w:p w:rsidR="006C37E3" w:rsidRPr="00206FC6" w:rsidRDefault="00195FAD" w:rsidP="00195FAD">
      <w:pPr>
        <w:jc w:val="both"/>
        <w:rPr>
          <w:rFonts w:ascii="Times New Roman" w:hAnsi="Times New Roman" w:cs="Times New Roman"/>
          <w:sz w:val="24"/>
          <w:szCs w:val="24"/>
        </w:rPr>
      </w:pPr>
      <w:r w:rsidRPr="00206FC6">
        <w:rPr>
          <w:rFonts w:ascii="Times New Roman" w:hAnsi="Times New Roman" w:cs="Times New Roman"/>
          <w:sz w:val="24"/>
          <w:szCs w:val="24"/>
        </w:rPr>
        <w:t xml:space="preserve">W dniu </w:t>
      </w:r>
      <w:r w:rsidR="00206FC6" w:rsidRPr="00206FC6">
        <w:rPr>
          <w:rFonts w:ascii="Times New Roman" w:hAnsi="Times New Roman" w:cs="Times New Roman"/>
          <w:sz w:val="24"/>
          <w:szCs w:val="24"/>
        </w:rPr>
        <w:t>24 września</w:t>
      </w:r>
      <w:r w:rsidR="00E20AD5" w:rsidRPr="00206FC6">
        <w:rPr>
          <w:rFonts w:ascii="Times New Roman" w:hAnsi="Times New Roman" w:cs="Times New Roman"/>
          <w:sz w:val="24"/>
          <w:szCs w:val="24"/>
        </w:rPr>
        <w:t xml:space="preserve"> 2024</w:t>
      </w:r>
      <w:r w:rsidRPr="00206FC6">
        <w:rPr>
          <w:rFonts w:ascii="Times New Roman" w:hAnsi="Times New Roman" w:cs="Times New Roman"/>
          <w:sz w:val="24"/>
          <w:szCs w:val="24"/>
        </w:rPr>
        <w:t xml:space="preserve"> r. </w:t>
      </w:r>
      <w:r w:rsidR="00935286" w:rsidRPr="00206FC6">
        <w:rPr>
          <w:rFonts w:ascii="Times New Roman" w:hAnsi="Times New Roman" w:cs="Times New Roman"/>
          <w:sz w:val="24"/>
          <w:szCs w:val="24"/>
        </w:rPr>
        <w:t xml:space="preserve">do </w:t>
      </w:r>
      <w:r w:rsidRPr="00206FC6">
        <w:rPr>
          <w:rFonts w:ascii="Times New Roman" w:hAnsi="Times New Roman" w:cs="Times New Roman"/>
          <w:sz w:val="24"/>
          <w:szCs w:val="24"/>
        </w:rPr>
        <w:t>Biura Rady M</w:t>
      </w:r>
      <w:r w:rsidR="00935286" w:rsidRPr="00206FC6">
        <w:rPr>
          <w:rFonts w:ascii="Times New Roman" w:hAnsi="Times New Roman" w:cs="Times New Roman"/>
          <w:sz w:val="24"/>
          <w:szCs w:val="24"/>
        </w:rPr>
        <w:t>iejskie</w:t>
      </w:r>
      <w:r w:rsidR="00EF0282" w:rsidRPr="00206FC6">
        <w:rPr>
          <w:rFonts w:ascii="Times New Roman" w:hAnsi="Times New Roman" w:cs="Times New Roman"/>
          <w:sz w:val="24"/>
          <w:szCs w:val="24"/>
        </w:rPr>
        <w:t xml:space="preserve">j w Radzyminie wpłynęła </w:t>
      </w:r>
      <w:r w:rsidR="00206FC6">
        <w:rPr>
          <w:rFonts w:ascii="Times New Roman" w:hAnsi="Times New Roman" w:cs="Times New Roman"/>
          <w:sz w:val="24"/>
          <w:szCs w:val="24"/>
        </w:rPr>
        <w:t>podpisana przez 71 mieszkańców petycja</w:t>
      </w:r>
      <w:r w:rsidR="00E20AD5" w:rsidRPr="00206FC6">
        <w:rPr>
          <w:rFonts w:ascii="Times New Roman" w:hAnsi="Times New Roman" w:cs="Times New Roman"/>
          <w:sz w:val="24"/>
          <w:szCs w:val="24"/>
        </w:rPr>
        <w:t xml:space="preserve"> </w:t>
      </w:r>
      <w:r w:rsidR="00EF0282" w:rsidRPr="00206FC6">
        <w:rPr>
          <w:rFonts w:ascii="Times New Roman" w:hAnsi="Times New Roman" w:cs="Times New Roman"/>
          <w:sz w:val="24"/>
          <w:szCs w:val="24"/>
        </w:rPr>
        <w:t xml:space="preserve">w sprawie </w:t>
      </w:r>
      <w:r w:rsidR="00206FC6" w:rsidRPr="00206FC6">
        <w:rPr>
          <w:rFonts w:ascii="Times New Roman" w:hAnsi="Times New Roman" w:cs="Times New Roman"/>
          <w:sz w:val="24"/>
          <w:szCs w:val="24"/>
        </w:rPr>
        <w:t xml:space="preserve">podjęcia niezwłocznych działań związanych </w:t>
      </w:r>
      <w:r w:rsidR="00EC4DEA">
        <w:rPr>
          <w:rFonts w:ascii="Times New Roman" w:hAnsi="Times New Roman" w:cs="Times New Roman"/>
          <w:sz w:val="24"/>
          <w:szCs w:val="24"/>
        </w:rPr>
        <w:br/>
      </w:r>
      <w:r w:rsidR="00206FC6" w:rsidRPr="00206FC6">
        <w:rPr>
          <w:rFonts w:ascii="Times New Roman" w:hAnsi="Times New Roman" w:cs="Times New Roman"/>
          <w:sz w:val="24"/>
          <w:szCs w:val="24"/>
        </w:rPr>
        <w:t xml:space="preserve">z utwardzeniem tj. wylaniem nakładki asfaltowej lub ułożeniem kostki brukowej oraz wykonaniem odprowadzenia wody deszczowej do kanalizacji w ulicach: Dobrej, Łąkowej </w:t>
      </w:r>
      <w:r w:rsidR="00EC4DEA">
        <w:rPr>
          <w:rFonts w:ascii="Times New Roman" w:hAnsi="Times New Roman" w:cs="Times New Roman"/>
          <w:sz w:val="24"/>
          <w:szCs w:val="24"/>
        </w:rPr>
        <w:br/>
      </w:r>
      <w:r w:rsidR="00206FC6" w:rsidRPr="00206FC6">
        <w:rPr>
          <w:rFonts w:ascii="Times New Roman" w:hAnsi="Times New Roman" w:cs="Times New Roman"/>
          <w:sz w:val="24"/>
          <w:szCs w:val="24"/>
        </w:rPr>
        <w:t>i Miłej w Radzyminie</w:t>
      </w:r>
      <w:r w:rsidR="00EF0282" w:rsidRPr="00206FC6">
        <w:rPr>
          <w:rFonts w:ascii="Times New Roman" w:hAnsi="Times New Roman" w:cs="Times New Roman"/>
          <w:sz w:val="24"/>
          <w:szCs w:val="24"/>
        </w:rPr>
        <w:t xml:space="preserve">. Petycja </w:t>
      </w:r>
      <w:r w:rsidR="006C37E3" w:rsidRPr="00206FC6">
        <w:rPr>
          <w:rFonts w:ascii="Times New Roman" w:hAnsi="Times New Roman" w:cs="Times New Roman"/>
          <w:sz w:val="24"/>
          <w:szCs w:val="24"/>
        </w:rPr>
        <w:t xml:space="preserve">została zaadresowana do Rady Miejskiej </w:t>
      </w:r>
      <w:r w:rsidR="00206FC6">
        <w:rPr>
          <w:rFonts w:ascii="Times New Roman" w:hAnsi="Times New Roman" w:cs="Times New Roman"/>
          <w:sz w:val="24"/>
          <w:szCs w:val="24"/>
        </w:rPr>
        <w:t>w Radzyminie</w:t>
      </w:r>
      <w:r w:rsidR="006C37E3" w:rsidRPr="00206FC6">
        <w:rPr>
          <w:rFonts w:ascii="Times New Roman" w:hAnsi="Times New Roman" w:cs="Times New Roman"/>
          <w:sz w:val="24"/>
          <w:szCs w:val="24"/>
        </w:rPr>
        <w:t xml:space="preserve"> oraz do Burmistrza Radzymina Krzysztofa Chacińskiego. </w:t>
      </w:r>
    </w:p>
    <w:p w:rsidR="003973CF" w:rsidRDefault="00EC4DEA" w:rsidP="00EF02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Wiceprzewodniczący</w:t>
      </w:r>
      <w:r w:rsidRPr="00797570">
        <w:rPr>
          <w:rFonts w:ascii="Times New Roman" w:hAnsi="Times New Roman" w:cs="Times New Roman"/>
          <w:sz w:val="24"/>
        </w:rPr>
        <w:t xml:space="preserve"> Rady M</w:t>
      </w:r>
      <w:r>
        <w:rPr>
          <w:rFonts w:ascii="Times New Roman" w:hAnsi="Times New Roman" w:cs="Times New Roman"/>
          <w:sz w:val="24"/>
        </w:rPr>
        <w:t>iejskiej w Radzyminie Tomasz Bielec przekazał</w:t>
      </w:r>
      <w:r w:rsidRPr="00797570">
        <w:rPr>
          <w:rFonts w:ascii="Times New Roman" w:hAnsi="Times New Roman" w:cs="Times New Roman"/>
          <w:sz w:val="24"/>
        </w:rPr>
        <w:t xml:space="preserve"> petycję do Komisji Skarg, Wniosków i Petycji </w:t>
      </w:r>
      <w:r w:rsidRPr="007B4E5A">
        <w:rPr>
          <w:rFonts w:ascii="Times New Roman" w:hAnsi="Times New Roman" w:cs="Times New Roman"/>
          <w:sz w:val="24"/>
          <w:szCs w:val="24"/>
        </w:rPr>
        <w:t>Rady Miejskiej w Radzyminie</w:t>
      </w:r>
      <w:r w:rsidRPr="00797570">
        <w:rPr>
          <w:rFonts w:ascii="Times New Roman" w:hAnsi="Times New Roman" w:cs="Times New Roman"/>
          <w:sz w:val="24"/>
        </w:rPr>
        <w:t xml:space="preserve"> celem rozpatrzenia </w:t>
      </w:r>
      <w:r>
        <w:rPr>
          <w:rFonts w:ascii="Times New Roman" w:hAnsi="Times New Roman" w:cs="Times New Roman"/>
          <w:sz w:val="24"/>
        </w:rPr>
        <w:br/>
      </w:r>
      <w:r w:rsidRPr="00797570">
        <w:rPr>
          <w:rFonts w:ascii="Times New Roman" w:hAnsi="Times New Roman" w:cs="Times New Roman"/>
          <w:sz w:val="24"/>
        </w:rPr>
        <w:t xml:space="preserve">i przedstawienia Radzie Miejskiej proponowanego sposobu jej rozpatrzenia. </w:t>
      </w:r>
    </w:p>
    <w:p w:rsidR="00EC4DEA" w:rsidRPr="007B4E5A" w:rsidRDefault="00EC4DEA" w:rsidP="00EC4DEA">
      <w:pPr>
        <w:jc w:val="both"/>
        <w:rPr>
          <w:rFonts w:ascii="Times New Roman" w:hAnsi="Times New Roman" w:cs="Times New Roman"/>
          <w:sz w:val="24"/>
          <w:szCs w:val="24"/>
        </w:rPr>
      </w:pPr>
      <w:r w:rsidRPr="007B4E5A">
        <w:rPr>
          <w:rFonts w:ascii="Times New Roman" w:hAnsi="Times New Roman" w:cs="Times New Roman"/>
          <w:sz w:val="24"/>
          <w:szCs w:val="24"/>
        </w:rPr>
        <w:t>Komisja</w:t>
      </w:r>
      <w:r w:rsidRPr="00EC4DEA">
        <w:rPr>
          <w:rFonts w:ascii="Times New Roman" w:hAnsi="Times New Roman" w:cs="Times New Roman"/>
          <w:sz w:val="24"/>
        </w:rPr>
        <w:t xml:space="preserve"> </w:t>
      </w:r>
      <w:r w:rsidRPr="00797570">
        <w:rPr>
          <w:rFonts w:ascii="Times New Roman" w:hAnsi="Times New Roman" w:cs="Times New Roman"/>
          <w:sz w:val="24"/>
        </w:rPr>
        <w:t>Skarg, Wniosków i Petycji</w:t>
      </w:r>
      <w:r>
        <w:rPr>
          <w:rFonts w:ascii="Times New Roman" w:hAnsi="Times New Roman" w:cs="Times New Roman"/>
          <w:sz w:val="24"/>
        </w:rPr>
        <w:t xml:space="preserve"> Rady Miejskiej w Radzyminie</w:t>
      </w:r>
      <w:r w:rsidRPr="007B4E5A">
        <w:rPr>
          <w:rFonts w:ascii="Times New Roman" w:hAnsi="Times New Roman" w:cs="Times New Roman"/>
          <w:sz w:val="24"/>
          <w:szCs w:val="24"/>
        </w:rPr>
        <w:t xml:space="preserve"> na posiedzeniu w dniu 16 października 2024 r., stwierdziła, iż organem właściwym do rozpatrzenia petycji jest Burmistrz Radzymina, dlatego też stosownie do art. 6 ust. l ustawy o petycjach zasadnym jest przekazanie Burmistrzowi petycji do rozpatrzenia. Mając powyższe na uwadze, Komisja Skarg, Wniosków i Petycji, rekomenduje takie rozstrzygnięcie Radzie Miejskiej w Radzyminie.</w:t>
      </w:r>
    </w:p>
    <w:p w:rsidR="00CF46DA" w:rsidRPr="00797570" w:rsidRDefault="00CF46DA" w:rsidP="00CF46DA">
      <w:pPr>
        <w:pStyle w:val="NormalnyWeb"/>
        <w:jc w:val="both"/>
      </w:pPr>
      <w:r w:rsidRPr="00797570">
        <w:t xml:space="preserve">Wobec powyższego zasadne jest podjęcie niniejszej uchwały. </w:t>
      </w:r>
    </w:p>
    <w:p w:rsidR="0032411A" w:rsidRPr="00797570" w:rsidRDefault="0032411A" w:rsidP="0032411A">
      <w:pPr>
        <w:jc w:val="both"/>
        <w:rPr>
          <w:rFonts w:ascii="Times New Roman" w:hAnsi="Times New Roman" w:cs="Times New Roman"/>
          <w:b/>
          <w:sz w:val="28"/>
        </w:rPr>
      </w:pPr>
    </w:p>
    <w:p w:rsidR="00EC4DEA" w:rsidRDefault="00EC4DEA" w:rsidP="00EC4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DEA" w:rsidRDefault="00EC4DEA" w:rsidP="00EC4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DEA" w:rsidRDefault="00EC4DEA" w:rsidP="00EC4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DEA" w:rsidRDefault="00EC4DEA" w:rsidP="00EC4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DEA" w:rsidRDefault="00EC4DEA" w:rsidP="00EC4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DEA" w:rsidRDefault="00EC4DEA" w:rsidP="00EC4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DEA" w:rsidRDefault="00EC4DEA" w:rsidP="00EC4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DEA" w:rsidRDefault="00EC4DEA" w:rsidP="00EC4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DEA" w:rsidRDefault="00EC4DEA" w:rsidP="00EC4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DEA" w:rsidRDefault="00EC4DEA" w:rsidP="00EC4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35C" w:rsidRPr="00797570" w:rsidRDefault="007629BB" w:rsidP="007629BB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</w:rPr>
      </w:pPr>
      <w:r w:rsidRPr="00797570">
        <w:rPr>
          <w:rFonts w:ascii="Times New Roman" w:hAnsi="Times New Roman" w:cs="Times New Roman"/>
          <w:b/>
          <w:sz w:val="28"/>
        </w:rPr>
        <w:tab/>
      </w:r>
    </w:p>
    <w:sectPr w:rsidR="00B7235C" w:rsidRPr="00797570" w:rsidSect="00DE0774">
      <w:head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DF9" w:rsidRDefault="00E47DF9" w:rsidP="007629BB">
      <w:pPr>
        <w:spacing w:after="0" w:line="240" w:lineRule="auto"/>
      </w:pPr>
      <w:r>
        <w:separator/>
      </w:r>
    </w:p>
  </w:endnote>
  <w:endnote w:type="continuationSeparator" w:id="0">
    <w:p w:rsidR="00E47DF9" w:rsidRDefault="00E47DF9" w:rsidP="0076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DF9" w:rsidRDefault="00E47DF9" w:rsidP="007629BB">
      <w:pPr>
        <w:spacing w:after="0" w:line="240" w:lineRule="auto"/>
      </w:pPr>
      <w:r>
        <w:separator/>
      </w:r>
    </w:p>
  </w:footnote>
  <w:footnote w:type="continuationSeparator" w:id="0">
    <w:p w:rsidR="00E47DF9" w:rsidRDefault="00E47DF9" w:rsidP="0076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9BB" w:rsidRPr="007629BB" w:rsidRDefault="004F067E" w:rsidP="007629BB">
    <w:pPr>
      <w:pStyle w:val="Nagwek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DRUK NR 6/VI/2024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F"/>
    <w:rsid w:val="0003338A"/>
    <w:rsid w:val="001741BE"/>
    <w:rsid w:val="00195FAD"/>
    <w:rsid w:val="001A4ADD"/>
    <w:rsid w:val="001D4C5A"/>
    <w:rsid w:val="00206FC6"/>
    <w:rsid w:val="00246C1E"/>
    <w:rsid w:val="00252A75"/>
    <w:rsid w:val="00271798"/>
    <w:rsid w:val="002E6FF4"/>
    <w:rsid w:val="0032411A"/>
    <w:rsid w:val="00355E53"/>
    <w:rsid w:val="00362F3D"/>
    <w:rsid w:val="003973CF"/>
    <w:rsid w:val="003B0623"/>
    <w:rsid w:val="00436681"/>
    <w:rsid w:val="004A36A0"/>
    <w:rsid w:val="004F067E"/>
    <w:rsid w:val="00594A0D"/>
    <w:rsid w:val="005B10C8"/>
    <w:rsid w:val="00675208"/>
    <w:rsid w:val="006C37E3"/>
    <w:rsid w:val="00727EEA"/>
    <w:rsid w:val="007629BB"/>
    <w:rsid w:val="00782C7F"/>
    <w:rsid w:val="00797570"/>
    <w:rsid w:val="008828A5"/>
    <w:rsid w:val="008874E9"/>
    <w:rsid w:val="008C565F"/>
    <w:rsid w:val="00935286"/>
    <w:rsid w:val="009E0D8C"/>
    <w:rsid w:val="00A860AA"/>
    <w:rsid w:val="00A95E48"/>
    <w:rsid w:val="00AA2784"/>
    <w:rsid w:val="00B527DB"/>
    <w:rsid w:val="00B7235C"/>
    <w:rsid w:val="00B90C5C"/>
    <w:rsid w:val="00C142A5"/>
    <w:rsid w:val="00C431DD"/>
    <w:rsid w:val="00C902CC"/>
    <w:rsid w:val="00CA1DFE"/>
    <w:rsid w:val="00CF46DA"/>
    <w:rsid w:val="00D254F8"/>
    <w:rsid w:val="00D44253"/>
    <w:rsid w:val="00D77843"/>
    <w:rsid w:val="00D96182"/>
    <w:rsid w:val="00DE0774"/>
    <w:rsid w:val="00E20AD5"/>
    <w:rsid w:val="00E47DF9"/>
    <w:rsid w:val="00E65B6D"/>
    <w:rsid w:val="00EC4DEA"/>
    <w:rsid w:val="00EF0282"/>
    <w:rsid w:val="00F13DD0"/>
    <w:rsid w:val="00F33375"/>
    <w:rsid w:val="00F4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F6F1"/>
  <w15:chartTrackingRefBased/>
  <w15:docId w15:val="{D219AF88-08D5-4BDB-BB56-70C4B622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A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2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9BB"/>
  </w:style>
  <w:style w:type="paragraph" w:styleId="Stopka">
    <w:name w:val="footer"/>
    <w:basedOn w:val="Normalny"/>
    <w:link w:val="StopkaZnak"/>
    <w:uiPriority w:val="99"/>
    <w:unhideWhenUsed/>
    <w:rsid w:val="00762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9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4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4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4F8"/>
    <w:rPr>
      <w:vertAlign w:val="superscript"/>
    </w:rPr>
  </w:style>
  <w:style w:type="paragraph" w:customStyle="1" w:styleId="text-justify">
    <w:name w:val="text-justify"/>
    <w:basedOn w:val="Normalny"/>
    <w:rsid w:val="0079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1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43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4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99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89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010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IR. Roguska</dc:creator>
  <cp:keywords/>
  <dc:description/>
  <cp:lastModifiedBy>Izabela IR. Roguska</cp:lastModifiedBy>
  <cp:revision>5</cp:revision>
  <cp:lastPrinted>2024-10-11T08:31:00Z</cp:lastPrinted>
  <dcterms:created xsi:type="dcterms:W3CDTF">2024-10-10T09:08:00Z</dcterms:created>
  <dcterms:modified xsi:type="dcterms:W3CDTF">2024-10-30T10:34:00Z</dcterms:modified>
</cp:coreProperties>
</file>