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92" w:rsidRPr="00877EDB" w:rsidRDefault="001A5692" w:rsidP="001A5692">
      <w:pPr>
        <w:jc w:val="center"/>
        <w:rPr>
          <w:rFonts w:ascii="Times New Roman" w:hAnsi="Times New Roman" w:cs="Times New Roman"/>
          <w:bCs/>
          <w:noProof/>
          <w:sz w:val="24"/>
          <w:szCs w:val="52"/>
          <w:lang w:eastAsia="pl-PL"/>
        </w:rPr>
      </w:pPr>
      <w:bookmarkStart w:id="0" w:name="_GoBack"/>
      <w:bookmarkEnd w:id="0"/>
    </w:p>
    <w:p w:rsidR="007243EF" w:rsidRDefault="00877EDB" w:rsidP="00877EDB">
      <w:pPr>
        <w:spacing w:after="0"/>
        <w:jc w:val="center"/>
        <w:rPr>
          <w:rFonts w:ascii="Lato" w:hAnsi="Lato" w:cs="Times New Roman"/>
          <w:bCs/>
          <w:noProof/>
          <w:sz w:val="24"/>
          <w:szCs w:val="24"/>
          <w:lang w:eastAsia="pl-PL"/>
        </w:rPr>
      </w:pPr>
      <w:r w:rsidRPr="00877EDB">
        <w:rPr>
          <w:rFonts w:ascii="Times New Roman" w:hAnsi="Times New Roman" w:cs="Times New Roman"/>
          <w:bCs/>
          <w:noProof/>
          <w:sz w:val="24"/>
          <w:szCs w:val="52"/>
          <w:lang w:eastAsia="pl-PL"/>
        </w:rPr>
        <w:tab/>
      </w:r>
      <w:r w:rsidRPr="00877EDB">
        <w:rPr>
          <w:rFonts w:ascii="Times New Roman" w:hAnsi="Times New Roman" w:cs="Times New Roman"/>
          <w:bCs/>
          <w:noProof/>
          <w:sz w:val="24"/>
          <w:szCs w:val="52"/>
          <w:lang w:eastAsia="pl-PL"/>
        </w:rPr>
        <w:tab/>
      </w:r>
      <w:r w:rsidRPr="00877EDB">
        <w:rPr>
          <w:rFonts w:ascii="Times New Roman" w:hAnsi="Times New Roman" w:cs="Times New Roman"/>
          <w:bCs/>
          <w:noProof/>
          <w:sz w:val="24"/>
          <w:szCs w:val="52"/>
          <w:lang w:eastAsia="pl-PL"/>
        </w:rPr>
        <w:tab/>
      </w:r>
      <w:r w:rsidR="00412042">
        <w:rPr>
          <w:rFonts w:ascii="Times New Roman" w:hAnsi="Times New Roman" w:cs="Times New Roman"/>
          <w:bCs/>
          <w:noProof/>
          <w:sz w:val="24"/>
          <w:szCs w:val="52"/>
          <w:lang w:eastAsia="pl-PL"/>
        </w:rPr>
        <w:tab/>
      </w:r>
      <w:r w:rsidR="00412042">
        <w:rPr>
          <w:rFonts w:ascii="Times New Roman" w:hAnsi="Times New Roman" w:cs="Times New Roman"/>
          <w:bCs/>
          <w:noProof/>
          <w:sz w:val="24"/>
          <w:szCs w:val="52"/>
          <w:lang w:eastAsia="pl-PL"/>
        </w:rPr>
        <w:tab/>
      </w:r>
      <w:r w:rsidR="00412042" w:rsidRPr="00B710C0">
        <w:rPr>
          <w:rFonts w:ascii="Lato" w:hAnsi="Lato" w:cs="Times New Roman"/>
          <w:bCs/>
          <w:noProof/>
          <w:sz w:val="24"/>
          <w:szCs w:val="24"/>
          <w:lang w:eastAsia="pl-PL"/>
        </w:rPr>
        <w:t xml:space="preserve">      </w:t>
      </w:r>
      <w:r w:rsidRPr="007243EF">
        <w:rPr>
          <w:rFonts w:ascii="Lato" w:hAnsi="Lato" w:cs="Times New Roman"/>
          <w:bCs/>
          <w:noProof/>
          <w:sz w:val="24"/>
          <w:szCs w:val="24"/>
          <w:lang w:eastAsia="pl-PL"/>
        </w:rPr>
        <w:t xml:space="preserve">Załącznik </w:t>
      </w:r>
      <w:r w:rsidR="00C354D0" w:rsidRPr="007243EF">
        <w:rPr>
          <w:rFonts w:ascii="Lato" w:hAnsi="Lato" w:cs="Times New Roman"/>
          <w:bCs/>
          <w:noProof/>
          <w:sz w:val="24"/>
          <w:szCs w:val="24"/>
          <w:lang w:eastAsia="pl-PL"/>
        </w:rPr>
        <w:t xml:space="preserve">do </w:t>
      </w:r>
      <w:r w:rsidR="007243EF">
        <w:rPr>
          <w:rFonts w:ascii="Lato" w:hAnsi="Lato" w:cs="Times New Roman"/>
          <w:bCs/>
          <w:noProof/>
          <w:sz w:val="24"/>
          <w:szCs w:val="24"/>
          <w:lang w:eastAsia="pl-PL"/>
        </w:rPr>
        <w:t xml:space="preserve">Uchwały Nr </w:t>
      </w:r>
      <w:r w:rsidR="00636F10">
        <w:rPr>
          <w:rFonts w:ascii="Lato" w:hAnsi="Lato" w:cs="Times New Roman"/>
          <w:bCs/>
          <w:noProof/>
          <w:sz w:val="24"/>
          <w:szCs w:val="24"/>
          <w:lang w:eastAsia="pl-PL"/>
        </w:rPr>
        <w:t xml:space="preserve">XX </w:t>
      </w:r>
      <w:r w:rsidR="007243EF">
        <w:rPr>
          <w:rFonts w:ascii="Lato" w:hAnsi="Lato" w:cs="Times New Roman"/>
          <w:bCs/>
          <w:noProof/>
          <w:sz w:val="24"/>
          <w:szCs w:val="24"/>
          <w:lang w:eastAsia="pl-PL"/>
        </w:rPr>
        <w:t>………………..</w:t>
      </w:r>
    </w:p>
    <w:p w:rsidR="00877EDB" w:rsidRPr="00B710C0" w:rsidRDefault="007243EF" w:rsidP="00877EDB">
      <w:pPr>
        <w:spacing w:after="0"/>
        <w:jc w:val="center"/>
        <w:rPr>
          <w:rFonts w:ascii="Lato" w:hAnsi="Lato" w:cs="Times New Roman"/>
          <w:bCs/>
          <w:noProof/>
          <w:sz w:val="24"/>
          <w:szCs w:val="24"/>
          <w:lang w:eastAsia="pl-PL"/>
        </w:rPr>
      </w:pPr>
      <w:r>
        <w:rPr>
          <w:rFonts w:ascii="Lato" w:hAnsi="Lato" w:cs="Times New Roman"/>
          <w:bCs/>
          <w:noProof/>
          <w:sz w:val="24"/>
          <w:szCs w:val="24"/>
          <w:lang w:eastAsia="pl-PL"/>
        </w:rPr>
        <w:tab/>
      </w:r>
      <w:r>
        <w:rPr>
          <w:rFonts w:ascii="Lato" w:hAnsi="Lato" w:cs="Times New Roman"/>
          <w:bCs/>
          <w:noProof/>
          <w:sz w:val="24"/>
          <w:szCs w:val="24"/>
          <w:lang w:eastAsia="pl-PL"/>
        </w:rPr>
        <w:tab/>
      </w:r>
      <w:r>
        <w:rPr>
          <w:rFonts w:ascii="Lato" w:hAnsi="Lato" w:cs="Times New Roman"/>
          <w:bCs/>
          <w:noProof/>
          <w:sz w:val="24"/>
          <w:szCs w:val="24"/>
          <w:lang w:eastAsia="pl-PL"/>
        </w:rPr>
        <w:tab/>
      </w:r>
      <w:r>
        <w:rPr>
          <w:rFonts w:ascii="Lato" w:hAnsi="Lato" w:cs="Times New Roman"/>
          <w:bCs/>
          <w:noProof/>
          <w:sz w:val="24"/>
          <w:szCs w:val="24"/>
          <w:lang w:eastAsia="pl-PL"/>
        </w:rPr>
        <w:tab/>
      </w:r>
      <w:r>
        <w:rPr>
          <w:rFonts w:ascii="Lato" w:hAnsi="Lato" w:cs="Times New Roman"/>
          <w:bCs/>
          <w:noProof/>
          <w:sz w:val="24"/>
          <w:szCs w:val="24"/>
          <w:lang w:eastAsia="pl-PL"/>
        </w:rPr>
        <w:tab/>
      </w:r>
      <w:r>
        <w:rPr>
          <w:rFonts w:ascii="Lato" w:hAnsi="Lato" w:cs="Times New Roman"/>
          <w:bCs/>
          <w:noProof/>
          <w:sz w:val="24"/>
          <w:szCs w:val="24"/>
          <w:lang w:eastAsia="pl-PL"/>
        </w:rPr>
        <w:tab/>
        <w:t>Rady Miejskiej w Radzyminie</w:t>
      </w:r>
      <w:r w:rsidR="00C354D0" w:rsidRPr="007243EF">
        <w:rPr>
          <w:rFonts w:ascii="Lato" w:hAnsi="Lato" w:cs="Times New Roman"/>
          <w:bCs/>
          <w:noProof/>
          <w:sz w:val="24"/>
          <w:szCs w:val="24"/>
          <w:lang w:eastAsia="pl-PL"/>
        </w:rPr>
        <w:t xml:space="preserve"> </w:t>
      </w:r>
      <w:r w:rsidR="00877EDB" w:rsidRPr="007243EF">
        <w:rPr>
          <w:rFonts w:ascii="Lato" w:hAnsi="Lato" w:cs="Times New Roman"/>
          <w:bCs/>
          <w:noProof/>
          <w:sz w:val="24"/>
          <w:szCs w:val="24"/>
          <w:lang w:eastAsia="pl-PL"/>
        </w:rPr>
        <w:tab/>
      </w:r>
      <w:r w:rsidR="00877EDB" w:rsidRPr="007243EF">
        <w:rPr>
          <w:rFonts w:ascii="Lato" w:hAnsi="Lato" w:cs="Times New Roman"/>
          <w:bCs/>
          <w:noProof/>
          <w:sz w:val="24"/>
          <w:szCs w:val="24"/>
          <w:lang w:eastAsia="pl-PL"/>
        </w:rPr>
        <w:tab/>
      </w:r>
      <w:r w:rsidR="00877EDB" w:rsidRPr="007243EF">
        <w:rPr>
          <w:rFonts w:ascii="Lato" w:hAnsi="Lato" w:cs="Times New Roman"/>
          <w:bCs/>
          <w:noProof/>
          <w:sz w:val="24"/>
          <w:szCs w:val="24"/>
          <w:lang w:eastAsia="pl-PL"/>
        </w:rPr>
        <w:tab/>
      </w:r>
      <w:r w:rsidR="00877EDB" w:rsidRPr="007243EF">
        <w:rPr>
          <w:rFonts w:ascii="Lato" w:hAnsi="Lato" w:cs="Times New Roman"/>
          <w:bCs/>
          <w:noProof/>
          <w:sz w:val="24"/>
          <w:szCs w:val="24"/>
          <w:lang w:eastAsia="pl-PL"/>
        </w:rPr>
        <w:tab/>
      </w:r>
      <w:r>
        <w:rPr>
          <w:rFonts w:ascii="Lato" w:hAnsi="Lato" w:cs="Times New Roman"/>
          <w:bCs/>
          <w:noProof/>
          <w:sz w:val="24"/>
          <w:szCs w:val="24"/>
          <w:lang w:eastAsia="pl-PL"/>
        </w:rPr>
        <w:t xml:space="preserve">         </w:t>
      </w:r>
      <w:r w:rsidR="00B710C0" w:rsidRPr="007243EF">
        <w:rPr>
          <w:rFonts w:ascii="Lato" w:hAnsi="Lato" w:cs="Times New Roman"/>
          <w:bCs/>
          <w:noProof/>
          <w:sz w:val="24"/>
          <w:szCs w:val="24"/>
          <w:lang w:eastAsia="pl-PL"/>
        </w:rPr>
        <w:t xml:space="preserve">   </w:t>
      </w:r>
      <w:r w:rsidR="00995584" w:rsidRPr="007243EF">
        <w:rPr>
          <w:rFonts w:ascii="Lato" w:hAnsi="Lato" w:cs="Times New Roman"/>
          <w:bCs/>
          <w:noProof/>
          <w:sz w:val="24"/>
          <w:szCs w:val="24"/>
          <w:lang w:eastAsia="pl-PL"/>
        </w:rPr>
        <w:t xml:space="preserve">z dnia </w:t>
      </w:r>
      <w:r>
        <w:rPr>
          <w:rFonts w:ascii="Lato" w:hAnsi="Lato" w:cs="Times New Roman"/>
          <w:bCs/>
          <w:noProof/>
          <w:sz w:val="24"/>
          <w:szCs w:val="24"/>
          <w:lang w:eastAsia="pl-PL"/>
        </w:rPr>
        <w:t xml:space="preserve"> 03.03.2020</w:t>
      </w:r>
      <w:r w:rsidR="00995584" w:rsidRPr="007243EF">
        <w:rPr>
          <w:rFonts w:ascii="Lato" w:hAnsi="Lato" w:cs="Times New Roman"/>
          <w:bCs/>
          <w:noProof/>
          <w:sz w:val="24"/>
          <w:szCs w:val="24"/>
          <w:lang w:eastAsia="pl-PL"/>
        </w:rPr>
        <w:t xml:space="preserve"> r.</w:t>
      </w:r>
      <w:r w:rsidR="00995584">
        <w:rPr>
          <w:rFonts w:ascii="Lato" w:hAnsi="Lato" w:cs="Times New Roman"/>
          <w:bCs/>
          <w:noProof/>
          <w:sz w:val="24"/>
          <w:szCs w:val="24"/>
          <w:lang w:eastAsia="pl-PL"/>
        </w:rPr>
        <w:t xml:space="preserve"> </w:t>
      </w:r>
    </w:p>
    <w:p w:rsidR="001A5692" w:rsidRDefault="001A5692" w:rsidP="001A5692">
      <w:pPr>
        <w:jc w:val="center"/>
        <w:rPr>
          <w:b/>
          <w:bCs/>
          <w:noProof/>
          <w:sz w:val="52"/>
          <w:szCs w:val="52"/>
          <w:lang w:eastAsia="pl-PL"/>
        </w:rPr>
      </w:pPr>
    </w:p>
    <w:p w:rsidR="001A5692" w:rsidRDefault="001A5692" w:rsidP="001A5692">
      <w:pPr>
        <w:jc w:val="center"/>
        <w:rPr>
          <w:b/>
          <w:bCs/>
          <w:noProof/>
          <w:sz w:val="52"/>
          <w:szCs w:val="52"/>
          <w:lang w:eastAsia="pl-PL"/>
        </w:rPr>
      </w:pPr>
      <w:r>
        <w:rPr>
          <w:b/>
          <w:bCs/>
          <w:noProof/>
          <w:sz w:val="52"/>
          <w:szCs w:val="52"/>
          <w:lang w:eastAsia="pl-PL"/>
        </w:rPr>
        <w:drawing>
          <wp:inline distT="0" distB="0" distL="0" distR="0" wp14:anchorId="4E943EF6" wp14:editId="28403F15">
            <wp:extent cx="685800" cy="857250"/>
            <wp:effectExtent l="0" t="0" r="0" b="0"/>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57250"/>
                    </a:xfrm>
                    <a:prstGeom prst="rect">
                      <a:avLst/>
                    </a:prstGeom>
                    <a:noFill/>
                    <a:ln>
                      <a:noFill/>
                    </a:ln>
                  </pic:spPr>
                </pic:pic>
              </a:graphicData>
            </a:graphic>
          </wp:inline>
        </w:drawing>
      </w:r>
    </w:p>
    <w:p w:rsidR="001A5692" w:rsidRPr="00B710C0" w:rsidRDefault="001A5692" w:rsidP="001A5692">
      <w:pPr>
        <w:jc w:val="center"/>
        <w:rPr>
          <w:rFonts w:ascii="Lato" w:hAnsi="Lato"/>
          <w:b/>
          <w:bCs/>
          <w:noProof/>
          <w:sz w:val="52"/>
          <w:szCs w:val="52"/>
          <w:lang w:eastAsia="pl-PL"/>
        </w:rPr>
      </w:pPr>
    </w:p>
    <w:p w:rsidR="001A5692" w:rsidRPr="00B710C0" w:rsidRDefault="001A5692" w:rsidP="001A5692">
      <w:pPr>
        <w:jc w:val="center"/>
        <w:rPr>
          <w:rFonts w:ascii="Lato" w:hAnsi="Lato" w:cs="Times New Roman"/>
          <w:b/>
          <w:sz w:val="36"/>
        </w:rPr>
      </w:pPr>
    </w:p>
    <w:p w:rsidR="00877EDB" w:rsidRPr="00B710C0" w:rsidRDefault="005874AF" w:rsidP="001A5692">
      <w:pPr>
        <w:jc w:val="center"/>
        <w:rPr>
          <w:rFonts w:ascii="Lato" w:hAnsi="Lato" w:cs="Times New Roman"/>
          <w:b/>
          <w:sz w:val="36"/>
        </w:rPr>
      </w:pPr>
      <w:r w:rsidRPr="00B710C0">
        <w:rPr>
          <w:rFonts w:ascii="Lato" w:hAnsi="Lato" w:cs="Times New Roman"/>
          <w:b/>
          <w:sz w:val="36"/>
        </w:rPr>
        <w:t xml:space="preserve">GMINNY PROGRAM WSPIERANIA RODZINY </w:t>
      </w:r>
    </w:p>
    <w:p w:rsidR="005874AF" w:rsidRPr="00B710C0" w:rsidRDefault="005874AF" w:rsidP="001A5692">
      <w:pPr>
        <w:jc w:val="center"/>
        <w:rPr>
          <w:rFonts w:ascii="Lato" w:hAnsi="Lato" w:cs="Times New Roman"/>
          <w:b/>
          <w:sz w:val="36"/>
        </w:rPr>
      </w:pPr>
      <w:r w:rsidRPr="00B710C0">
        <w:rPr>
          <w:rFonts w:ascii="Lato" w:hAnsi="Lato" w:cs="Times New Roman"/>
          <w:b/>
          <w:sz w:val="36"/>
        </w:rPr>
        <w:t xml:space="preserve">NA LATA 2020 </w:t>
      </w:r>
      <w:r w:rsidR="00862691" w:rsidRPr="00B710C0">
        <w:rPr>
          <w:rFonts w:ascii="Lato" w:hAnsi="Lato" w:cs="Times New Roman"/>
          <w:b/>
          <w:sz w:val="36"/>
        </w:rPr>
        <w:t>–</w:t>
      </w:r>
      <w:r w:rsidRPr="00B710C0">
        <w:rPr>
          <w:rFonts w:ascii="Lato" w:hAnsi="Lato" w:cs="Times New Roman"/>
          <w:b/>
          <w:sz w:val="36"/>
        </w:rPr>
        <w:t xml:space="preserve"> 2022</w:t>
      </w:r>
    </w:p>
    <w:p w:rsidR="00862691" w:rsidRPr="00B710C0" w:rsidRDefault="00862691" w:rsidP="001A5692">
      <w:pPr>
        <w:jc w:val="center"/>
        <w:rPr>
          <w:rFonts w:ascii="Lato" w:hAnsi="Lato" w:cs="Times New Roman"/>
          <w:b/>
          <w:sz w:val="36"/>
        </w:rPr>
      </w:pPr>
    </w:p>
    <w:p w:rsidR="00862691" w:rsidRPr="00B710C0" w:rsidRDefault="00862691" w:rsidP="001A5692">
      <w:pPr>
        <w:jc w:val="center"/>
        <w:rPr>
          <w:rFonts w:ascii="Lato" w:hAnsi="Lato" w:cs="Times New Roman"/>
          <w:b/>
          <w:sz w:val="36"/>
        </w:rPr>
      </w:pPr>
    </w:p>
    <w:p w:rsidR="00862691" w:rsidRPr="00B710C0" w:rsidRDefault="00862691" w:rsidP="001A5692">
      <w:pPr>
        <w:jc w:val="center"/>
        <w:rPr>
          <w:rFonts w:ascii="Lato" w:hAnsi="Lato" w:cs="Times New Roman"/>
          <w:b/>
          <w:sz w:val="36"/>
        </w:rPr>
      </w:pPr>
    </w:p>
    <w:p w:rsidR="00862691" w:rsidRPr="00B710C0" w:rsidRDefault="00862691" w:rsidP="001A5692">
      <w:pPr>
        <w:jc w:val="center"/>
        <w:rPr>
          <w:rFonts w:ascii="Lato" w:hAnsi="Lato" w:cs="Times New Roman"/>
          <w:b/>
          <w:sz w:val="36"/>
        </w:rPr>
      </w:pPr>
    </w:p>
    <w:p w:rsidR="00A84A92" w:rsidRPr="00B710C0" w:rsidRDefault="00A84A92" w:rsidP="001A5692">
      <w:pPr>
        <w:jc w:val="center"/>
        <w:rPr>
          <w:rFonts w:ascii="Lato" w:hAnsi="Lato" w:cs="Times New Roman"/>
          <w:b/>
          <w:sz w:val="36"/>
        </w:rPr>
      </w:pPr>
    </w:p>
    <w:p w:rsidR="00A84A92" w:rsidRPr="00B710C0" w:rsidRDefault="00A84A92" w:rsidP="001A5692">
      <w:pPr>
        <w:jc w:val="center"/>
        <w:rPr>
          <w:rFonts w:ascii="Lato" w:hAnsi="Lato" w:cs="Times New Roman"/>
          <w:b/>
          <w:sz w:val="36"/>
        </w:rPr>
      </w:pPr>
    </w:p>
    <w:p w:rsidR="00A84A92" w:rsidRPr="00B710C0" w:rsidRDefault="00A84A92" w:rsidP="001A5692">
      <w:pPr>
        <w:jc w:val="center"/>
        <w:rPr>
          <w:rFonts w:ascii="Lato" w:hAnsi="Lato" w:cs="Times New Roman"/>
          <w:b/>
          <w:sz w:val="36"/>
        </w:rPr>
      </w:pPr>
    </w:p>
    <w:p w:rsidR="00A84A92" w:rsidRPr="00B710C0" w:rsidRDefault="00A84A92" w:rsidP="001A5692">
      <w:pPr>
        <w:jc w:val="center"/>
        <w:rPr>
          <w:rFonts w:ascii="Lato" w:hAnsi="Lato" w:cs="Times New Roman"/>
          <w:b/>
          <w:sz w:val="36"/>
        </w:rPr>
      </w:pPr>
    </w:p>
    <w:p w:rsidR="00A84A92" w:rsidRPr="00B710C0" w:rsidRDefault="00A84A92" w:rsidP="001A5692">
      <w:pPr>
        <w:jc w:val="center"/>
        <w:rPr>
          <w:rFonts w:ascii="Lato" w:hAnsi="Lato" w:cs="Times New Roman"/>
          <w:b/>
          <w:sz w:val="36"/>
        </w:rPr>
      </w:pPr>
    </w:p>
    <w:p w:rsidR="00A84A92" w:rsidRPr="00B710C0" w:rsidRDefault="007E6590" w:rsidP="001A5692">
      <w:pPr>
        <w:jc w:val="center"/>
        <w:rPr>
          <w:rFonts w:ascii="Lato" w:hAnsi="Lato" w:cs="Times New Roman"/>
        </w:rPr>
      </w:pPr>
      <w:r w:rsidRPr="00B710C0">
        <w:rPr>
          <w:rFonts w:ascii="Lato" w:hAnsi="Lato" w:cs="Times New Roman"/>
        </w:rPr>
        <w:t>Radzymin, 2020</w:t>
      </w:r>
      <w:r w:rsidR="00A84A92" w:rsidRPr="00B710C0">
        <w:rPr>
          <w:rFonts w:ascii="Lato" w:hAnsi="Lato" w:cs="Times New Roman"/>
        </w:rPr>
        <w:t xml:space="preserve"> rok</w:t>
      </w:r>
    </w:p>
    <w:p w:rsidR="00A84A92" w:rsidRPr="00B710C0" w:rsidRDefault="00A84A92" w:rsidP="001A5692">
      <w:pPr>
        <w:jc w:val="center"/>
        <w:rPr>
          <w:rFonts w:ascii="Lato" w:hAnsi="Lato" w:cs="Times New Roman"/>
          <w:b/>
          <w:sz w:val="36"/>
        </w:rPr>
      </w:pPr>
    </w:p>
    <w:p w:rsidR="00A84A92" w:rsidRPr="00B710C0" w:rsidRDefault="00412042" w:rsidP="00412042">
      <w:pPr>
        <w:rPr>
          <w:rFonts w:ascii="Lato" w:hAnsi="Lato" w:cs="Times New Roman"/>
          <w:b/>
          <w:sz w:val="24"/>
          <w:szCs w:val="24"/>
        </w:rPr>
      </w:pPr>
      <w:r w:rsidRPr="00B710C0">
        <w:rPr>
          <w:rFonts w:ascii="Lato" w:hAnsi="Lato" w:cs="Times New Roman"/>
          <w:b/>
          <w:sz w:val="24"/>
          <w:szCs w:val="24"/>
        </w:rPr>
        <w:t>SPIS TREŚCI</w:t>
      </w:r>
    </w:p>
    <w:p w:rsidR="00862691" w:rsidRDefault="009616F5"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 xml:space="preserve">Wstęp </w:t>
      </w:r>
      <w:r w:rsidR="00D568DA" w:rsidRPr="00B710C0">
        <w:rPr>
          <w:rFonts w:ascii="Lato" w:hAnsi="Lato" w:cs="Times New Roman"/>
          <w:sz w:val="24"/>
          <w:szCs w:val="24"/>
        </w:rPr>
        <w:t>……………………………………………………………………</w:t>
      </w:r>
      <w:r w:rsidRPr="00B710C0">
        <w:rPr>
          <w:rFonts w:ascii="Lato" w:hAnsi="Lato" w:cs="Times New Roman"/>
          <w:sz w:val="24"/>
          <w:szCs w:val="24"/>
        </w:rPr>
        <w:t>……………</w:t>
      </w:r>
      <w:r w:rsidR="006F1D9A">
        <w:rPr>
          <w:rFonts w:ascii="Lato" w:hAnsi="Lato" w:cs="Times New Roman"/>
          <w:sz w:val="24"/>
          <w:szCs w:val="24"/>
        </w:rPr>
        <w:t>…………… 3</w:t>
      </w:r>
    </w:p>
    <w:p w:rsidR="006F1D9A" w:rsidRPr="00B710C0" w:rsidRDefault="006F1D9A" w:rsidP="006F1D9A">
      <w:pPr>
        <w:pStyle w:val="Akapitzlist"/>
        <w:spacing w:after="120"/>
        <w:rPr>
          <w:rFonts w:ascii="Lato" w:hAnsi="Lato" w:cs="Times New Roman"/>
          <w:sz w:val="24"/>
          <w:szCs w:val="24"/>
        </w:rPr>
      </w:pPr>
    </w:p>
    <w:p w:rsidR="009616F5" w:rsidRDefault="009616F5"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Podstawy prawne Programu …………………………………………………</w:t>
      </w:r>
      <w:r w:rsidR="006F1D9A">
        <w:rPr>
          <w:rFonts w:ascii="Lato" w:hAnsi="Lato" w:cs="Times New Roman"/>
          <w:sz w:val="24"/>
          <w:szCs w:val="24"/>
        </w:rPr>
        <w:t>…………. 4</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Diagnoza społeczna………………………………………………………………</w:t>
      </w:r>
      <w:r w:rsidR="006F1D9A">
        <w:rPr>
          <w:rFonts w:ascii="Lato" w:hAnsi="Lato" w:cs="Times New Roman"/>
          <w:sz w:val="24"/>
          <w:szCs w:val="24"/>
        </w:rPr>
        <w:t>………….. 4</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Założenie Programu………………………………………………………………</w:t>
      </w:r>
      <w:r w:rsidR="00590C3F">
        <w:rPr>
          <w:rFonts w:ascii="Lato" w:hAnsi="Lato" w:cs="Times New Roman"/>
          <w:sz w:val="24"/>
          <w:szCs w:val="24"/>
        </w:rPr>
        <w:t xml:space="preserve">…………. </w:t>
      </w:r>
      <w:r w:rsidR="00B96FB4">
        <w:rPr>
          <w:rFonts w:ascii="Lato" w:hAnsi="Lato" w:cs="Times New Roman"/>
          <w:sz w:val="24"/>
          <w:szCs w:val="24"/>
        </w:rPr>
        <w:t xml:space="preserve"> </w:t>
      </w:r>
      <w:r w:rsidR="00590C3F">
        <w:rPr>
          <w:rFonts w:ascii="Lato" w:hAnsi="Lato" w:cs="Times New Roman"/>
          <w:sz w:val="24"/>
          <w:szCs w:val="24"/>
        </w:rPr>
        <w:t>8</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Adresaci Programu………………………………………………………………</w:t>
      </w:r>
      <w:r w:rsidR="006F1D9A">
        <w:rPr>
          <w:rFonts w:ascii="Lato" w:hAnsi="Lato" w:cs="Times New Roman"/>
          <w:sz w:val="24"/>
          <w:szCs w:val="24"/>
        </w:rPr>
        <w:t xml:space="preserve">…………… </w:t>
      </w:r>
      <w:r w:rsidR="00B96FB4">
        <w:rPr>
          <w:rFonts w:ascii="Lato" w:hAnsi="Lato" w:cs="Times New Roman"/>
          <w:sz w:val="24"/>
          <w:szCs w:val="24"/>
        </w:rPr>
        <w:t xml:space="preserve"> </w:t>
      </w:r>
      <w:r w:rsidR="001E3C51">
        <w:rPr>
          <w:rFonts w:ascii="Lato" w:hAnsi="Lato" w:cs="Times New Roman"/>
          <w:sz w:val="24"/>
          <w:szCs w:val="24"/>
        </w:rPr>
        <w:t>9</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Cel główny Programu……………………………………………………………</w:t>
      </w:r>
      <w:r w:rsidR="006F1D9A">
        <w:rPr>
          <w:rFonts w:ascii="Lato" w:hAnsi="Lato" w:cs="Times New Roman"/>
          <w:sz w:val="24"/>
          <w:szCs w:val="24"/>
        </w:rPr>
        <w:t>………….</w:t>
      </w:r>
      <w:r w:rsidR="00B96FB4">
        <w:rPr>
          <w:rFonts w:ascii="Lato" w:hAnsi="Lato" w:cs="Times New Roman"/>
          <w:sz w:val="24"/>
          <w:szCs w:val="24"/>
        </w:rPr>
        <w:t xml:space="preserve">  </w:t>
      </w:r>
      <w:r w:rsidR="006F1D9A">
        <w:rPr>
          <w:rFonts w:ascii="Lato" w:hAnsi="Lato" w:cs="Times New Roman"/>
          <w:sz w:val="24"/>
          <w:szCs w:val="24"/>
        </w:rPr>
        <w:t>9</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Cele szczegółowe…………………………………………………………………</w:t>
      </w:r>
      <w:r w:rsidR="006F1D9A">
        <w:rPr>
          <w:rFonts w:ascii="Lato" w:hAnsi="Lato" w:cs="Times New Roman"/>
          <w:sz w:val="24"/>
          <w:szCs w:val="24"/>
        </w:rPr>
        <w:t xml:space="preserve">…………. </w:t>
      </w:r>
      <w:r w:rsidR="00B96FB4">
        <w:rPr>
          <w:rFonts w:ascii="Lato" w:hAnsi="Lato" w:cs="Times New Roman"/>
          <w:sz w:val="24"/>
          <w:szCs w:val="24"/>
        </w:rPr>
        <w:t xml:space="preserve"> </w:t>
      </w:r>
      <w:r w:rsidR="006F1D9A">
        <w:rPr>
          <w:rFonts w:ascii="Lato" w:hAnsi="Lato" w:cs="Times New Roman"/>
          <w:sz w:val="24"/>
          <w:szCs w:val="24"/>
        </w:rPr>
        <w:t>9</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Działania……………………………………………………………………………</w:t>
      </w:r>
      <w:r w:rsidR="006F1D9A">
        <w:rPr>
          <w:rFonts w:ascii="Lato" w:hAnsi="Lato" w:cs="Times New Roman"/>
          <w:sz w:val="24"/>
          <w:szCs w:val="24"/>
        </w:rPr>
        <w:t>……………</w:t>
      </w:r>
      <w:r w:rsidR="00B96FB4">
        <w:rPr>
          <w:rFonts w:ascii="Lato" w:hAnsi="Lato" w:cs="Times New Roman"/>
          <w:sz w:val="24"/>
          <w:szCs w:val="24"/>
        </w:rPr>
        <w:t xml:space="preserve"> </w:t>
      </w:r>
      <w:r w:rsidR="00590C3F">
        <w:rPr>
          <w:rFonts w:ascii="Lato" w:hAnsi="Lato" w:cs="Times New Roman"/>
          <w:sz w:val="24"/>
          <w:szCs w:val="24"/>
        </w:rPr>
        <w:t>10</w:t>
      </w:r>
    </w:p>
    <w:p w:rsidR="006F1D9A" w:rsidRPr="006F1D9A" w:rsidRDefault="006F1D9A" w:rsidP="006F1D9A">
      <w:pPr>
        <w:pStyle w:val="Akapitzlist"/>
        <w:rPr>
          <w:rFonts w:ascii="Lato" w:hAnsi="Lato" w:cs="Times New Roman"/>
          <w:sz w:val="24"/>
          <w:szCs w:val="24"/>
        </w:rPr>
      </w:pPr>
    </w:p>
    <w:p w:rsidR="00D568DA" w:rsidRDefault="00D568DA"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Realizatorzy</w:t>
      </w:r>
      <w:r w:rsidR="00284487" w:rsidRPr="00B710C0">
        <w:rPr>
          <w:rFonts w:ascii="Lato" w:hAnsi="Lato" w:cs="Times New Roman"/>
          <w:sz w:val="24"/>
          <w:szCs w:val="24"/>
        </w:rPr>
        <w:t>…………………………………………………………………………</w:t>
      </w:r>
      <w:r w:rsidR="00590C3F">
        <w:rPr>
          <w:rFonts w:ascii="Lato" w:hAnsi="Lato" w:cs="Times New Roman"/>
          <w:sz w:val="24"/>
          <w:szCs w:val="24"/>
        </w:rPr>
        <w:t>………….</w:t>
      </w:r>
      <w:r w:rsidR="00B96FB4">
        <w:rPr>
          <w:rFonts w:ascii="Lato" w:hAnsi="Lato" w:cs="Times New Roman"/>
          <w:sz w:val="24"/>
          <w:szCs w:val="24"/>
        </w:rPr>
        <w:t xml:space="preserve"> </w:t>
      </w:r>
      <w:r w:rsidR="00590C3F">
        <w:rPr>
          <w:rFonts w:ascii="Lato" w:hAnsi="Lato" w:cs="Times New Roman"/>
          <w:sz w:val="24"/>
          <w:szCs w:val="24"/>
        </w:rPr>
        <w:t>11</w:t>
      </w:r>
    </w:p>
    <w:p w:rsidR="006F1D9A" w:rsidRPr="006F1D9A" w:rsidRDefault="006F1D9A" w:rsidP="006F1D9A">
      <w:pPr>
        <w:pStyle w:val="Akapitzlist"/>
        <w:rPr>
          <w:rFonts w:ascii="Lato" w:hAnsi="Lato" w:cs="Times New Roman"/>
          <w:sz w:val="24"/>
          <w:szCs w:val="24"/>
        </w:rPr>
      </w:pPr>
    </w:p>
    <w:p w:rsidR="00284487" w:rsidRDefault="00284487"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Źródła finansowania…………………………………………………………………</w:t>
      </w:r>
      <w:r w:rsidR="00590C3F">
        <w:rPr>
          <w:rFonts w:ascii="Lato" w:hAnsi="Lato" w:cs="Times New Roman"/>
          <w:sz w:val="24"/>
          <w:szCs w:val="24"/>
        </w:rPr>
        <w:t>……..</w:t>
      </w:r>
      <w:r w:rsidR="00B96FB4">
        <w:rPr>
          <w:rFonts w:ascii="Lato" w:hAnsi="Lato" w:cs="Times New Roman"/>
          <w:sz w:val="24"/>
          <w:szCs w:val="24"/>
        </w:rPr>
        <w:t xml:space="preserve"> </w:t>
      </w:r>
      <w:r w:rsidR="00590C3F">
        <w:rPr>
          <w:rFonts w:ascii="Lato" w:hAnsi="Lato" w:cs="Times New Roman"/>
          <w:sz w:val="24"/>
          <w:szCs w:val="24"/>
        </w:rPr>
        <w:t>12</w:t>
      </w:r>
    </w:p>
    <w:p w:rsidR="006F1D9A" w:rsidRPr="006F1D9A" w:rsidRDefault="006F1D9A" w:rsidP="006F1D9A">
      <w:pPr>
        <w:pStyle w:val="Akapitzlist"/>
        <w:rPr>
          <w:rFonts w:ascii="Lato" w:hAnsi="Lato" w:cs="Times New Roman"/>
          <w:sz w:val="24"/>
          <w:szCs w:val="24"/>
        </w:rPr>
      </w:pPr>
    </w:p>
    <w:p w:rsidR="00284487" w:rsidRDefault="00284487"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Monitoring…………………………………………………………………………</w:t>
      </w:r>
      <w:r w:rsidR="00590C3F">
        <w:rPr>
          <w:rFonts w:ascii="Lato" w:hAnsi="Lato" w:cs="Times New Roman"/>
          <w:sz w:val="24"/>
          <w:szCs w:val="24"/>
        </w:rPr>
        <w:t>……………</w:t>
      </w:r>
      <w:r w:rsidR="00B96FB4">
        <w:rPr>
          <w:rFonts w:ascii="Lato" w:hAnsi="Lato" w:cs="Times New Roman"/>
          <w:sz w:val="24"/>
          <w:szCs w:val="24"/>
        </w:rPr>
        <w:t xml:space="preserve"> </w:t>
      </w:r>
      <w:r w:rsidR="00590C3F">
        <w:rPr>
          <w:rFonts w:ascii="Lato" w:hAnsi="Lato" w:cs="Times New Roman"/>
          <w:sz w:val="24"/>
          <w:szCs w:val="24"/>
        </w:rPr>
        <w:t>12</w:t>
      </w:r>
    </w:p>
    <w:p w:rsidR="006F1D9A" w:rsidRPr="006F1D9A" w:rsidRDefault="006F1D9A" w:rsidP="006F1D9A">
      <w:pPr>
        <w:pStyle w:val="Akapitzlist"/>
        <w:rPr>
          <w:rFonts w:ascii="Lato" w:hAnsi="Lato" w:cs="Times New Roman"/>
          <w:sz w:val="24"/>
          <w:szCs w:val="24"/>
        </w:rPr>
      </w:pPr>
    </w:p>
    <w:p w:rsidR="00284487" w:rsidRPr="00B710C0" w:rsidRDefault="00284487" w:rsidP="006F1D9A">
      <w:pPr>
        <w:pStyle w:val="Akapitzlist"/>
        <w:numPr>
          <w:ilvl w:val="0"/>
          <w:numId w:val="1"/>
        </w:numPr>
        <w:spacing w:after="120"/>
        <w:rPr>
          <w:rFonts w:ascii="Lato" w:hAnsi="Lato" w:cs="Times New Roman"/>
          <w:sz w:val="24"/>
          <w:szCs w:val="24"/>
        </w:rPr>
      </w:pPr>
      <w:r w:rsidRPr="00B710C0">
        <w:rPr>
          <w:rFonts w:ascii="Lato" w:hAnsi="Lato" w:cs="Times New Roman"/>
          <w:sz w:val="24"/>
          <w:szCs w:val="24"/>
        </w:rPr>
        <w:t>Zakończenie</w:t>
      </w:r>
      <w:r w:rsidR="00635C99">
        <w:rPr>
          <w:rFonts w:ascii="Lato" w:hAnsi="Lato" w:cs="Times New Roman"/>
          <w:sz w:val="24"/>
          <w:szCs w:val="24"/>
        </w:rPr>
        <w:t xml:space="preserve"> ………………………………………………………………………</w:t>
      </w:r>
      <w:r w:rsidR="00590C3F">
        <w:rPr>
          <w:rFonts w:ascii="Lato" w:hAnsi="Lato" w:cs="Times New Roman"/>
          <w:sz w:val="24"/>
          <w:szCs w:val="24"/>
        </w:rPr>
        <w:t>……………</w:t>
      </w:r>
      <w:r w:rsidR="00B96FB4">
        <w:rPr>
          <w:rFonts w:ascii="Lato" w:hAnsi="Lato" w:cs="Times New Roman"/>
          <w:sz w:val="24"/>
          <w:szCs w:val="24"/>
        </w:rPr>
        <w:t xml:space="preserve"> </w:t>
      </w:r>
      <w:r w:rsidR="00590C3F">
        <w:rPr>
          <w:rFonts w:ascii="Lato" w:hAnsi="Lato" w:cs="Times New Roman"/>
          <w:sz w:val="24"/>
          <w:szCs w:val="24"/>
        </w:rPr>
        <w:t>12</w:t>
      </w:r>
    </w:p>
    <w:p w:rsidR="00862691" w:rsidRPr="00B710C0" w:rsidRDefault="00862691" w:rsidP="006F1D9A">
      <w:pPr>
        <w:spacing w:after="120"/>
        <w:rPr>
          <w:rFonts w:ascii="Lato" w:hAnsi="Lato" w:cs="Times New Roman"/>
          <w:sz w:val="24"/>
          <w:szCs w:val="24"/>
        </w:rPr>
      </w:pPr>
    </w:p>
    <w:p w:rsidR="00862691" w:rsidRPr="00B710C0" w:rsidRDefault="00862691" w:rsidP="006F1D9A">
      <w:pPr>
        <w:spacing w:after="120"/>
        <w:jc w:val="center"/>
        <w:rPr>
          <w:rFonts w:ascii="Lato" w:hAnsi="Lato" w:cs="Times New Roman"/>
          <w:b/>
          <w:sz w:val="36"/>
        </w:rPr>
      </w:pPr>
    </w:p>
    <w:p w:rsidR="00862691" w:rsidRPr="00B710C0" w:rsidRDefault="00862691" w:rsidP="006F1D9A">
      <w:pPr>
        <w:spacing w:after="120"/>
        <w:jc w:val="center"/>
        <w:rPr>
          <w:rFonts w:ascii="Lato" w:hAnsi="Lato" w:cs="Times New Roman"/>
          <w:b/>
          <w:sz w:val="36"/>
        </w:rPr>
      </w:pPr>
    </w:p>
    <w:p w:rsidR="00862691" w:rsidRPr="00B710C0" w:rsidRDefault="00862691" w:rsidP="001A5692">
      <w:pPr>
        <w:jc w:val="center"/>
        <w:rPr>
          <w:rFonts w:ascii="Lato" w:hAnsi="Lato" w:cs="Times New Roman"/>
          <w:b/>
          <w:sz w:val="36"/>
        </w:rPr>
      </w:pPr>
    </w:p>
    <w:p w:rsidR="00862691" w:rsidRPr="00B710C0" w:rsidRDefault="00862691" w:rsidP="001A5692">
      <w:pPr>
        <w:jc w:val="center"/>
        <w:rPr>
          <w:rFonts w:ascii="Lato" w:hAnsi="Lato" w:cs="Times New Roman"/>
          <w:b/>
          <w:sz w:val="36"/>
        </w:rPr>
      </w:pPr>
    </w:p>
    <w:p w:rsidR="00284487" w:rsidRPr="00B710C0" w:rsidRDefault="00284487" w:rsidP="001A5692">
      <w:pPr>
        <w:jc w:val="center"/>
        <w:rPr>
          <w:rFonts w:ascii="Lato" w:hAnsi="Lato" w:cs="Times New Roman"/>
          <w:b/>
          <w:sz w:val="36"/>
        </w:rPr>
      </w:pPr>
    </w:p>
    <w:p w:rsidR="00284487" w:rsidRPr="00B710C0" w:rsidRDefault="00284487" w:rsidP="001A5692">
      <w:pPr>
        <w:jc w:val="center"/>
        <w:rPr>
          <w:rFonts w:ascii="Lato" w:hAnsi="Lato" w:cs="Times New Roman"/>
          <w:b/>
          <w:sz w:val="36"/>
        </w:rPr>
      </w:pPr>
    </w:p>
    <w:p w:rsidR="00284487" w:rsidRPr="00B710C0" w:rsidRDefault="00284487" w:rsidP="001A5692">
      <w:pPr>
        <w:jc w:val="center"/>
        <w:rPr>
          <w:rFonts w:ascii="Lato" w:hAnsi="Lato" w:cs="Times New Roman"/>
          <w:b/>
          <w:sz w:val="36"/>
        </w:rPr>
      </w:pPr>
    </w:p>
    <w:p w:rsidR="00284487" w:rsidRPr="00B710C0" w:rsidRDefault="009616F5" w:rsidP="000E42E2">
      <w:pPr>
        <w:pStyle w:val="Akapitzlist"/>
        <w:numPr>
          <w:ilvl w:val="0"/>
          <w:numId w:val="2"/>
        </w:numPr>
        <w:spacing w:after="0"/>
        <w:rPr>
          <w:rFonts w:ascii="Lato" w:hAnsi="Lato" w:cs="Times New Roman"/>
          <w:b/>
          <w:sz w:val="24"/>
          <w:szCs w:val="24"/>
        </w:rPr>
      </w:pPr>
      <w:r w:rsidRPr="00B710C0">
        <w:rPr>
          <w:rFonts w:ascii="Lato" w:hAnsi="Lato" w:cs="Times New Roman"/>
          <w:b/>
          <w:sz w:val="24"/>
          <w:szCs w:val="24"/>
        </w:rPr>
        <w:lastRenderedPageBreak/>
        <w:t xml:space="preserve">Wstęp </w:t>
      </w:r>
    </w:p>
    <w:p w:rsidR="000E42E2" w:rsidRPr="00B710C0" w:rsidRDefault="000E42E2" w:rsidP="000E42E2">
      <w:pPr>
        <w:pStyle w:val="Akapitzlist"/>
        <w:spacing w:after="0"/>
        <w:rPr>
          <w:rFonts w:ascii="Lato" w:hAnsi="Lato" w:cs="Times New Roman"/>
          <w:b/>
          <w:sz w:val="24"/>
          <w:szCs w:val="24"/>
        </w:rPr>
      </w:pPr>
    </w:p>
    <w:p w:rsidR="00016780" w:rsidRPr="00B710C0" w:rsidRDefault="00016780" w:rsidP="00BB1EC4">
      <w:pPr>
        <w:spacing w:after="0"/>
        <w:jc w:val="both"/>
        <w:rPr>
          <w:rFonts w:ascii="Lato" w:hAnsi="Lato" w:cs="Times New Roman"/>
          <w:sz w:val="24"/>
          <w:szCs w:val="24"/>
        </w:rPr>
      </w:pPr>
      <w:r w:rsidRPr="00B710C0">
        <w:rPr>
          <w:rFonts w:ascii="Lato" w:hAnsi="Lato" w:cs="Times New Roman"/>
          <w:sz w:val="24"/>
          <w:szCs w:val="24"/>
        </w:rPr>
        <w:tab/>
        <w:t>Gminny Program Wspierania Rodziny na lata 2020 – 2022 został opracowany                   w oparciu o założenia ustawy o wspieraniu rodziny i systemie pieczy zastępczej. Powyższa ustawa nakłada na gminę konieczność podejmowania działań związanych ze wspieraniem rodzin przeżywających trudności w wypełnianiu funkcji opiekuńczo</w:t>
      </w:r>
      <w:r w:rsidR="00B96FB4">
        <w:rPr>
          <w:rFonts w:ascii="Lato" w:hAnsi="Lato" w:cs="Times New Roman"/>
          <w:sz w:val="24"/>
          <w:szCs w:val="24"/>
        </w:rPr>
        <w:t xml:space="preserve"> - </w:t>
      </w:r>
      <w:r w:rsidRPr="00B710C0">
        <w:rPr>
          <w:rFonts w:ascii="Lato" w:hAnsi="Lato" w:cs="Times New Roman"/>
          <w:sz w:val="24"/>
          <w:szCs w:val="24"/>
        </w:rPr>
        <w:t xml:space="preserve"> wychowawczych.</w:t>
      </w:r>
    </w:p>
    <w:p w:rsidR="00016780" w:rsidRPr="00B710C0" w:rsidRDefault="00016780" w:rsidP="00BB1EC4">
      <w:pPr>
        <w:spacing w:after="0"/>
        <w:jc w:val="both"/>
        <w:rPr>
          <w:rFonts w:ascii="Lato" w:hAnsi="Lato" w:cs="Times New Roman"/>
          <w:sz w:val="24"/>
          <w:szCs w:val="24"/>
        </w:rPr>
      </w:pPr>
      <w:r w:rsidRPr="00B710C0">
        <w:rPr>
          <w:rFonts w:ascii="Lato" w:hAnsi="Lato" w:cs="Times New Roman"/>
          <w:sz w:val="24"/>
          <w:szCs w:val="24"/>
        </w:rPr>
        <w:tab/>
        <w:t xml:space="preserve">Głównym celem Programu jest skuteczny system wsparcia oraz ochrony dziecka i rodziny sprzyjający prawidłowemu jej rozwojowi w Gminie Radzymin. </w:t>
      </w:r>
    </w:p>
    <w:p w:rsidR="00016780" w:rsidRPr="00B710C0" w:rsidRDefault="00016780" w:rsidP="00BB1EC4">
      <w:pPr>
        <w:spacing w:after="0"/>
        <w:jc w:val="both"/>
        <w:rPr>
          <w:rFonts w:ascii="Lato" w:hAnsi="Lato" w:cs="Times New Roman"/>
          <w:sz w:val="24"/>
          <w:szCs w:val="24"/>
        </w:rPr>
      </w:pPr>
      <w:r w:rsidRPr="00B710C0">
        <w:rPr>
          <w:rFonts w:ascii="Lato" w:hAnsi="Lato" w:cs="Times New Roman"/>
          <w:sz w:val="24"/>
          <w:szCs w:val="24"/>
        </w:rPr>
        <w:tab/>
        <w:t>Program określa działania ukierunkowane na wspieranie rodzin przeżywających trudności opiekuńczo – wychowawcze,</w:t>
      </w:r>
      <w:r w:rsidR="00635C99">
        <w:rPr>
          <w:rFonts w:ascii="Lato" w:hAnsi="Lato" w:cs="Times New Roman"/>
          <w:sz w:val="24"/>
          <w:szCs w:val="24"/>
        </w:rPr>
        <w:t xml:space="preserve"> </w:t>
      </w:r>
      <w:r w:rsidRPr="00B710C0">
        <w:rPr>
          <w:rFonts w:ascii="Lato" w:hAnsi="Lato" w:cs="Times New Roman"/>
          <w:sz w:val="24"/>
          <w:szCs w:val="24"/>
        </w:rPr>
        <w:t>jak</w:t>
      </w:r>
      <w:r w:rsidR="00635C99">
        <w:rPr>
          <w:rFonts w:ascii="Lato" w:hAnsi="Lato" w:cs="Times New Roman"/>
          <w:sz w:val="24"/>
          <w:szCs w:val="24"/>
        </w:rPr>
        <w:t xml:space="preserve"> </w:t>
      </w:r>
      <w:r w:rsidRPr="00B710C0">
        <w:rPr>
          <w:rFonts w:ascii="Lato" w:hAnsi="Lato" w:cs="Times New Roman"/>
          <w:sz w:val="24"/>
          <w:szCs w:val="24"/>
        </w:rPr>
        <w:t>i działania profilaktyczne</w:t>
      </w:r>
      <w:r w:rsidR="00635C99">
        <w:rPr>
          <w:rFonts w:ascii="Lato" w:hAnsi="Lato" w:cs="Times New Roman"/>
          <w:sz w:val="24"/>
          <w:szCs w:val="24"/>
        </w:rPr>
        <w:t xml:space="preserve">                                          </w:t>
      </w:r>
      <w:r w:rsidRPr="00B710C0">
        <w:rPr>
          <w:rFonts w:ascii="Lato" w:hAnsi="Lato" w:cs="Times New Roman"/>
          <w:sz w:val="24"/>
          <w:szCs w:val="24"/>
        </w:rPr>
        <w:t xml:space="preserve"> i upowszechniające działania prorodzinne. </w:t>
      </w:r>
      <w:r w:rsidR="00284487" w:rsidRPr="00B710C0">
        <w:rPr>
          <w:rFonts w:ascii="Lato" w:hAnsi="Lato" w:cs="Times New Roman"/>
          <w:sz w:val="24"/>
          <w:szCs w:val="24"/>
        </w:rPr>
        <w:tab/>
      </w:r>
    </w:p>
    <w:p w:rsidR="00284487" w:rsidRPr="00B710C0" w:rsidRDefault="00896219" w:rsidP="00BB1EC4">
      <w:pPr>
        <w:spacing w:after="0"/>
        <w:jc w:val="both"/>
        <w:rPr>
          <w:rFonts w:ascii="Lato" w:hAnsi="Lato" w:cs="Times New Roman"/>
          <w:sz w:val="24"/>
          <w:szCs w:val="24"/>
        </w:rPr>
      </w:pPr>
      <w:r w:rsidRPr="00B710C0">
        <w:rPr>
          <w:rFonts w:ascii="Lato" w:hAnsi="Lato" w:cs="Times New Roman"/>
          <w:sz w:val="24"/>
          <w:szCs w:val="24"/>
        </w:rPr>
        <w:tab/>
      </w:r>
      <w:r w:rsidR="00284487" w:rsidRPr="00B710C0">
        <w:rPr>
          <w:rFonts w:ascii="Lato" w:hAnsi="Lato" w:cs="Times New Roman"/>
          <w:sz w:val="24"/>
          <w:szCs w:val="24"/>
        </w:rPr>
        <w:t xml:space="preserve">Rodzina jest najważniejszą i podstawową grupą społeczną, na której opiera się całe społeczeństwo. Jako naturalne środowisko życia dziecka ma największy wpływ na jego rozwój w każdej sferze – emocjonalnej, intelektualnej i poznawczej. </w:t>
      </w:r>
      <w:r w:rsidR="0041299D">
        <w:rPr>
          <w:rFonts w:ascii="Lato" w:hAnsi="Lato" w:cs="Times New Roman"/>
          <w:sz w:val="24"/>
          <w:szCs w:val="24"/>
        </w:rPr>
        <w:t xml:space="preserve">              </w:t>
      </w:r>
      <w:r w:rsidR="00763D79" w:rsidRPr="00B710C0">
        <w:rPr>
          <w:rFonts w:ascii="Lato" w:hAnsi="Lato" w:cs="Times New Roman"/>
          <w:sz w:val="24"/>
          <w:szCs w:val="24"/>
        </w:rPr>
        <w:t>To właśnie rodzina najsilniej oddziałuje na kształtowanie osobowości dziecka, tworzenie jego systemu wartości</w:t>
      </w:r>
      <w:r w:rsidR="000E42E2" w:rsidRPr="00B710C0">
        <w:rPr>
          <w:rFonts w:ascii="Lato" w:hAnsi="Lato" w:cs="Times New Roman"/>
          <w:sz w:val="24"/>
          <w:szCs w:val="24"/>
        </w:rPr>
        <w:t xml:space="preserve"> i wiary we własne możliwości, dlatego tak ważne</w:t>
      </w:r>
      <w:r w:rsidR="00B96FB4">
        <w:rPr>
          <w:rFonts w:ascii="Lato" w:hAnsi="Lato" w:cs="Times New Roman"/>
          <w:sz w:val="24"/>
          <w:szCs w:val="24"/>
        </w:rPr>
        <w:t xml:space="preserve"> jest</w:t>
      </w:r>
      <w:r w:rsidR="000E42E2" w:rsidRPr="00B710C0">
        <w:rPr>
          <w:rFonts w:ascii="Lato" w:hAnsi="Lato" w:cs="Times New Roman"/>
          <w:sz w:val="24"/>
          <w:szCs w:val="24"/>
        </w:rPr>
        <w:t xml:space="preserve"> by funkcjonowała ona prawidłowo i wypełniała swoje funkcje jak najlepiej.</w:t>
      </w:r>
    </w:p>
    <w:p w:rsidR="000E42E2" w:rsidRPr="00B710C0" w:rsidRDefault="000E42E2" w:rsidP="00BB1EC4">
      <w:pPr>
        <w:spacing w:after="0"/>
        <w:jc w:val="both"/>
        <w:rPr>
          <w:rFonts w:ascii="Lato" w:hAnsi="Lato" w:cs="Times New Roman"/>
          <w:sz w:val="24"/>
          <w:szCs w:val="24"/>
        </w:rPr>
      </w:pPr>
      <w:r w:rsidRPr="00B710C0">
        <w:rPr>
          <w:rFonts w:ascii="Lato" w:hAnsi="Lato" w:cs="Times New Roman"/>
          <w:sz w:val="24"/>
          <w:szCs w:val="24"/>
        </w:rPr>
        <w:tab/>
        <w:t xml:space="preserve">Współczesne rodziny mają wiele trudności w odnalezieniu się w zmieniającej rzeczywistości. Coraz częściej dotykają je zjawiska uzależnień, przemocy i dysfunkcji. Towarzyszą im trudności w wypełnianiu funkcji opiekuńczo – wychowawczych, które rzutują na prawidłowy rozwój dziecka. </w:t>
      </w:r>
    </w:p>
    <w:p w:rsidR="000E42E2" w:rsidRPr="00B710C0" w:rsidRDefault="000E42E2" w:rsidP="00BB1EC4">
      <w:pPr>
        <w:spacing w:after="0"/>
        <w:jc w:val="both"/>
        <w:rPr>
          <w:rFonts w:ascii="Lato" w:hAnsi="Lato" w:cs="Times New Roman"/>
          <w:sz w:val="24"/>
          <w:szCs w:val="24"/>
        </w:rPr>
      </w:pPr>
      <w:r w:rsidRPr="00B710C0">
        <w:rPr>
          <w:rFonts w:ascii="Lato" w:hAnsi="Lato" w:cs="Times New Roman"/>
          <w:sz w:val="24"/>
          <w:szCs w:val="24"/>
        </w:rPr>
        <w:tab/>
        <w:t xml:space="preserve">Niezwykle ważne jest umacnianie rodziny </w:t>
      </w:r>
      <w:r w:rsidR="00016780" w:rsidRPr="00B710C0">
        <w:rPr>
          <w:rFonts w:ascii="Lato" w:hAnsi="Lato" w:cs="Times New Roman"/>
          <w:sz w:val="24"/>
          <w:szCs w:val="24"/>
        </w:rPr>
        <w:t>i przeciwdziałanie jej dysfunkcjonalności w realizacji funkcji psychospołecznych. Należy zatem objąć rodziny wsparciem i podejmować działania służące udzielaniu im wszechstronnej pomocy.</w:t>
      </w:r>
    </w:p>
    <w:p w:rsidR="00A54454" w:rsidRPr="00B710C0" w:rsidRDefault="00A54454" w:rsidP="00BB1EC4">
      <w:pPr>
        <w:spacing w:after="0"/>
        <w:jc w:val="both"/>
        <w:rPr>
          <w:rFonts w:ascii="Lato" w:hAnsi="Lato" w:cs="Times New Roman"/>
          <w:sz w:val="24"/>
          <w:szCs w:val="24"/>
        </w:rPr>
      </w:pPr>
      <w:r w:rsidRPr="00B710C0">
        <w:rPr>
          <w:rFonts w:ascii="Lato" w:hAnsi="Lato" w:cs="Times New Roman"/>
          <w:sz w:val="24"/>
          <w:szCs w:val="24"/>
        </w:rPr>
        <w:t xml:space="preserve">Działalność profilaktyczna to zarówno zapobieganie negatywnym stanom rzeczy, tym które mogą dopiero zaistnieć, jak i tym, które już istnieją. Dlatego ważne jest upowszechnianie działań profilaktycznych ukierunkowanych na wspieranie rodzin niewydolnych, przejawiających trudności opiekuńczo-wychowawcze. Aby sprostać tym zadaniom niezbędna jest ścisła współpraca pomiędzy instytucjami i podmiotami, </w:t>
      </w:r>
      <w:r w:rsidR="005134E4">
        <w:rPr>
          <w:rFonts w:ascii="Lato" w:hAnsi="Lato" w:cs="Times New Roman"/>
          <w:sz w:val="24"/>
          <w:szCs w:val="24"/>
        </w:rPr>
        <w:t xml:space="preserve">  </w:t>
      </w:r>
      <w:r w:rsidRPr="00B710C0">
        <w:rPr>
          <w:rFonts w:ascii="Lato" w:hAnsi="Lato" w:cs="Times New Roman"/>
          <w:sz w:val="24"/>
          <w:szCs w:val="24"/>
        </w:rPr>
        <w:t>a także wypracowanie sprawnego i efektywnego systemu działań wpływających na poprawę sytuacji dziecka i rodziny.</w:t>
      </w:r>
    </w:p>
    <w:p w:rsidR="00BB1EC4" w:rsidRPr="00B710C0" w:rsidRDefault="00A54454" w:rsidP="00BB1EC4">
      <w:pPr>
        <w:spacing w:after="0"/>
        <w:jc w:val="both"/>
        <w:rPr>
          <w:rFonts w:ascii="Lato" w:hAnsi="Lato" w:cs="Times New Roman"/>
          <w:sz w:val="24"/>
          <w:szCs w:val="24"/>
        </w:rPr>
      </w:pPr>
      <w:r w:rsidRPr="00B710C0">
        <w:rPr>
          <w:rFonts w:ascii="Lato" w:hAnsi="Lato" w:cs="Times New Roman"/>
          <w:sz w:val="24"/>
          <w:szCs w:val="24"/>
        </w:rPr>
        <w:tab/>
        <w:t>Niniejszy Program stanowi pełne, kompleksowe ujęcie systemu wsparcia dziecka i rodziny oraz zintegrowane kierunki działań w odniesieniu do mieszkańców Gminy Radzymin.</w:t>
      </w:r>
    </w:p>
    <w:p w:rsidR="009616F5" w:rsidRPr="00B710C0" w:rsidRDefault="009616F5" w:rsidP="00BB1EC4">
      <w:pPr>
        <w:spacing w:after="0"/>
        <w:jc w:val="both"/>
        <w:rPr>
          <w:rFonts w:ascii="Lato" w:hAnsi="Lato" w:cs="Times New Roman"/>
          <w:sz w:val="24"/>
          <w:szCs w:val="24"/>
        </w:rPr>
      </w:pPr>
    </w:p>
    <w:p w:rsidR="009616F5" w:rsidRPr="00B710C0" w:rsidRDefault="009616F5" w:rsidP="00BB1EC4">
      <w:pPr>
        <w:spacing w:after="0"/>
        <w:jc w:val="both"/>
        <w:rPr>
          <w:rFonts w:ascii="Lato" w:hAnsi="Lato" w:cs="Times New Roman"/>
          <w:sz w:val="24"/>
          <w:szCs w:val="24"/>
        </w:rPr>
      </w:pPr>
    </w:p>
    <w:p w:rsidR="009616F5" w:rsidRPr="00B710C0" w:rsidRDefault="009616F5" w:rsidP="00BB1EC4">
      <w:pPr>
        <w:spacing w:after="0"/>
        <w:jc w:val="both"/>
        <w:rPr>
          <w:rFonts w:ascii="Lato" w:hAnsi="Lato" w:cs="Times New Roman"/>
          <w:sz w:val="24"/>
          <w:szCs w:val="24"/>
        </w:rPr>
      </w:pPr>
    </w:p>
    <w:p w:rsidR="009616F5" w:rsidRPr="00B710C0" w:rsidRDefault="009616F5" w:rsidP="00BB1EC4">
      <w:pPr>
        <w:spacing w:after="0"/>
        <w:jc w:val="both"/>
        <w:rPr>
          <w:rFonts w:ascii="Lato" w:hAnsi="Lato" w:cs="Times New Roman"/>
          <w:sz w:val="24"/>
          <w:szCs w:val="24"/>
        </w:rPr>
      </w:pPr>
    </w:p>
    <w:p w:rsidR="009616F5" w:rsidRPr="00B710C0" w:rsidRDefault="009616F5" w:rsidP="00BB1EC4">
      <w:pPr>
        <w:spacing w:after="0"/>
        <w:jc w:val="both"/>
        <w:rPr>
          <w:rFonts w:ascii="Lato" w:hAnsi="Lato" w:cs="Times New Roman"/>
          <w:sz w:val="24"/>
          <w:szCs w:val="24"/>
        </w:rPr>
      </w:pPr>
    </w:p>
    <w:p w:rsidR="009616F5" w:rsidRPr="00B710C0" w:rsidRDefault="009616F5" w:rsidP="00BB1EC4">
      <w:pPr>
        <w:spacing w:after="0"/>
        <w:jc w:val="both"/>
        <w:rPr>
          <w:rFonts w:ascii="Lato" w:hAnsi="Lato" w:cs="Times New Roman"/>
          <w:sz w:val="24"/>
          <w:szCs w:val="24"/>
        </w:rPr>
      </w:pPr>
    </w:p>
    <w:p w:rsidR="009616F5" w:rsidRPr="00B710C0" w:rsidRDefault="009616F5" w:rsidP="009616F5">
      <w:pPr>
        <w:pStyle w:val="Akapitzlist"/>
        <w:numPr>
          <w:ilvl w:val="0"/>
          <w:numId w:val="2"/>
        </w:numPr>
        <w:spacing w:after="0"/>
        <w:jc w:val="both"/>
        <w:rPr>
          <w:rFonts w:ascii="Lato" w:hAnsi="Lato" w:cs="Times New Roman"/>
          <w:b/>
          <w:sz w:val="24"/>
          <w:szCs w:val="24"/>
        </w:rPr>
      </w:pPr>
      <w:r w:rsidRPr="00B710C0">
        <w:rPr>
          <w:rFonts w:ascii="Lato" w:hAnsi="Lato" w:cs="Times New Roman"/>
          <w:b/>
          <w:sz w:val="24"/>
          <w:szCs w:val="24"/>
        </w:rPr>
        <w:t>Podstawy prawne Programu</w:t>
      </w:r>
    </w:p>
    <w:p w:rsidR="009616F5" w:rsidRPr="00B710C0" w:rsidRDefault="009616F5"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lastRenderedPageBreak/>
        <w:t xml:space="preserve"> Ustawa </w:t>
      </w:r>
      <w:r w:rsidR="00C109EE" w:rsidRPr="00B710C0">
        <w:rPr>
          <w:rFonts w:ascii="Lato" w:hAnsi="Lato" w:cs="Times New Roman"/>
          <w:sz w:val="24"/>
          <w:szCs w:val="24"/>
        </w:rPr>
        <w:t>z dnia 9 czerwca 2011 r. o wspieraniu rodziny i systemie pieczy zastępczej ( t.j.</w:t>
      </w:r>
      <w:r w:rsidR="00CC30C2" w:rsidRPr="00B710C0">
        <w:rPr>
          <w:rFonts w:ascii="Lato" w:hAnsi="Lato" w:cs="Times New Roman"/>
          <w:sz w:val="24"/>
          <w:szCs w:val="24"/>
        </w:rPr>
        <w:t xml:space="preserve"> Dz. U. z 2019 r., poz. 1111</w:t>
      </w:r>
      <w:r w:rsidR="00CE3BE2" w:rsidRPr="00B710C0">
        <w:rPr>
          <w:rFonts w:ascii="Lato" w:hAnsi="Lato" w:cs="Times New Roman"/>
          <w:sz w:val="24"/>
          <w:szCs w:val="24"/>
        </w:rPr>
        <w:t xml:space="preserve"> z późn. zm. )</w:t>
      </w:r>
    </w:p>
    <w:p w:rsidR="00CE3BE2" w:rsidRPr="00B710C0" w:rsidRDefault="00CE3BE2"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t xml:space="preserve">Ustawa z dnia 4 listopada 2016 r. o wsparciu kobiet w ciąży i rodzin „Za życiem”   </w:t>
      </w:r>
      <w:r w:rsidR="00CC30C2" w:rsidRPr="00B710C0">
        <w:rPr>
          <w:rFonts w:ascii="Lato" w:hAnsi="Lato" w:cs="Times New Roman"/>
          <w:sz w:val="24"/>
          <w:szCs w:val="24"/>
        </w:rPr>
        <w:t>( t.j. Dz. U. z 2019 r., poz. 473</w:t>
      </w:r>
      <w:r w:rsidRPr="00B710C0">
        <w:rPr>
          <w:rFonts w:ascii="Lato" w:hAnsi="Lato" w:cs="Times New Roman"/>
          <w:sz w:val="24"/>
          <w:szCs w:val="24"/>
        </w:rPr>
        <w:t xml:space="preserve"> z późn. zm. )</w:t>
      </w:r>
    </w:p>
    <w:p w:rsidR="00CE3BE2" w:rsidRPr="00B710C0" w:rsidRDefault="00CE3BE2"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t>Ustawa z dnia 12 marca 2004 r. o pomocy społecznej ( t.j. Dz. U. z 201</w:t>
      </w:r>
      <w:r w:rsidR="00CC30C2" w:rsidRPr="00B710C0">
        <w:rPr>
          <w:rFonts w:ascii="Lato" w:hAnsi="Lato" w:cs="Times New Roman"/>
          <w:sz w:val="24"/>
          <w:szCs w:val="24"/>
        </w:rPr>
        <w:t>9</w:t>
      </w:r>
      <w:r w:rsidRPr="00B710C0">
        <w:rPr>
          <w:rFonts w:ascii="Lato" w:hAnsi="Lato" w:cs="Times New Roman"/>
          <w:sz w:val="24"/>
          <w:szCs w:val="24"/>
        </w:rPr>
        <w:t xml:space="preserve"> r., poz. 1507 z późn. zm. )</w:t>
      </w:r>
    </w:p>
    <w:p w:rsidR="00CE3BE2" w:rsidRPr="00B710C0" w:rsidRDefault="00CE3BE2"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t>Ustawa z dnia 29 lipca 2005 r. o przeciwdziałaniu przemocy w rodzinie ( Dz. U                 z 2015 r. , poz. 1390 z późn. zm. )</w:t>
      </w:r>
    </w:p>
    <w:p w:rsidR="00CE3BE2" w:rsidRPr="00B710C0" w:rsidRDefault="00CE3BE2"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t xml:space="preserve">Ustawa z dnia 26 października 1982 r. o wychowaniu w trzeźwości                                      i przeciwdziałaniu alkoholizmowi </w:t>
      </w:r>
      <w:r w:rsidR="00CC30C2" w:rsidRPr="00B710C0">
        <w:rPr>
          <w:rFonts w:ascii="Lato" w:hAnsi="Lato" w:cs="Times New Roman"/>
          <w:sz w:val="24"/>
          <w:szCs w:val="24"/>
        </w:rPr>
        <w:t>( Dz. U. z 2019 r. , poz. 2277</w:t>
      </w:r>
      <w:r w:rsidRPr="00B710C0">
        <w:rPr>
          <w:rFonts w:ascii="Lato" w:hAnsi="Lato" w:cs="Times New Roman"/>
          <w:sz w:val="24"/>
          <w:szCs w:val="24"/>
        </w:rPr>
        <w:t xml:space="preserve"> z późn. zm. )</w:t>
      </w:r>
    </w:p>
    <w:p w:rsidR="00CE3BE2" w:rsidRPr="00B710C0" w:rsidRDefault="000D468D"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t xml:space="preserve">Ustawa z dnia 24 kwietnia 2003 r. o działalności pożytku publicznego                                  i o wolontariacie </w:t>
      </w:r>
      <w:r w:rsidR="00CC30C2" w:rsidRPr="00B710C0">
        <w:rPr>
          <w:rFonts w:ascii="Lato" w:hAnsi="Lato" w:cs="Times New Roman"/>
          <w:sz w:val="24"/>
          <w:szCs w:val="24"/>
        </w:rPr>
        <w:t>( Dz. U. z 2019 r. poz. 688</w:t>
      </w:r>
      <w:r w:rsidRPr="00B710C0">
        <w:rPr>
          <w:rFonts w:ascii="Lato" w:hAnsi="Lato" w:cs="Times New Roman"/>
          <w:sz w:val="24"/>
          <w:szCs w:val="24"/>
        </w:rPr>
        <w:t xml:space="preserve"> z późn. zm. )</w:t>
      </w:r>
    </w:p>
    <w:p w:rsidR="000D468D" w:rsidRPr="00B710C0" w:rsidRDefault="000D468D" w:rsidP="009616F5">
      <w:pPr>
        <w:pStyle w:val="Akapitzlist"/>
        <w:numPr>
          <w:ilvl w:val="0"/>
          <w:numId w:val="3"/>
        </w:numPr>
        <w:spacing w:after="0"/>
        <w:jc w:val="both"/>
        <w:rPr>
          <w:rFonts w:ascii="Lato" w:hAnsi="Lato" w:cs="Times New Roman"/>
          <w:sz w:val="24"/>
          <w:szCs w:val="24"/>
        </w:rPr>
      </w:pPr>
      <w:r w:rsidRPr="00B710C0">
        <w:rPr>
          <w:rFonts w:ascii="Lato" w:hAnsi="Lato" w:cs="Times New Roman"/>
          <w:sz w:val="24"/>
          <w:szCs w:val="24"/>
        </w:rPr>
        <w:t>Strategia Rozwiązywania Problemów Społecznych Gminy Radzymin na lata 2015-2020</w:t>
      </w:r>
      <w:r w:rsidR="0091799A" w:rsidRPr="00B710C0">
        <w:rPr>
          <w:rFonts w:ascii="Lato" w:hAnsi="Lato" w:cs="Times New Roman"/>
          <w:sz w:val="24"/>
          <w:szCs w:val="24"/>
        </w:rPr>
        <w:t xml:space="preserve"> przyjęt</w:t>
      </w:r>
      <w:r w:rsidR="0066499C" w:rsidRPr="00B710C0">
        <w:rPr>
          <w:rFonts w:ascii="Lato" w:hAnsi="Lato" w:cs="Times New Roman"/>
          <w:sz w:val="24"/>
          <w:szCs w:val="24"/>
        </w:rPr>
        <w:t xml:space="preserve">a Uchwałą Nr 30/V/2015 Rady Miejskiej w Radzyminie </w:t>
      </w:r>
      <w:r w:rsidR="00635C99">
        <w:rPr>
          <w:rFonts w:ascii="Lato" w:hAnsi="Lato" w:cs="Times New Roman"/>
          <w:sz w:val="24"/>
          <w:szCs w:val="24"/>
        </w:rPr>
        <w:t xml:space="preserve">                   </w:t>
      </w:r>
      <w:r w:rsidR="0066499C" w:rsidRPr="00B710C0">
        <w:rPr>
          <w:rFonts w:ascii="Lato" w:hAnsi="Lato" w:cs="Times New Roman"/>
          <w:sz w:val="24"/>
          <w:szCs w:val="24"/>
        </w:rPr>
        <w:t xml:space="preserve">z dnia 2 marca 2015 r. </w:t>
      </w:r>
    </w:p>
    <w:p w:rsidR="00BB1EC4" w:rsidRPr="00B710C0" w:rsidRDefault="00BB1EC4" w:rsidP="00BB1EC4">
      <w:pPr>
        <w:spacing w:after="0"/>
        <w:jc w:val="both"/>
        <w:rPr>
          <w:rFonts w:ascii="Lato" w:hAnsi="Lato" w:cs="Times New Roman"/>
          <w:sz w:val="24"/>
          <w:szCs w:val="24"/>
        </w:rPr>
      </w:pPr>
    </w:p>
    <w:p w:rsidR="00BB1EC4" w:rsidRPr="00B710C0" w:rsidRDefault="00BB1EC4" w:rsidP="00BB1EC4">
      <w:pPr>
        <w:spacing w:after="0"/>
        <w:jc w:val="both"/>
        <w:rPr>
          <w:rFonts w:ascii="Lato" w:hAnsi="Lato" w:cs="Times New Roman"/>
          <w:sz w:val="24"/>
          <w:szCs w:val="24"/>
        </w:rPr>
      </w:pPr>
    </w:p>
    <w:p w:rsidR="00BB1EC4" w:rsidRPr="00B710C0" w:rsidRDefault="00BB1EC4" w:rsidP="00BB1EC4">
      <w:pPr>
        <w:pStyle w:val="Akapitzlist"/>
        <w:numPr>
          <w:ilvl w:val="0"/>
          <w:numId w:val="2"/>
        </w:numPr>
        <w:spacing w:after="0"/>
        <w:rPr>
          <w:rFonts w:ascii="Lato" w:hAnsi="Lato" w:cs="Times New Roman"/>
          <w:b/>
          <w:sz w:val="24"/>
          <w:szCs w:val="24"/>
        </w:rPr>
      </w:pPr>
      <w:r w:rsidRPr="00B710C0">
        <w:rPr>
          <w:rFonts w:ascii="Lato" w:hAnsi="Lato" w:cs="Times New Roman"/>
          <w:b/>
          <w:sz w:val="24"/>
          <w:szCs w:val="24"/>
        </w:rPr>
        <w:t>Diagnoza społeczna</w:t>
      </w:r>
    </w:p>
    <w:p w:rsidR="00BB1EC4" w:rsidRPr="00B710C0" w:rsidRDefault="00BB1EC4" w:rsidP="00BB1EC4">
      <w:pPr>
        <w:spacing w:after="0"/>
        <w:rPr>
          <w:rFonts w:ascii="Lato" w:hAnsi="Lato" w:cs="Times New Roman"/>
          <w:sz w:val="24"/>
          <w:szCs w:val="24"/>
        </w:rPr>
      </w:pPr>
      <w:r w:rsidRPr="00B710C0">
        <w:rPr>
          <w:rFonts w:ascii="Lato" w:hAnsi="Lato" w:cs="Times New Roman"/>
          <w:sz w:val="24"/>
          <w:szCs w:val="24"/>
        </w:rPr>
        <w:tab/>
      </w:r>
    </w:p>
    <w:p w:rsidR="00BB1EC4" w:rsidRPr="00B710C0" w:rsidRDefault="00BB1EC4" w:rsidP="00A4297B">
      <w:pPr>
        <w:spacing w:after="0"/>
        <w:jc w:val="both"/>
        <w:rPr>
          <w:rFonts w:ascii="Lato" w:hAnsi="Lato" w:cs="Times New Roman"/>
          <w:sz w:val="24"/>
          <w:szCs w:val="24"/>
        </w:rPr>
      </w:pPr>
      <w:r w:rsidRPr="00B710C0">
        <w:rPr>
          <w:rFonts w:ascii="Lato" w:hAnsi="Lato" w:cs="Times New Roman"/>
          <w:sz w:val="24"/>
          <w:szCs w:val="24"/>
        </w:rPr>
        <w:tab/>
        <w:t>Według stanu na dzień 31 grudnia 2019 r. Gmi</w:t>
      </w:r>
      <w:r w:rsidR="00645B55" w:rsidRPr="00B710C0">
        <w:rPr>
          <w:rFonts w:ascii="Lato" w:hAnsi="Lato" w:cs="Times New Roman"/>
          <w:sz w:val="24"/>
          <w:szCs w:val="24"/>
        </w:rPr>
        <w:t>nę Radzymin zamieszkiwało 26178 mieszkańców, w tym 6843</w:t>
      </w:r>
      <w:r w:rsidRPr="00B710C0">
        <w:rPr>
          <w:rFonts w:ascii="Lato" w:hAnsi="Lato" w:cs="Times New Roman"/>
          <w:sz w:val="24"/>
          <w:szCs w:val="24"/>
        </w:rPr>
        <w:t xml:space="preserve"> dzieci i młodzieży w wieku 0-18 lat., co stanowi </w:t>
      </w:r>
      <w:r w:rsidR="00645B55" w:rsidRPr="00B710C0">
        <w:rPr>
          <w:rFonts w:ascii="Lato" w:hAnsi="Lato" w:cs="Times New Roman"/>
          <w:sz w:val="24"/>
          <w:szCs w:val="24"/>
        </w:rPr>
        <w:t xml:space="preserve">26,14 </w:t>
      </w:r>
      <w:r w:rsidRPr="00B710C0">
        <w:rPr>
          <w:rFonts w:ascii="Lato" w:hAnsi="Lato" w:cs="Times New Roman"/>
          <w:sz w:val="24"/>
          <w:szCs w:val="24"/>
        </w:rPr>
        <w:t>% ogółu mieszkańców gminy.</w:t>
      </w:r>
    </w:p>
    <w:p w:rsidR="00BB1EC4" w:rsidRPr="00B710C0" w:rsidRDefault="00BB1EC4" w:rsidP="00A4297B">
      <w:pPr>
        <w:spacing w:after="0"/>
        <w:jc w:val="both"/>
        <w:rPr>
          <w:rFonts w:ascii="Lato" w:hAnsi="Lato" w:cs="Times New Roman"/>
          <w:sz w:val="24"/>
          <w:szCs w:val="24"/>
        </w:rPr>
      </w:pPr>
      <w:r w:rsidRPr="00B710C0">
        <w:rPr>
          <w:rFonts w:ascii="Lato" w:hAnsi="Lato" w:cs="Times New Roman"/>
          <w:sz w:val="24"/>
          <w:szCs w:val="24"/>
        </w:rPr>
        <w:tab/>
        <w:t xml:space="preserve">Większość zadań z zakresu polityki społecznej realizuje Ośrodek Pomocy Społecznej w </w:t>
      </w:r>
      <w:r w:rsidR="00A4297B" w:rsidRPr="00B710C0">
        <w:rPr>
          <w:rFonts w:ascii="Lato" w:hAnsi="Lato" w:cs="Times New Roman"/>
          <w:sz w:val="24"/>
          <w:szCs w:val="24"/>
        </w:rPr>
        <w:t xml:space="preserve">Radzyminie, który wspiera oraz wzmacnia osoby, rodziny, grupy </w:t>
      </w:r>
      <w:r w:rsidR="0066499C" w:rsidRPr="00B710C0">
        <w:rPr>
          <w:rFonts w:ascii="Lato" w:hAnsi="Lato" w:cs="Times New Roman"/>
          <w:sz w:val="24"/>
          <w:szCs w:val="24"/>
        </w:rPr>
        <w:t xml:space="preserve">                                </w:t>
      </w:r>
      <w:r w:rsidR="00A4297B" w:rsidRPr="00B710C0">
        <w:rPr>
          <w:rFonts w:ascii="Lato" w:hAnsi="Lato" w:cs="Times New Roman"/>
          <w:sz w:val="24"/>
          <w:szCs w:val="24"/>
        </w:rPr>
        <w:t xml:space="preserve">i społeczności lokalne, poprzez pobudzanie ich potencjału i aktywności, a także ukierunkowywanie na rozwiązywanie problemów oraz rozwój. </w:t>
      </w:r>
    </w:p>
    <w:p w:rsidR="00284487" w:rsidRPr="00B710C0" w:rsidRDefault="00A4297B" w:rsidP="00A4297B">
      <w:pPr>
        <w:spacing w:after="0"/>
        <w:jc w:val="both"/>
        <w:rPr>
          <w:rFonts w:ascii="Lato" w:hAnsi="Lato" w:cs="Times New Roman"/>
          <w:sz w:val="24"/>
          <w:szCs w:val="24"/>
        </w:rPr>
      </w:pPr>
      <w:r w:rsidRPr="00B710C0">
        <w:rPr>
          <w:rFonts w:ascii="Lato" w:hAnsi="Lato" w:cs="Times New Roman"/>
          <w:sz w:val="24"/>
          <w:szCs w:val="24"/>
        </w:rPr>
        <w:t xml:space="preserve">Punktem wyjścia do określenia zadań Gminnego Programu Wspierania Rodziny jest analiza danych o osobach i rodzinach objętych wsparciem Ośrodka Pomocy Społecznej w Radzyminie. </w:t>
      </w:r>
    </w:p>
    <w:p w:rsidR="005A2077" w:rsidRPr="00B710C0" w:rsidRDefault="00D703CB" w:rsidP="00A4297B">
      <w:pPr>
        <w:spacing w:after="0"/>
        <w:jc w:val="both"/>
        <w:rPr>
          <w:rFonts w:ascii="Lato" w:hAnsi="Lato" w:cs="Times New Roman"/>
          <w:sz w:val="24"/>
          <w:szCs w:val="24"/>
        </w:rPr>
      </w:pPr>
      <w:r>
        <w:rPr>
          <w:rFonts w:ascii="Lato" w:hAnsi="Lato" w:cs="Times New Roman"/>
          <w:sz w:val="24"/>
          <w:szCs w:val="24"/>
        </w:rPr>
        <w:tab/>
      </w:r>
      <w:r w:rsidR="005A2077" w:rsidRPr="00B710C0">
        <w:rPr>
          <w:rFonts w:ascii="Lato" w:hAnsi="Lato" w:cs="Times New Roman"/>
          <w:sz w:val="24"/>
          <w:szCs w:val="24"/>
        </w:rPr>
        <w:t xml:space="preserve">Mówiąc o przyczynach trudnej sytuacji życiowej osób zgłaszających się </w:t>
      </w:r>
      <w:r w:rsidR="005134E4">
        <w:rPr>
          <w:rFonts w:ascii="Lato" w:hAnsi="Lato" w:cs="Times New Roman"/>
          <w:sz w:val="24"/>
          <w:szCs w:val="24"/>
        </w:rPr>
        <w:t xml:space="preserve">                        </w:t>
      </w:r>
      <w:r w:rsidR="005A2077" w:rsidRPr="00B710C0">
        <w:rPr>
          <w:rFonts w:ascii="Lato" w:hAnsi="Lato" w:cs="Times New Roman"/>
          <w:sz w:val="24"/>
          <w:szCs w:val="24"/>
        </w:rPr>
        <w:t xml:space="preserve">o pomoc do OPS w Radzyminie konieczne jest przeanalizowanie danych dotyczących udzielonej pomocy mieszkańców gminy. </w:t>
      </w:r>
    </w:p>
    <w:p w:rsidR="005A2077" w:rsidRPr="00B710C0" w:rsidRDefault="005A2077" w:rsidP="00A4297B">
      <w:pPr>
        <w:spacing w:after="0"/>
        <w:jc w:val="both"/>
        <w:rPr>
          <w:rFonts w:ascii="Lato" w:hAnsi="Lato" w:cs="Times New Roman"/>
          <w:sz w:val="24"/>
          <w:szCs w:val="24"/>
        </w:rPr>
      </w:pPr>
    </w:p>
    <w:p w:rsidR="0066499C" w:rsidRPr="00B710C0" w:rsidRDefault="005A2077" w:rsidP="00A4297B">
      <w:pPr>
        <w:spacing w:after="0"/>
        <w:jc w:val="both"/>
        <w:rPr>
          <w:rFonts w:ascii="Lato" w:hAnsi="Lato" w:cs="Times New Roman"/>
          <w:sz w:val="20"/>
          <w:szCs w:val="24"/>
        </w:rPr>
      </w:pPr>
      <w:r w:rsidRPr="00B710C0">
        <w:rPr>
          <w:rFonts w:ascii="Lato" w:hAnsi="Lato" w:cs="Times New Roman"/>
          <w:sz w:val="20"/>
          <w:szCs w:val="24"/>
        </w:rPr>
        <w:t>Tabela 1. Rodziny z gminy Radzymin objęte pomocą</w:t>
      </w:r>
      <w:r w:rsidR="00945332" w:rsidRPr="00B710C0">
        <w:rPr>
          <w:rFonts w:ascii="Lato" w:hAnsi="Lato" w:cs="Times New Roman"/>
          <w:sz w:val="20"/>
          <w:szCs w:val="24"/>
        </w:rPr>
        <w:t xml:space="preserve"> społeczną</w:t>
      </w:r>
    </w:p>
    <w:p w:rsidR="005A2077" w:rsidRPr="00B710C0" w:rsidRDefault="005A2077" w:rsidP="00A4297B">
      <w:pPr>
        <w:spacing w:after="0"/>
        <w:jc w:val="both"/>
        <w:rPr>
          <w:rFonts w:ascii="Lato" w:hAnsi="Lato" w:cs="Times New Roman"/>
          <w:sz w:val="20"/>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122"/>
        <w:gridCol w:w="1116"/>
        <w:gridCol w:w="1051"/>
        <w:gridCol w:w="851"/>
        <w:gridCol w:w="1310"/>
        <w:gridCol w:w="1252"/>
        <w:gridCol w:w="981"/>
      </w:tblGrid>
      <w:tr w:rsidR="00945332" w:rsidRPr="00B710C0" w:rsidTr="00F22570">
        <w:trPr>
          <w:trHeight w:val="421"/>
        </w:trPr>
        <w:tc>
          <w:tcPr>
            <w:tcW w:w="531"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szCs w:val="24"/>
              </w:rPr>
            </w:pPr>
            <w:r w:rsidRPr="00B710C0">
              <w:rPr>
                <w:rFonts w:ascii="Lato" w:eastAsia="Times New Roman" w:hAnsi="Lato" w:cs="Times New Roman"/>
                <w:b/>
                <w:szCs w:val="24"/>
              </w:rPr>
              <w:t>Lp.</w:t>
            </w:r>
          </w:p>
        </w:tc>
        <w:tc>
          <w:tcPr>
            <w:tcW w:w="2122"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szCs w:val="24"/>
              </w:rPr>
            </w:pPr>
            <w:r w:rsidRPr="00B710C0">
              <w:rPr>
                <w:rFonts w:ascii="Lato" w:eastAsia="Times New Roman" w:hAnsi="Lato" w:cs="Times New Roman"/>
                <w:b/>
                <w:bCs/>
                <w:color w:val="0A0A0A"/>
                <w:szCs w:val="24"/>
              </w:rPr>
              <w:t>Powody trudnej sytuacji życiowej</w:t>
            </w:r>
          </w:p>
        </w:tc>
        <w:tc>
          <w:tcPr>
            <w:tcW w:w="3018" w:type="dxa"/>
            <w:gridSpan w:val="3"/>
            <w:shd w:val="clear" w:color="auto" w:fill="FFFFFF" w:themeFill="background1"/>
            <w:vAlign w:val="bottom"/>
          </w:tcPr>
          <w:p w:rsidR="00945332" w:rsidRPr="00B710C0" w:rsidRDefault="00945332" w:rsidP="00945332">
            <w:pPr>
              <w:spacing w:after="0" w:line="240" w:lineRule="auto"/>
              <w:contextualSpacing/>
              <w:jc w:val="center"/>
              <w:rPr>
                <w:rFonts w:ascii="Lato" w:eastAsia="Times New Roman" w:hAnsi="Lato" w:cs="Times New Roman"/>
                <w:szCs w:val="24"/>
              </w:rPr>
            </w:pPr>
            <w:r w:rsidRPr="00B710C0">
              <w:rPr>
                <w:rFonts w:ascii="Lato" w:eastAsia="Times New Roman" w:hAnsi="Lato" w:cs="Times New Roman"/>
                <w:b/>
                <w:bCs/>
                <w:color w:val="0A0A0A"/>
                <w:szCs w:val="24"/>
              </w:rPr>
              <w:t>Liczba rodzin ogółem</w:t>
            </w:r>
          </w:p>
        </w:tc>
        <w:tc>
          <w:tcPr>
            <w:tcW w:w="3543" w:type="dxa"/>
            <w:gridSpan w:val="3"/>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szCs w:val="24"/>
              </w:rPr>
            </w:pPr>
            <w:r w:rsidRPr="00B710C0">
              <w:rPr>
                <w:rFonts w:ascii="Lato" w:eastAsia="Times New Roman" w:hAnsi="Lato" w:cs="Times New Roman"/>
                <w:b/>
                <w:bCs/>
                <w:color w:val="0A0A0A"/>
                <w:szCs w:val="24"/>
              </w:rPr>
              <w:t>Liczba osób w rodzinach</w:t>
            </w:r>
          </w:p>
        </w:tc>
      </w:tr>
      <w:tr w:rsidR="00945332" w:rsidRPr="00B710C0" w:rsidTr="00F22570">
        <w:trPr>
          <w:trHeight w:val="421"/>
        </w:trPr>
        <w:tc>
          <w:tcPr>
            <w:tcW w:w="531"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szCs w:val="24"/>
              </w:rPr>
            </w:pPr>
          </w:p>
        </w:tc>
        <w:tc>
          <w:tcPr>
            <w:tcW w:w="2122"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bCs/>
                <w:color w:val="0A0A0A"/>
                <w:szCs w:val="24"/>
              </w:rPr>
            </w:pPr>
          </w:p>
        </w:tc>
        <w:tc>
          <w:tcPr>
            <w:tcW w:w="1116"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bCs/>
                <w:color w:val="0A0A0A"/>
                <w:szCs w:val="24"/>
              </w:rPr>
            </w:pPr>
            <w:r w:rsidRPr="00B710C0">
              <w:rPr>
                <w:rFonts w:ascii="Lato" w:eastAsia="Times New Roman" w:hAnsi="Lato" w:cs="Times New Roman"/>
                <w:b/>
                <w:bCs/>
                <w:color w:val="0A0A0A"/>
                <w:szCs w:val="24"/>
              </w:rPr>
              <w:t>2017</w:t>
            </w:r>
          </w:p>
        </w:tc>
        <w:tc>
          <w:tcPr>
            <w:tcW w:w="1051"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bCs/>
                <w:color w:val="0A0A0A"/>
                <w:szCs w:val="24"/>
              </w:rPr>
            </w:pPr>
            <w:r w:rsidRPr="00B710C0">
              <w:rPr>
                <w:rFonts w:ascii="Lato" w:eastAsia="Times New Roman" w:hAnsi="Lato" w:cs="Times New Roman"/>
                <w:b/>
                <w:bCs/>
                <w:color w:val="0A0A0A"/>
                <w:szCs w:val="24"/>
              </w:rPr>
              <w:t>2018</w:t>
            </w:r>
          </w:p>
        </w:tc>
        <w:tc>
          <w:tcPr>
            <w:tcW w:w="851" w:type="dxa"/>
            <w:shd w:val="clear" w:color="auto" w:fill="FFFFFF" w:themeFill="background1"/>
            <w:vAlign w:val="bottom"/>
          </w:tcPr>
          <w:p w:rsidR="00945332" w:rsidRPr="00B710C0" w:rsidRDefault="00945332" w:rsidP="00945332">
            <w:pPr>
              <w:spacing w:after="0" w:line="240" w:lineRule="auto"/>
              <w:contextualSpacing/>
              <w:jc w:val="center"/>
              <w:rPr>
                <w:rFonts w:ascii="Lato" w:eastAsia="Times New Roman" w:hAnsi="Lato" w:cs="Times New Roman"/>
                <w:b/>
                <w:bCs/>
                <w:color w:val="0A0A0A"/>
                <w:szCs w:val="24"/>
              </w:rPr>
            </w:pPr>
            <w:r w:rsidRPr="00B710C0">
              <w:rPr>
                <w:rFonts w:ascii="Lato" w:eastAsia="Times New Roman" w:hAnsi="Lato" w:cs="Times New Roman"/>
                <w:b/>
                <w:bCs/>
                <w:color w:val="0A0A0A"/>
                <w:szCs w:val="24"/>
              </w:rPr>
              <w:t>2019</w:t>
            </w:r>
          </w:p>
        </w:tc>
        <w:tc>
          <w:tcPr>
            <w:tcW w:w="1310"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bCs/>
                <w:color w:val="0A0A0A"/>
                <w:szCs w:val="24"/>
              </w:rPr>
            </w:pPr>
            <w:r w:rsidRPr="00B710C0">
              <w:rPr>
                <w:rFonts w:ascii="Lato" w:eastAsia="Times New Roman" w:hAnsi="Lato" w:cs="Times New Roman"/>
                <w:b/>
                <w:bCs/>
                <w:color w:val="0A0A0A"/>
                <w:szCs w:val="24"/>
              </w:rPr>
              <w:t>2017</w:t>
            </w:r>
          </w:p>
        </w:tc>
        <w:tc>
          <w:tcPr>
            <w:tcW w:w="1252" w:type="dxa"/>
            <w:shd w:val="clear" w:color="auto" w:fill="FFFFFF" w:themeFill="background1"/>
            <w:vAlign w:val="bottom"/>
          </w:tcPr>
          <w:p w:rsidR="00945332" w:rsidRPr="00B710C0" w:rsidRDefault="00945332" w:rsidP="005A2077">
            <w:pPr>
              <w:spacing w:after="0" w:line="240" w:lineRule="auto"/>
              <w:contextualSpacing/>
              <w:jc w:val="center"/>
              <w:rPr>
                <w:rFonts w:ascii="Lato" w:eastAsia="Times New Roman" w:hAnsi="Lato" w:cs="Times New Roman"/>
                <w:b/>
                <w:bCs/>
                <w:color w:val="0A0A0A"/>
                <w:szCs w:val="24"/>
              </w:rPr>
            </w:pPr>
            <w:r w:rsidRPr="00B710C0">
              <w:rPr>
                <w:rFonts w:ascii="Lato" w:eastAsia="Times New Roman" w:hAnsi="Lato" w:cs="Times New Roman"/>
                <w:b/>
                <w:bCs/>
                <w:color w:val="0A0A0A"/>
                <w:szCs w:val="24"/>
              </w:rPr>
              <w:t>2018</w:t>
            </w:r>
          </w:p>
        </w:tc>
        <w:tc>
          <w:tcPr>
            <w:tcW w:w="981" w:type="dxa"/>
            <w:shd w:val="clear" w:color="auto" w:fill="FFFFFF" w:themeFill="background1"/>
            <w:vAlign w:val="bottom"/>
          </w:tcPr>
          <w:p w:rsidR="00945332" w:rsidRPr="00B710C0" w:rsidRDefault="00945332" w:rsidP="00945332">
            <w:pPr>
              <w:spacing w:after="0" w:line="240" w:lineRule="auto"/>
              <w:contextualSpacing/>
              <w:jc w:val="center"/>
              <w:rPr>
                <w:rFonts w:ascii="Lato" w:eastAsia="Times New Roman" w:hAnsi="Lato" w:cs="Times New Roman"/>
                <w:b/>
                <w:bCs/>
                <w:color w:val="0A0A0A"/>
                <w:szCs w:val="24"/>
              </w:rPr>
            </w:pPr>
            <w:r w:rsidRPr="00B710C0">
              <w:rPr>
                <w:rFonts w:ascii="Lato" w:eastAsia="Times New Roman" w:hAnsi="Lato" w:cs="Times New Roman"/>
                <w:b/>
                <w:bCs/>
                <w:color w:val="0A0A0A"/>
                <w:szCs w:val="24"/>
              </w:rPr>
              <w:t>2019</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Ubóstwo</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274</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262</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234</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575</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539</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467</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2.</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Sieroctwo</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3.</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Bezdomność</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9</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14</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16</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9</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14</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17</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4.</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Potrzeba ochrony macierzyństwa</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60</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76</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62</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263</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320</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266</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lastRenderedPageBreak/>
              <w:t>5.</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Bezrobocie</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128</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121</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107</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350</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311</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269</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6.</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Niepełnosprawność</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168</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169</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150</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289</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297</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247</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7.</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color w:val="0A0A0A"/>
                <w:sz w:val="20"/>
                <w:szCs w:val="24"/>
              </w:rPr>
              <w:t>Długotrwała choroba</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214</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259</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236</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395</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468</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402</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8.</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color w:val="0A0A0A"/>
                <w:w w:val="95"/>
                <w:sz w:val="20"/>
                <w:szCs w:val="24"/>
              </w:rPr>
            </w:pPr>
            <w:r w:rsidRPr="00B710C0">
              <w:rPr>
                <w:rFonts w:ascii="Lato" w:eastAsia="Times New Roman" w:hAnsi="Lato" w:cs="Times New Roman"/>
                <w:b/>
                <w:sz w:val="20"/>
                <w:szCs w:val="24"/>
              </w:rPr>
              <w:t>Bezradność w sprawach</w:t>
            </w:r>
            <w:r w:rsidRPr="00B710C0">
              <w:rPr>
                <w:rFonts w:ascii="Lato" w:eastAsia="Times New Roman" w:hAnsi="Lato" w:cs="Times New Roman"/>
                <w:b/>
                <w:color w:val="0A0A0A"/>
                <w:w w:val="95"/>
                <w:sz w:val="20"/>
                <w:szCs w:val="24"/>
              </w:rPr>
              <w:t xml:space="preserve"> </w:t>
            </w:r>
            <w:r w:rsidRPr="00B710C0">
              <w:rPr>
                <w:rFonts w:ascii="Lato" w:eastAsia="Times New Roman" w:hAnsi="Lato" w:cs="Times New Roman"/>
                <w:b/>
                <w:sz w:val="20"/>
                <w:szCs w:val="24"/>
              </w:rPr>
              <w:t>opiekuńczo wychowawczych prowadzenia gospodarstwa domowego, w tym:</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69</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110</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123</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242</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339</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374</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9.</w:t>
            </w:r>
          </w:p>
        </w:tc>
        <w:tc>
          <w:tcPr>
            <w:tcW w:w="2122" w:type="dxa"/>
            <w:shd w:val="clear" w:color="auto" w:fill="FFFFFF" w:themeFill="background1"/>
          </w:tcPr>
          <w:p w:rsidR="00945332" w:rsidRPr="00B710C0" w:rsidRDefault="00945332" w:rsidP="005A2077">
            <w:pPr>
              <w:spacing w:after="0" w:line="240" w:lineRule="auto"/>
              <w:rPr>
                <w:rFonts w:ascii="Lato" w:eastAsia="Times New Roman" w:hAnsi="Lato" w:cs="Times New Roman"/>
                <w:b/>
                <w:sz w:val="20"/>
                <w:szCs w:val="24"/>
              </w:rPr>
            </w:pPr>
            <w:r w:rsidRPr="00B710C0">
              <w:rPr>
                <w:rFonts w:ascii="Lato" w:eastAsia="Times New Roman" w:hAnsi="Lato" w:cs="Times New Roman"/>
                <w:b/>
                <w:sz w:val="20"/>
                <w:szCs w:val="24"/>
              </w:rPr>
              <w:t>Rodziny niepełne</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43</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51</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61</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119</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148</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180</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10.</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sz w:val="20"/>
                <w:szCs w:val="24"/>
              </w:rPr>
              <w:t>Rodziny wielodzietne</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13</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16</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15</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77</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90</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78</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11.</w:t>
            </w:r>
          </w:p>
        </w:tc>
        <w:tc>
          <w:tcPr>
            <w:tcW w:w="2122" w:type="dxa"/>
            <w:shd w:val="clear" w:color="auto" w:fill="FFFFFF" w:themeFill="background1"/>
          </w:tcPr>
          <w:p w:rsidR="00945332" w:rsidRPr="00B710C0" w:rsidRDefault="00945332" w:rsidP="005A2077">
            <w:pPr>
              <w:spacing w:after="0" w:line="240" w:lineRule="auto"/>
              <w:rPr>
                <w:rFonts w:ascii="Lato" w:eastAsia="Times New Roman" w:hAnsi="Lato" w:cs="Times New Roman"/>
                <w:b/>
                <w:sz w:val="20"/>
                <w:szCs w:val="24"/>
              </w:rPr>
            </w:pPr>
            <w:r w:rsidRPr="00B710C0">
              <w:rPr>
                <w:rFonts w:ascii="Lato" w:eastAsia="Times New Roman" w:hAnsi="Lato" w:cs="Times New Roman"/>
                <w:b/>
                <w:sz w:val="20"/>
                <w:szCs w:val="24"/>
              </w:rPr>
              <w:t>Alkoholizm</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32</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35</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45</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50</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48</w:t>
            </w:r>
          </w:p>
        </w:tc>
        <w:tc>
          <w:tcPr>
            <w:tcW w:w="98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65</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12</w:t>
            </w:r>
          </w:p>
        </w:tc>
        <w:tc>
          <w:tcPr>
            <w:tcW w:w="2122" w:type="dxa"/>
            <w:shd w:val="clear" w:color="auto" w:fill="FFFFFF" w:themeFill="background1"/>
          </w:tcPr>
          <w:p w:rsidR="00945332" w:rsidRPr="00B710C0" w:rsidRDefault="00945332" w:rsidP="005A2077">
            <w:pPr>
              <w:spacing w:after="0" w:line="240" w:lineRule="auto"/>
              <w:rPr>
                <w:rFonts w:ascii="Lato" w:eastAsia="Times New Roman" w:hAnsi="Lato" w:cs="Times New Roman"/>
                <w:b/>
                <w:sz w:val="20"/>
                <w:szCs w:val="24"/>
              </w:rPr>
            </w:pPr>
            <w:r w:rsidRPr="00B710C0">
              <w:rPr>
                <w:rFonts w:ascii="Lato" w:eastAsia="Times New Roman" w:hAnsi="Lato" w:cs="Times New Roman"/>
                <w:b/>
                <w:sz w:val="20"/>
                <w:szCs w:val="24"/>
              </w:rPr>
              <w:t>Przemoc w rodzinie</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w:t>
            </w:r>
          </w:p>
        </w:tc>
        <w:tc>
          <w:tcPr>
            <w:tcW w:w="851" w:type="dxa"/>
            <w:vAlign w:val="center"/>
          </w:tcPr>
          <w:p w:rsidR="00945332" w:rsidRPr="00B710C0" w:rsidRDefault="00F22570"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98</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w:t>
            </w:r>
          </w:p>
        </w:tc>
        <w:tc>
          <w:tcPr>
            <w:tcW w:w="981" w:type="dxa"/>
            <w:vAlign w:val="center"/>
          </w:tcPr>
          <w:p w:rsidR="00945332" w:rsidRPr="00B710C0" w:rsidRDefault="00F22570"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315</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12.</w:t>
            </w:r>
          </w:p>
        </w:tc>
        <w:tc>
          <w:tcPr>
            <w:tcW w:w="2122" w:type="dxa"/>
            <w:shd w:val="clear" w:color="auto" w:fill="FFFFFF" w:themeFill="background1"/>
          </w:tcPr>
          <w:p w:rsidR="00945332" w:rsidRPr="00B710C0" w:rsidRDefault="00945332" w:rsidP="005A2077">
            <w:pPr>
              <w:spacing w:after="0" w:line="240" w:lineRule="auto"/>
              <w:rPr>
                <w:rFonts w:ascii="Lato" w:eastAsia="Times New Roman" w:hAnsi="Lato" w:cs="Times New Roman"/>
                <w:b/>
                <w:sz w:val="20"/>
                <w:szCs w:val="24"/>
              </w:rPr>
            </w:pPr>
            <w:r w:rsidRPr="00B710C0">
              <w:rPr>
                <w:rFonts w:ascii="Lato" w:eastAsia="Times New Roman" w:hAnsi="Lato" w:cs="Times New Roman"/>
                <w:b/>
                <w:sz w:val="20"/>
                <w:szCs w:val="24"/>
              </w:rPr>
              <w:t>Narkomania</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w:t>
            </w:r>
          </w:p>
        </w:tc>
        <w:tc>
          <w:tcPr>
            <w:tcW w:w="851" w:type="dxa"/>
            <w:vAlign w:val="center"/>
          </w:tcPr>
          <w:p w:rsidR="00945332" w:rsidRPr="00B710C0" w:rsidRDefault="00645B55"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4</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w:t>
            </w:r>
          </w:p>
        </w:tc>
        <w:tc>
          <w:tcPr>
            <w:tcW w:w="981" w:type="dxa"/>
            <w:vAlign w:val="center"/>
          </w:tcPr>
          <w:p w:rsidR="00945332" w:rsidRPr="00B710C0" w:rsidRDefault="00F16414"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8</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13.</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sz w:val="20"/>
                <w:szCs w:val="24"/>
              </w:rPr>
              <w:t>Trudności po opuszczeniu zakładu karnego</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8</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7</w:t>
            </w:r>
          </w:p>
        </w:tc>
        <w:tc>
          <w:tcPr>
            <w:tcW w:w="851" w:type="dxa"/>
            <w:vAlign w:val="center"/>
          </w:tcPr>
          <w:p w:rsidR="00945332" w:rsidRPr="00B710C0" w:rsidRDefault="00F16414"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6</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23</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18</w:t>
            </w:r>
          </w:p>
        </w:tc>
        <w:tc>
          <w:tcPr>
            <w:tcW w:w="981" w:type="dxa"/>
            <w:vAlign w:val="center"/>
          </w:tcPr>
          <w:p w:rsidR="00945332" w:rsidRPr="00B710C0" w:rsidRDefault="00F16414"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12</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14.</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sz w:val="20"/>
                <w:szCs w:val="24"/>
              </w:rPr>
              <w:t>Zdarzenia losowe</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11</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14</w:t>
            </w:r>
          </w:p>
        </w:tc>
        <w:tc>
          <w:tcPr>
            <w:tcW w:w="851" w:type="dxa"/>
            <w:vAlign w:val="center"/>
          </w:tcPr>
          <w:p w:rsidR="00945332" w:rsidRPr="00B710C0" w:rsidRDefault="00F16414"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7</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25</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35</w:t>
            </w:r>
          </w:p>
        </w:tc>
        <w:tc>
          <w:tcPr>
            <w:tcW w:w="981" w:type="dxa"/>
            <w:vAlign w:val="center"/>
          </w:tcPr>
          <w:p w:rsidR="00945332" w:rsidRPr="00B710C0" w:rsidRDefault="00F16414"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17</w:t>
            </w:r>
          </w:p>
        </w:tc>
      </w:tr>
      <w:tr w:rsidR="00945332" w:rsidRPr="00B710C0" w:rsidTr="00F22570">
        <w:tc>
          <w:tcPr>
            <w:tcW w:w="531" w:type="dxa"/>
            <w:shd w:val="clear" w:color="auto" w:fill="FFFFFF" w:themeFill="background1"/>
          </w:tcPr>
          <w:p w:rsidR="00945332" w:rsidRPr="00B710C0" w:rsidRDefault="00945332" w:rsidP="005A2077">
            <w:pPr>
              <w:spacing w:after="0" w:line="240" w:lineRule="auto"/>
              <w:contextualSpacing/>
              <w:jc w:val="both"/>
              <w:rPr>
                <w:rFonts w:ascii="Lato" w:eastAsia="Times New Roman" w:hAnsi="Lato" w:cs="Times New Roman"/>
                <w:sz w:val="24"/>
                <w:szCs w:val="24"/>
              </w:rPr>
            </w:pPr>
            <w:r w:rsidRPr="00B710C0">
              <w:rPr>
                <w:rFonts w:ascii="Lato" w:eastAsia="Times New Roman" w:hAnsi="Lato" w:cs="Times New Roman"/>
                <w:sz w:val="24"/>
                <w:szCs w:val="24"/>
              </w:rPr>
              <w:t>15.</w:t>
            </w:r>
          </w:p>
        </w:tc>
        <w:tc>
          <w:tcPr>
            <w:tcW w:w="2122" w:type="dxa"/>
            <w:shd w:val="clear" w:color="auto" w:fill="FFFFFF" w:themeFill="background1"/>
          </w:tcPr>
          <w:p w:rsidR="00945332" w:rsidRPr="00B710C0" w:rsidRDefault="00945332" w:rsidP="005A2077">
            <w:pPr>
              <w:spacing w:after="0" w:line="240" w:lineRule="auto"/>
              <w:contextualSpacing/>
              <w:rPr>
                <w:rFonts w:ascii="Lato" w:eastAsia="Times New Roman" w:hAnsi="Lato" w:cs="Times New Roman"/>
                <w:b/>
                <w:sz w:val="20"/>
                <w:szCs w:val="24"/>
              </w:rPr>
            </w:pPr>
            <w:r w:rsidRPr="00B710C0">
              <w:rPr>
                <w:rFonts w:ascii="Lato" w:eastAsia="Times New Roman" w:hAnsi="Lato" w:cs="Times New Roman"/>
                <w:b/>
                <w:sz w:val="20"/>
                <w:szCs w:val="24"/>
              </w:rPr>
              <w:t>Trudności w integracji osób które otrzymały status uchodźcy lub ochronę uzupełniającą</w:t>
            </w:r>
          </w:p>
        </w:tc>
        <w:tc>
          <w:tcPr>
            <w:tcW w:w="1116"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051"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1</w:t>
            </w:r>
          </w:p>
        </w:tc>
        <w:tc>
          <w:tcPr>
            <w:tcW w:w="851" w:type="dxa"/>
            <w:vAlign w:val="center"/>
          </w:tcPr>
          <w:p w:rsidR="00945332" w:rsidRPr="00B710C0" w:rsidRDefault="00F22570"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310"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c>
          <w:tcPr>
            <w:tcW w:w="1252" w:type="dxa"/>
            <w:vAlign w:val="center"/>
          </w:tcPr>
          <w:p w:rsidR="00945332" w:rsidRPr="00B710C0" w:rsidRDefault="00945332" w:rsidP="005A2077">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2</w:t>
            </w:r>
          </w:p>
        </w:tc>
        <w:tc>
          <w:tcPr>
            <w:tcW w:w="981" w:type="dxa"/>
            <w:vAlign w:val="center"/>
          </w:tcPr>
          <w:p w:rsidR="00945332" w:rsidRPr="00B710C0" w:rsidRDefault="00F22570" w:rsidP="00945332">
            <w:pPr>
              <w:spacing w:after="0" w:line="240" w:lineRule="auto"/>
              <w:contextualSpacing/>
              <w:jc w:val="center"/>
              <w:rPr>
                <w:rFonts w:ascii="Lato" w:eastAsia="Times New Roman" w:hAnsi="Lato" w:cs="Times New Roman"/>
                <w:sz w:val="24"/>
                <w:szCs w:val="24"/>
              </w:rPr>
            </w:pPr>
            <w:r w:rsidRPr="00B710C0">
              <w:rPr>
                <w:rFonts w:ascii="Lato" w:eastAsia="Times New Roman" w:hAnsi="Lato" w:cs="Times New Roman"/>
                <w:sz w:val="24"/>
                <w:szCs w:val="24"/>
              </w:rPr>
              <w:t>0</w:t>
            </w:r>
          </w:p>
        </w:tc>
      </w:tr>
    </w:tbl>
    <w:p w:rsidR="008959D2" w:rsidRDefault="008959D2" w:rsidP="00A4297B">
      <w:pPr>
        <w:spacing w:after="0"/>
        <w:jc w:val="both"/>
        <w:rPr>
          <w:rFonts w:ascii="Lato" w:hAnsi="Lato" w:cs="Times New Roman"/>
          <w:sz w:val="20"/>
          <w:szCs w:val="24"/>
        </w:rPr>
      </w:pPr>
    </w:p>
    <w:p w:rsidR="005A2077" w:rsidRPr="00B710C0" w:rsidRDefault="00E7455A" w:rsidP="00A4297B">
      <w:pPr>
        <w:spacing w:after="0"/>
        <w:jc w:val="both"/>
        <w:rPr>
          <w:rFonts w:ascii="Lato" w:hAnsi="Lato" w:cs="Times New Roman"/>
          <w:sz w:val="20"/>
          <w:szCs w:val="24"/>
        </w:rPr>
      </w:pPr>
      <w:r w:rsidRPr="00B710C0">
        <w:rPr>
          <w:rFonts w:ascii="Lato" w:hAnsi="Lato" w:cs="Times New Roman"/>
          <w:sz w:val="20"/>
          <w:szCs w:val="24"/>
        </w:rPr>
        <w:t>Źródło: Sprawozdanie MPiPS za lata 2017-2019</w:t>
      </w:r>
    </w:p>
    <w:p w:rsidR="003C7B08" w:rsidRPr="00B710C0" w:rsidRDefault="003C7B08" w:rsidP="00A4297B">
      <w:pPr>
        <w:spacing w:after="0"/>
        <w:jc w:val="both"/>
        <w:rPr>
          <w:rFonts w:ascii="Lato" w:hAnsi="Lato" w:cs="Times New Roman"/>
          <w:sz w:val="20"/>
          <w:szCs w:val="24"/>
        </w:rPr>
      </w:pPr>
    </w:p>
    <w:p w:rsidR="003C7B08" w:rsidRPr="00B710C0" w:rsidRDefault="003C7B08" w:rsidP="00A4297B">
      <w:pPr>
        <w:spacing w:after="0"/>
        <w:jc w:val="both"/>
        <w:rPr>
          <w:rFonts w:ascii="Lato" w:hAnsi="Lato" w:cs="Times New Roman"/>
          <w:sz w:val="20"/>
          <w:szCs w:val="24"/>
        </w:rPr>
      </w:pPr>
    </w:p>
    <w:p w:rsidR="009616F5" w:rsidRPr="00B710C0" w:rsidRDefault="008959D2" w:rsidP="00A4297B">
      <w:pPr>
        <w:spacing w:after="0"/>
        <w:jc w:val="both"/>
        <w:rPr>
          <w:rFonts w:ascii="Lato" w:hAnsi="Lato" w:cs="Times New Roman"/>
          <w:sz w:val="24"/>
          <w:szCs w:val="24"/>
        </w:rPr>
      </w:pPr>
      <w:r>
        <w:rPr>
          <w:rFonts w:ascii="Lato" w:hAnsi="Lato" w:cs="Times New Roman"/>
          <w:sz w:val="24"/>
          <w:szCs w:val="24"/>
        </w:rPr>
        <w:tab/>
      </w:r>
      <w:r w:rsidR="00945332" w:rsidRPr="00B710C0">
        <w:rPr>
          <w:rFonts w:ascii="Lato" w:hAnsi="Lato" w:cs="Times New Roman"/>
          <w:sz w:val="24"/>
          <w:szCs w:val="24"/>
        </w:rPr>
        <w:t>Osoby zwracające się o pomoc do OPS w Radzyminie coraz częściej wskazuj</w:t>
      </w:r>
      <w:r w:rsidR="00F962BD" w:rsidRPr="00B710C0">
        <w:rPr>
          <w:rFonts w:ascii="Lato" w:hAnsi="Lato" w:cs="Times New Roman"/>
          <w:sz w:val="24"/>
          <w:szCs w:val="24"/>
        </w:rPr>
        <w:t>ą przyczynę trudnej sytuacji w f</w:t>
      </w:r>
      <w:r w:rsidR="00945332" w:rsidRPr="00B710C0">
        <w:rPr>
          <w:rFonts w:ascii="Lato" w:hAnsi="Lato" w:cs="Times New Roman"/>
          <w:sz w:val="24"/>
          <w:szCs w:val="24"/>
        </w:rPr>
        <w:t>unkcjonowaniu rodziny wynikającą z wewnętrznych jej problemów. Jednym z głównych powodów korzystania ze wsparcia pracowników socjalnych</w:t>
      </w:r>
      <w:r w:rsidR="00635C99">
        <w:rPr>
          <w:rFonts w:ascii="Lato" w:hAnsi="Lato" w:cs="Times New Roman"/>
          <w:sz w:val="24"/>
          <w:szCs w:val="24"/>
        </w:rPr>
        <w:t xml:space="preserve"> </w:t>
      </w:r>
      <w:r w:rsidR="00945332" w:rsidRPr="00B710C0">
        <w:rPr>
          <w:rFonts w:ascii="Lato" w:hAnsi="Lato" w:cs="Times New Roman"/>
          <w:sz w:val="24"/>
          <w:szCs w:val="24"/>
        </w:rPr>
        <w:t>i asystenta rodziny jest bezradność w sprawach opiekuńc</w:t>
      </w:r>
      <w:r w:rsidR="00B90722" w:rsidRPr="00B710C0">
        <w:rPr>
          <w:rFonts w:ascii="Lato" w:hAnsi="Lato" w:cs="Times New Roman"/>
          <w:sz w:val="24"/>
          <w:szCs w:val="24"/>
        </w:rPr>
        <w:t>z</w:t>
      </w:r>
      <w:r w:rsidR="00945332" w:rsidRPr="00B710C0">
        <w:rPr>
          <w:rFonts w:ascii="Lato" w:hAnsi="Lato" w:cs="Times New Roman"/>
          <w:sz w:val="24"/>
          <w:szCs w:val="24"/>
        </w:rPr>
        <w:t>o</w:t>
      </w:r>
      <w:r w:rsidR="0041299D">
        <w:rPr>
          <w:rFonts w:ascii="Lato" w:hAnsi="Lato" w:cs="Times New Roman"/>
          <w:sz w:val="24"/>
          <w:szCs w:val="24"/>
        </w:rPr>
        <w:t xml:space="preserve">                                  </w:t>
      </w:r>
      <w:r w:rsidR="00945332" w:rsidRPr="00B710C0">
        <w:rPr>
          <w:rFonts w:ascii="Lato" w:hAnsi="Lato" w:cs="Times New Roman"/>
          <w:sz w:val="24"/>
          <w:szCs w:val="24"/>
        </w:rPr>
        <w:t xml:space="preserve"> – wychowawczych, która ma różne podłoża. </w:t>
      </w:r>
      <w:r w:rsidR="0064552A">
        <w:rPr>
          <w:rFonts w:ascii="Lato" w:hAnsi="Lato" w:cs="Times New Roman"/>
          <w:sz w:val="24"/>
          <w:szCs w:val="24"/>
        </w:rPr>
        <w:t xml:space="preserve">Co roku obserwuje się tendencję wzrostową. </w:t>
      </w:r>
      <w:r w:rsidR="00B90722" w:rsidRPr="00B710C0">
        <w:rPr>
          <w:rFonts w:ascii="Lato" w:hAnsi="Lato" w:cs="Times New Roman"/>
          <w:sz w:val="24"/>
          <w:szCs w:val="24"/>
        </w:rPr>
        <w:t xml:space="preserve">Wśród nich są niskie kompetencje wychowawcze, często wyniesione z domu nieprawidłowe i stereotypowe wzorce, jak </w:t>
      </w:r>
      <w:r w:rsidR="00635C99">
        <w:rPr>
          <w:rFonts w:ascii="Lato" w:hAnsi="Lato" w:cs="Times New Roman"/>
          <w:sz w:val="24"/>
          <w:szCs w:val="24"/>
        </w:rPr>
        <w:t xml:space="preserve"> </w:t>
      </w:r>
      <w:r w:rsidR="00B90722" w:rsidRPr="00B710C0">
        <w:rPr>
          <w:rFonts w:ascii="Lato" w:hAnsi="Lato" w:cs="Times New Roman"/>
          <w:sz w:val="24"/>
          <w:szCs w:val="24"/>
        </w:rPr>
        <w:t xml:space="preserve">i niewłaściwe relacje rodzinne. </w:t>
      </w:r>
      <w:r w:rsidR="00F962BD" w:rsidRPr="00B710C0">
        <w:rPr>
          <w:rFonts w:ascii="Lato" w:hAnsi="Lato" w:cs="Times New Roman"/>
          <w:sz w:val="24"/>
          <w:szCs w:val="24"/>
        </w:rPr>
        <w:t>Występujące w rodzinie problemy są często złożone</w:t>
      </w:r>
      <w:r w:rsidR="0064552A">
        <w:rPr>
          <w:rFonts w:ascii="Lato" w:hAnsi="Lato" w:cs="Times New Roman"/>
          <w:sz w:val="24"/>
          <w:szCs w:val="24"/>
        </w:rPr>
        <w:t xml:space="preserve"> </w:t>
      </w:r>
      <w:r w:rsidR="00F962BD" w:rsidRPr="00B710C0">
        <w:rPr>
          <w:rFonts w:ascii="Lato" w:hAnsi="Lato" w:cs="Times New Roman"/>
          <w:sz w:val="24"/>
          <w:szCs w:val="24"/>
        </w:rPr>
        <w:t>i ich rozwiązanie wymaga interdyscyplinarnych i skoordynowanych działań osób ze specjalistycznym przygotowaniem oraz instytucji działających na rzecz rodziny. Rodziny dysfunkcyjne wymagają stałego monitorowania i wsparcia, w tym</w:t>
      </w:r>
      <w:r w:rsidR="00635C99">
        <w:rPr>
          <w:rFonts w:ascii="Lato" w:hAnsi="Lato" w:cs="Times New Roman"/>
          <w:sz w:val="24"/>
          <w:szCs w:val="24"/>
        </w:rPr>
        <w:t xml:space="preserve"> </w:t>
      </w:r>
      <w:r w:rsidR="00F962BD" w:rsidRPr="00B710C0">
        <w:rPr>
          <w:rFonts w:ascii="Lato" w:hAnsi="Lato" w:cs="Times New Roman"/>
          <w:sz w:val="24"/>
          <w:szCs w:val="24"/>
        </w:rPr>
        <w:t>w szczególności przez pracowników socjalnych, pedagogów, psychologów, policję, kuratorów sądowych,</w:t>
      </w:r>
      <w:r w:rsidR="00635C99">
        <w:rPr>
          <w:rFonts w:ascii="Lato" w:hAnsi="Lato" w:cs="Times New Roman"/>
          <w:sz w:val="24"/>
          <w:szCs w:val="24"/>
        </w:rPr>
        <w:t xml:space="preserve"> </w:t>
      </w:r>
      <w:r w:rsidR="00F962BD" w:rsidRPr="00B710C0">
        <w:rPr>
          <w:rFonts w:ascii="Lato" w:hAnsi="Lato" w:cs="Times New Roman"/>
          <w:sz w:val="24"/>
          <w:szCs w:val="24"/>
        </w:rPr>
        <w:t xml:space="preserve">a w razie potrzeby przez asystentów rodziny. </w:t>
      </w:r>
    </w:p>
    <w:p w:rsidR="00F962BD" w:rsidRPr="00B710C0" w:rsidRDefault="008959D2" w:rsidP="00A4297B">
      <w:pPr>
        <w:spacing w:after="0"/>
        <w:jc w:val="both"/>
        <w:rPr>
          <w:rFonts w:ascii="Lato" w:hAnsi="Lato" w:cs="Times New Roman"/>
          <w:sz w:val="24"/>
          <w:szCs w:val="24"/>
        </w:rPr>
      </w:pPr>
      <w:r>
        <w:rPr>
          <w:rFonts w:ascii="Lato" w:hAnsi="Lato" w:cs="Times New Roman"/>
          <w:sz w:val="24"/>
          <w:szCs w:val="24"/>
        </w:rPr>
        <w:tab/>
      </w:r>
      <w:r w:rsidR="00F962BD" w:rsidRPr="00B710C0">
        <w:rPr>
          <w:rFonts w:ascii="Lato" w:hAnsi="Lato" w:cs="Times New Roman"/>
          <w:sz w:val="24"/>
          <w:szCs w:val="24"/>
        </w:rPr>
        <w:t>Asystent rodziny w</w:t>
      </w:r>
      <w:r w:rsidR="000D2C3A" w:rsidRPr="00B710C0">
        <w:rPr>
          <w:rFonts w:ascii="Lato" w:hAnsi="Lato" w:cs="Times New Roman"/>
          <w:sz w:val="24"/>
          <w:szCs w:val="24"/>
        </w:rPr>
        <w:t>spółpracuje z rodziną wymagającą wsparcia w zakresie kształtowania i rozwijania funkcji opiekuńczo – wychowawczych. Pomoc ta uwzględnia zarówno potrzeby rodzin jak i gotowość do realnego współdziałania. Zadaniem asystenta jest przede wszystkim wskazanie rodzinom i osobom możliwości                                     i podejmowania sprawczych działań, zwiększenia poczucia wpływu na swoje życie oraz podwyższenie samooceny.</w:t>
      </w:r>
    </w:p>
    <w:p w:rsidR="003C4896" w:rsidRPr="00B710C0" w:rsidRDefault="003C4896" w:rsidP="00A4297B">
      <w:pPr>
        <w:spacing w:after="0"/>
        <w:jc w:val="both"/>
        <w:rPr>
          <w:rFonts w:ascii="Lato" w:hAnsi="Lato" w:cs="Times New Roman"/>
          <w:sz w:val="24"/>
          <w:szCs w:val="24"/>
        </w:rPr>
      </w:pPr>
      <w:r w:rsidRPr="00B710C0">
        <w:rPr>
          <w:rFonts w:ascii="Lato" w:hAnsi="Lato" w:cs="Times New Roman"/>
          <w:sz w:val="24"/>
          <w:szCs w:val="24"/>
        </w:rPr>
        <w:t>Praca asystentów ukierunkowana jest na udzielanie pomocy</w:t>
      </w:r>
      <w:r w:rsidR="000021C8" w:rsidRPr="00B710C0">
        <w:rPr>
          <w:rFonts w:ascii="Lato" w:hAnsi="Lato" w:cs="Times New Roman"/>
          <w:sz w:val="24"/>
          <w:szCs w:val="24"/>
        </w:rPr>
        <w:t xml:space="preserve"> rodzinom w poprawie ich sytuacji życiowej, w tym w zdobywaniu umiejętności prawidłowego pr</w:t>
      </w:r>
      <w:r w:rsidR="0064552A">
        <w:rPr>
          <w:rFonts w:ascii="Lato" w:hAnsi="Lato" w:cs="Times New Roman"/>
          <w:sz w:val="24"/>
          <w:szCs w:val="24"/>
        </w:rPr>
        <w:t>owadzenia gospodarstwa domowego,</w:t>
      </w:r>
      <w:r w:rsidR="000021C8" w:rsidRPr="00B710C0">
        <w:rPr>
          <w:rFonts w:ascii="Lato" w:hAnsi="Lato" w:cs="Times New Roman"/>
          <w:sz w:val="24"/>
          <w:szCs w:val="24"/>
        </w:rPr>
        <w:t xml:space="preserve"> udzielanie pomocy w rozwiązywaniu problemów socjalnych, psychologicznych oraz wychowawczych. Do zadań asystenta rodziny należy między innymi wspieranie aktywności społecznej rodzin, motywowanie członków rodzin do podnoszenia kwalifikacji zawodowych oraz udzielanie pomocy </w:t>
      </w:r>
      <w:r w:rsidR="005134E4">
        <w:rPr>
          <w:rFonts w:ascii="Lato" w:hAnsi="Lato" w:cs="Times New Roman"/>
          <w:sz w:val="24"/>
          <w:szCs w:val="24"/>
        </w:rPr>
        <w:t xml:space="preserve">               </w:t>
      </w:r>
      <w:r w:rsidR="000021C8" w:rsidRPr="00B710C0">
        <w:rPr>
          <w:rFonts w:ascii="Lato" w:hAnsi="Lato" w:cs="Times New Roman"/>
          <w:sz w:val="24"/>
          <w:szCs w:val="24"/>
        </w:rPr>
        <w:t xml:space="preserve">w poszukiwaniu, podejmowaniu i utrzymywaniu pracy zarobkowej. Działania asystenta rodziny zmierzają do osiągnięcia przez rodzinę pełnej samodzielności oraz niezależności życiowej. Podejmowane działania są ukierunkowane na wsparcie rodziny naturalnej oraz eliminowanie takich sytuacji, kiedy dziecko musi opuścić rodzinę biologiczną. W przypadku, kiedy dziecko umieszczone zostaje w pieczy zastępczej, mając na uwadze jego więzi emocjonalne z rodziną i środowiskiem, motywuje się rodziców do zmiany oraz tworzenia warunków do prawidłowego rozwoju dziecka w rodzinie naturalnej dającej szansę na jego powrót do domu. </w:t>
      </w:r>
      <w:r w:rsidR="008959D2">
        <w:rPr>
          <w:rFonts w:ascii="Lato" w:hAnsi="Lato" w:cs="Times New Roman"/>
          <w:sz w:val="24"/>
          <w:szCs w:val="24"/>
        </w:rPr>
        <w:tab/>
      </w:r>
      <w:r w:rsidR="000021C8" w:rsidRPr="00B710C0">
        <w:rPr>
          <w:rFonts w:ascii="Lato" w:hAnsi="Lato" w:cs="Times New Roman"/>
          <w:sz w:val="24"/>
          <w:szCs w:val="24"/>
        </w:rPr>
        <w:t xml:space="preserve">Priorytetem wspierania rodziny jest zapewnienie odpowiednich warunków rozwoju dzieci, młodzieży oraz kształtowanie wartości i norm związanych z ich wychowaniem. W celu zapobiegania </w:t>
      </w:r>
      <w:r w:rsidR="00CB70EA" w:rsidRPr="00B710C0">
        <w:rPr>
          <w:rFonts w:ascii="Lato" w:hAnsi="Lato" w:cs="Times New Roman"/>
          <w:sz w:val="24"/>
          <w:szCs w:val="24"/>
        </w:rPr>
        <w:t xml:space="preserve">umieszczenia dzieci w pieczy zastępczej </w:t>
      </w:r>
      <w:r w:rsidR="005134E4">
        <w:rPr>
          <w:rFonts w:ascii="Lato" w:hAnsi="Lato" w:cs="Times New Roman"/>
          <w:sz w:val="24"/>
          <w:szCs w:val="24"/>
        </w:rPr>
        <w:t xml:space="preserve">                          </w:t>
      </w:r>
      <w:r w:rsidR="00CB70EA" w:rsidRPr="00B710C0">
        <w:rPr>
          <w:rFonts w:ascii="Lato" w:hAnsi="Lato" w:cs="Times New Roman"/>
          <w:sz w:val="24"/>
          <w:szCs w:val="24"/>
        </w:rPr>
        <w:t xml:space="preserve">i wzmacnianiu rodziny w wypełnianiu podstawowych funkcji zachodzi daleko idąca potrzeba wsparcia rodziny. </w:t>
      </w:r>
    </w:p>
    <w:p w:rsidR="007639A1" w:rsidRDefault="008959D2" w:rsidP="00A4297B">
      <w:pPr>
        <w:spacing w:after="0"/>
        <w:jc w:val="both"/>
        <w:rPr>
          <w:rFonts w:ascii="Lato" w:hAnsi="Lato" w:cs="Times New Roman"/>
          <w:sz w:val="24"/>
          <w:szCs w:val="24"/>
        </w:rPr>
      </w:pPr>
      <w:r w:rsidRPr="007639A1">
        <w:rPr>
          <w:rFonts w:ascii="Lato" w:hAnsi="Lato" w:cs="Times New Roman"/>
          <w:sz w:val="24"/>
          <w:szCs w:val="24"/>
        </w:rPr>
        <w:tab/>
      </w:r>
      <w:r w:rsidR="005E4826" w:rsidRPr="007639A1">
        <w:rPr>
          <w:rFonts w:ascii="Lato" w:hAnsi="Lato" w:cs="Times New Roman"/>
          <w:sz w:val="24"/>
          <w:szCs w:val="24"/>
        </w:rPr>
        <w:t>Na podstawie informacji uzyskanych z Powiatowego Centrum Pomocy Rodzinie w Wołominie ( wg stanu na dzień 31.12.2019 r. ) wynika, że na terenie gminy Radzymin</w:t>
      </w:r>
      <w:r w:rsidR="007639A1" w:rsidRPr="007639A1">
        <w:rPr>
          <w:rFonts w:ascii="Lato" w:hAnsi="Lato" w:cs="Times New Roman"/>
          <w:sz w:val="24"/>
          <w:szCs w:val="24"/>
        </w:rPr>
        <w:t xml:space="preserve"> zamieszkiwały 24 rodziny zastępcze mające pod swoją opieką 45 </w:t>
      </w:r>
      <w:r w:rsidR="007639A1">
        <w:rPr>
          <w:rFonts w:ascii="Lato" w:hAnsi="Lato" w:cs="Times New Roman"/>
          <w:sz w:val="24"/>
          <w:szCs w:val="24"/>
        </w:rPr>
        <w:t>dzieci.</w:t>
      </w:r>
    </w:p>
    <w:p w:rsidR="007639A1" w:rsidRPr="007639A1" w:rsidRDefault="007639A1" w:rsidP="00A4297B">
      <w:pPr>
        <w:spacing w:after="0"/>
        <w:jc w:val="both"/>
        <w:rPr>
          <w:rFonts w:ascii="Lato" w:hAnsi="Lato" w:cs="Times New Roman"/>
          <w:sz w:val="20"/>
          <w:szCs w:val="20"/>
        </w:rPr>
      </w:pPr>
    </w:p>
    <w:p w:rsidR="007639A1" w:rsidRDefault="007639A1" w:rsidP="00A4297B">
      <w:pPr>
        <w:spacing w:after="0"/>
        <w:jc w:val="both"/>
        <w:rPr>
          <w:rFonts w:ascii="Lato" w:hAnsi="Lato" w:cs="Times New Roman"/>
          <w:sz w:val="20"/>
          <w:szCs w:val="20"/>
        </w:rPr>
      </w:pPr>
      <w:r w:rsidRPr="007639A1">
        <w:rPr>
          <w:rFonts w:ascii="Lato" w:hAnsi="Lato" w:cs="Times New Roman"/>
          <w:sz w:val="20"/>
          <w:szCs w:val="20"/>
        </w:rPr>
        <w:t>Tabela 2. Rodziny zastępcze na terenie Gminy Radzymin</w:t>
      </w:r>
    </w:p>
    <w:p w:rsidR="007639A1" w:rsidRPr="007639A1" w:rsidRDefault="007639A1" w:rsidP="00A4297B">
      <w:pPr>
        <w:spacing w:after="0"/>
        <w:jc w:val="both"/>
        <w:rPr>
          <w:rFonts w:ascii="Lato" w:hAnsi="Lato" w:cs="Times New Roman"/>
          <w:sz w:val="20"/>
          <w:szCs w:val="20"/>
        </w:rPr>
      </w:pPr>
    </w:p>
    <w:tbl>
      <w:tblPr>
        <w:tblStyle w:val="Tabela-Siatka"/>
        <w:tblW w:w="0" w:type="auto"/>
        <w:tblLook w:val="04A0" w:firstRow="1" w:lastRow="0" w:firstColumn="1" w:lastColumn="0" w:noHBand="0" w:noVBand="1"/>
      </w:tblPr>
      <w:tblGrid>
        <w:gridCol w:w="817"/>
        <w:gridCol w:w="3789"/>
        <w:gridCol w:w="2303"/>
        <w:gridCol w:w="2303"/>
      </w:tblGrid>
      <w:tr w:rsidR="007639A1" w:rsidTr="007639A1">
        <w:tc>
          <w:tcPr>
            <w:tcW w:w="817" w:type="dxa"/>
          </w:tcPr>
          <w:p w:rsidR="007639A1" w:rsidRPr="007639A1" w:rsidRDefault="007639A1" w:rsidP="00A4297B">
            <w:pPr>
              <w:jc w:val="both"/>
              <w:rPr>
                <w:rFonts w:ascii="Lato" w:hAnsi="Lato" w:cs="Times New Roman"/>
                <w:b/>
                <w:sz w:val="24"/>
                <w:szCs w:val="24"/>
              </w:rPr>
            </w:pPr>
            <w:r w:rsidRPr="007639A1">
              <w:rPr>
                <w:rFonts w:ascii="Lato" w:hAnsi="Lato" w:cs="Times New Roman"/>
                <w:b/>
                <w:sz w:val="24"/>
                <w:szCs w:val="24"/>
              </w:rPr>
              <w:t>Lp.</w:t>
            </w:r>
          </w:p>
        </w:tc>
        <w:tc>
          <w:tcPr>
            <w:tcW w:w="3789" w:type="dxa"/>
          </w:tcPr>
          <w:p w:rsidR="007639A1" w:rsidRPr="007639A1" w:rsidRDefault="007639A1" w:rsidP="00A4297B">
            <w:pPr>
              <w:jc w:val="both"/>
              <w:rPr>
                <w:rFonts w:ascii="Lato" w:hAnsi="Lato" w:cs="Times New Roman"/>
                <w:b/>
                <w:sz w:val="24"/>
                <w:szCs w:val="24"/>
              </w:rPr>
            </w:pPr>
            <w:r w:rsidRPr="007639A1">
              <w:rPr>
                <w:rFonts w:ascii="Lato" w:hAnsi="Lato" w:cs="Times New Roman"/>
                <w:b/>
                <w:sz w:val="24"/>
                <w:szCs w:val="24"/>
              </w:rPr>
              <w:t>Typ</w:t>
            </w:r>
          </w:p>
        </w:tc>
        <w:tc>
          <w:tcPr>
            <w:tcW w:w="2303" w:type="dxa"/>
          </w:tcPr>
          <w:p w:rsidR="007639A1" w:rsidRPr="007639A1" w:rsidRDefault="007639A1" w:rsidP="00A4297B">
            <w:pPr>
              <w:jc w:val="both"/>
              <w:rPr>
                <w:rFonts w:ascii="Lato" w:hAnsi="Lato" w:cs="Times New Roman"/>
                <w:b/>
                <w:sz w:val="24"/>
                <w:szCs w:val="24"/>
              </w:rPr>
            </w:pPr>
            <w:r w:rsidRPr="007639A1">
              <w:rPr>
                <w:rFonts w:ascii="Lato" w:hAnsi="Lato" w:cs="Times New Roman"/>
                <w:b/>
                <w:sz w:val="24"/>
                <w:szCs w:val="24"/>
              </w:rPr>
              <w:t>Liczba rodzin</w:t>
            </w:r>
          </w:p>
        </w:tc>
        <w:tc>
          <w:tcPr>
            <w:tcW w:w="2303" w:type="dxa"/>
          </w:tcPr>
          <w:p w:rsidR="007639A1" w:rsidRPr="007639A1" w:rsidRDefault="007639A1" w:rsidP="00A4297B">
            <w:pPr>
              <w:jc w:val="both"/>
              <w:rPr>
                <w:rFonts w:ascii="Lato" w:hAnsi="Lato" w:cs="Times New Roman"/>
                <w:b/>
                <w:sz w:val="24"/>
                <w:szCs w:val="24"/>
              </w:rPr>
            </w:pPr>
            <w:r w:rsidRPr="007639A1">
              <w:rPr>
                <w:rFonts w:ascii="Lato" w:hAnsi="Lato" w:cs="Times New Roman"/>
                <w:b/>
                <w:sz w:val="24"/>
                <w:szCs w:val="24"/>
              </w:rPr>
              <w:t>Liczba dzieci</w:t>
            </w:r>
          </w:p>
        </w:tc>
      </w:tr>
      <w:tr w:rsidR="007639A1" w:rsidTr="007639A1">
        <w:tc>
          <w:tcPr>
            <w:tcW w:w="817" w:type="dxa"/>
          </w:tcPr>
          <w:p w:rsidR="007639A1" w:rsidRPr="007639A1" w:rsidRDefault="007639A1" w:rsidP="007639A1">
            <w:pPr>
              <w:jc w:val="center"/>
              <w:rPr>
                <w:rFonts w:ascii="Lato" w:hAnsi="Lato" w:cs="Times New Roman"/>
                <w:b/>
                <w:sz w:val="24"/>
                <w:szCs w:val="24"/>
              </w:rPr>
            </w:pPr>
            <w:r w:rsidRPr="007639A1">
              <w:rPr>
                <w:rFonts w:ascii="Lato" w:hAnsi="Lato" w:cs="Times New Roman"/>
                <w:b/>
                <w:sz w:val="24"/>
                <w:szCs w:val="24"/>
              </w:rPr>
              <w:t>1</w:t>
            </w:r>
          </w:p>
        </w:tc>
        <w:tc>
          <w:tcPr>
            <w:tcW w:w="3789" w:type="dxa"/>
          </w:tcPr>
          <w:p w:rsidR="007639A1" w:rsidRPr="007639A1" w:rsidRDefault="007639A1" w:rsidP="007639A1">
            <w:pPr>
              <w:rPr>
                <w:rFonts w:ascii="Lato" w:hAnsi="Lato" w:cs="Times New Roman"/>
                <w:b/>
                <w:sz w:val="24"/>
                <w:szCs w:val="24"/>
              </w:rPr>
            </w:pPr>
            <w:r w:rsidRPr="007639A1">
              <w:rPr>
                <w:rFonts w:ascii="Lato" w:hAnsi="Lato" w:cs="Times New Roman"/>
                <w:b/>
                <w:sz w:val="24"/>
                <w:szCs w:val="24"/>
              </w:rPr>
              <w:t>Spokrewniona</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11</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13</w:t>
            </w:r>
          </w:p>
        </w:tc>
      </w:tr>
      <w:tr w:rsidR="007639A1" w:rsidTr="007639A1">
        <w:tc>
          <w:tcPr>
            <w:tcW w:w="817" w:type="dxa"/>
          </w:tcPr>
          <w:p w:rsidR="007639A1" w:rsidRPr="007639A1" w:rsidRDefault="007639A1" w:rsidP="007639A1">
            <w:pPr>
              <w:jc w:val="center"/>
              <w:rPr>
                <w:rFonts w:ascii="Lato" w:hAnsi="Lato" w:cs="Times New Roman"/>
                <w:b/>
                <w:sz w:val="24"/>
                <w:szCs w:val="24"/>
              </w:rPr>
            </w:pPr>
            <w:r w:rsidRPr="007639A1">
              <w:rPr>
                <w:rFonts w:ascii="Lato" w:hAnsi="Lato" w:cs="Times New Roman"/>
                <w:b/>
                <w:sz w:val="24"/>
                <w:szCs w:val="24"/>
              </w:rPr>
              <w:t>2</w:t>
            </w:r>
          </w:p>
        </w:tc>
        <w:tc>
          <w:tcPr>
            <w:tcW w:w="3789" w:type="dxa"/>
          </w:tcPr>
          <w:p w:rsidR="007639A1" w:rsidRPr="007639A1" w:rsidRDefault="007639A1" w:rsidP="007639A1">
            <w:pPr>
              <w:rPr>
                <w:rFonts w:ascii="Lato" w:hAnsi="Lato" w:cs="Times New Roman"/>
                <w:b/>
                <w:sz w:val="24"/>
                <w:szCs w:val="24"/>
              </w:rPr>
            </w:pPr>
            <w:r w:rsidRPr="007639A1">
              <w:rPr>
                <w:rFonts w:ascii="Lato" w:hAnsi="Lato" w:cs="Times New Roman"/>
                <w:b/>
                <w:sz w:val="24"/>
                <w:szCs w:val="24"/>
              </w:rPr>
              <w:t>Niezawodowa</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11</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15</w:t>
            </w:r>
          </w:p>
        </w:tc>
      </w:tr>
      <w:tr w:rsidR="007639A1" w:rsidTr="007639A1">
        <w:tc>
          <w:tcPr>
            <w:tcW w:w="817" w:type="dxa"/>
          </w:tcPr>
          <w:p w:rsidR="007639A1" w:rsidRPr="007639A1" w:rsidRDefault="007639A1" w:rsidP="007639A1">
            <w:pPr>
              <w:jc w:val="center"/>
              <w:rPr>
                <w:rFonts w:ascii="Lato" w:hAnsi="Lato" w:cs="Times New Roman"/>
                <w:b/>
                <w:sz w:val="24"/>
                <w:szCs w:val="24"/>
              </w:rPr>
            </w:pPr>
            <w:r w:rsidRPr="007639A1">
              <w:rPr>
                <w:rFonts w:ascii="Lato" w:hAnsi="Lato" w:cs="Times New Roman"/>
                <w:b/>
                <w:sz w:val="24"/>
                <w:szCs w:val="24"/>
              </w:rPr>
              <w:t>3</w:t>
            </w:r>
          </w:p>
        </w:tc>
        <w:tc>
          <w:tcPr>
            <w:tcW w:w="3789" w:type="dxa"/>
          </w:tcPr>
          <w:p w:rsidR="007639A1" w:rsidRPr="007639A1" w:rsidRDefault="007639A1" w:rsidP="007639A1">
            <w:pPr>
              <w:rPr>
                <w:rFonts w:ascii="Lato" w:hAnsi="Lato" w:cs="Times New Roman"/>
                <w:b/>
                <w:sz w:val="24"/>
                <w:szCs w:val="24"/>
              </w:rPr>
            </w:pPr>
            <w:r w:rsidRPr="007639A1">
              <w:rPr>
                <w:rFonts w:ascii="Lato" w:hAnsi="Lato" w:cs="Times New Roman"/>
                <w:b/>
                <w:sz w:val="24"/>
                <w:szCs w:val="24"/>
              </w:rPr>
              <w:t>Zawodowa pełniąca funkcję pogotowia rodzinnego</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1</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9</w:t>
            </w:r>
          </w:p>
        </w:tc>
      </w:tr>
      <w:tr w:rsidR="007639A1" w:rsidTr="007639A1">
        <w:tc>
          <w:tcPr>
            <w:tcW w:w="817" w:type="dxa"/>
          </w:tcPr>
          <w:p w:rsidR="007639A1" w:rsidRPr="007639A1" w:rsidRDefault="007639A1" w:rsidP="007639A1">
            <w:pPr>
              <w:jc w:val="center"/>
              <w:rPr>
                <w:rFonts w:ascii="Lato" w:hAnsi="Lato" w:cs="Times New Roman"/>
                <w:b/>
                <w:sz w:val="24"/>
                <w:szCs w:val="24"/>
              </w:rPr>
            </w:pPr>
            <w:r w:rsidRPr="007639A1">
              <w:rPr>
                <w:rFonts w:ascii="Lato" w:hAnsi="Lato" w:cs="Times New Roman"/>
                <w:b/>
                <w:sz w:val="24"/>
                <w:szCs w:val="24"/>
              </w:rPr>
              <w:t>4</w:t>
            </w:r>
          </w:p>
        </w:tc>
        <w:tc>
          <w:tcPr>
            <w:tcW w:w="3789" w:type="dxa"/>
          </w:tcPr>
          <w:p w:rsidR="007639A1" w:rsidRPr="007639A1" w:rsidRDefault="007639A1" w:rsidP="007639A1">
            <w:pPr>
              <w:rPr>
                <w:rFonts w:ascii="Lato" w:hAnsi="Lato" w:cs="Times New Roman"/>
                <w:b/>
                <w:sz w:val="24"/>
                <w:szCs w:val="24"/>
              </w:rPr>
            </w:pPr>
            <w:r w:rsidRPr="007639A1">
              <w:rPr>
                <w:rFonts w:ascii="Lato" w:hAnsi="Lato" w:cs="Times New Roman"/>
                <w:b/>
                <w:sz w:val="24"/>
                <w:szCs w:val="24"/>
              </w:rPr>
              <w:t>Rodzinny Dom Dziecka</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1</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8</w:t>
            </w:r>
          </w:p>
        </w:tc>
      </w:tr>
      <w:tr w:rsidR="007639A1" w:rsidTr="007639A1">
        <w:tc>
          <w:tcPr>
            <w:tcW w:w="817" w:type="dxa"/>
          </w:tcPr>
          <w:p w:rsidR="007639A1" w:rsidRPr="007639A1" w:rsidRDefault="007639A1" w:rsidP="007639A1">
            <w:pPr>
              <w:jc w:val="center"/>
              <w:rPr>
                <w:rFonts w:ascii="Lato" w:hAnsi="Lato" w:cs="Times New Roman"/>
                <w:b/>
                <w:sz w:val="24"/>
                <w:szCs w:val="24"/>
              </w:rPr>
            </w:pPr>
          </w:p>
        </w:tc>
        <w:tc>
          <w:tcPr>
            <w:tcW w:w="3789" w:type="dxa"/>
          </w:tcPr>
          <w:p w:rsidR="007639A1" w:rsidRPr="007639A1" w:rsidRDefault="007639A1" w:rsidP="007639A1">
            <w:pPr>
              <w:jc w:val="center"/>
              <w:rPr>
                <w:rFonts w:ascii="Lato" w:hAnsi="Lato" w:cs="Times New Roman"/>
                <w:b/>
                <w:sz w:val="24"/>
                <w:szCs w:val="24"/>
              </w:rPr>
            </w:pPr>
            <w:r w:rsidRPr="007639A1">
              <w:rPr>
                <w:rFonts w:ascii="Lato" w:hAnsi="Lato" w:cs="Times New Roman"/>
                <w:b/>
                <w:sz w:val="24"/>
                <w:szCs w:val="24"/>
              </w:rPr>
              <w:t>RAZEM</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24</w:t>
            </w:r>
          </w:p>
        </w:tc>
        <w:tc>
          <w:tcPr>
            <w:tcW w:w="2303" w:type="dxa"/>
          </w:tcPr>
          <w:p w:rsidR="007639A1" w:rsidRPr="007639A1" w:rsidRDefault="007639A1" w:rsidP="007639A1">
            <w:pPr>
              <w:jc w:val="center"/>
              <w:rPr>
                <w:rFonts w:ascii="Lato" w:hAnsi="Lato" w:cs="Times New Roman"/>
                <w:sz w:val="24"/>
                <w:szCs w:val="24"/>
              </w:rPr>
            </w:pPr>
            <w:r w:rsidRPr="007639A1">
              <w:rPr>
                <w:rFonts w:ascii="Lato" w:hAnsi="Lato" w:cs="Times New Roman"/>
                <w:sz w:val="24"/>
                <w:szCs w:val="24"/>
              </w:rPr>
              <w:t>45</w:t>
            </w:r>
          </w:p>
        </w:tc>
      </w:tr>
    </w:tbl>
    <w:p w:rsidR="007639A1" w:rsidRDefault="007639A1" w:rsidP="007639A1">
      <w:pPr>
        <w:spacing w:after="0"/>
        <w:rPr>
          <w:rFonts w:ascii="Lato" w:hAnsi="Lato" w:cs="Times New Roman"/>
          <w:sz w:val="20"/>
          <w:szCs w:val="24"/>
        </w:rPr>
      </w:pPr>
    </w:p>
    <w:p w:rsidR="007639A1" w:rsidRDefault="007639A1" w:rsidP="007639A1">
      <w:pPr>
        <w:spacing w:after="0"/>
        <w:rPr>
          <w:rFonts w:ascii="Lato" w:hAnsi="Lato" w:cs="Times New Roman"/>
          <w:sz w:val="20"/>
          <w:szCs w:val="24"/>
        </w:rPr>
      </w:pPr>
      <w:r>
        <w:rPr>
          <w:rFonts w:ascii="Lato" w:hAnsi="Lato" w:cs="Times New Roman"/>
          <w:sz w:val="20"/>
          <w:szCs w:val="24"/>
        </w:rPr>
        <w:t>Źródło: Informacja z PCPR</w:t>
      </w:r>
    </w:p>
    <w:p w:rsidR="007639A1" w:rsidRPr="007639A1" w:rsidRDefault="007639A1" w:rsidP="007639A1">
      <w:pPr>
        <w:spacing w:after="0"/>
        <w:rPr>
          <w:rFonts w:ascii="Lato" w:hAnsi="Lato" w:cs="Times New Roman"/>
          <w:sz w:val="20"/>
          <w:szCs w:val="24"/>
        </w:rPr>
      </w:pPr>
    </w:p>
    <w:p w:rsidR="005E4826" w:rsidRPr="00B710C0" w:rsidRDefault="008959D2" w:rsidP="00A4297B">
      <w:pPr>
        <w:spacing w:after="0"/>
        <w:jc w:val="both"/>
        <w:rPr>
          <w:rFonts w:ascii="Lato" w:hAnsi="Lato" w:cs="Times New Roman"/>
          <w:sz w:val="24"/>
          <w:szCs w:val="24"/>
        </w:rPr>
      </w:pPr>
      <w:r>
        <w:rPr>
          <w:rFonts w:ascii="Lato" w:hAnsi="Lato" w:cs="Times New Roman"/>
          <w:sz w:val="24"/>
          <w:szCs w:val="24"/>
        </w:rPr>
        <w:t xml:space="preserve">W 2019 r. z pomocy asystenta rodziny skorzystało 30 rodzin, w tym 65 dzieci. </w:t>
      </w:r>
    </w:p>
    <w:p w:rsidR="00856109" w:rsidRPr="00B710C0" w:rsidRDefault="00856109" w:rsidP="00A4297B">
      <w:pPr>
        <w:spacing w:after="0"/>
        <w:jc w:val="both"/>
        <w:rPr>
          <w:rFonts w:ascii="Lato" w:hAnsi="Lato" w:cs="Times New Roman"/>
          <w:sz w:val="24"/>
          <w:szCs w:val="24"/>
        </w:rPr>
      </w:pPr>
      <w:r w:rsidRPr="00B710C0">
        <w:rPr>
          <w:rFonts w:ascii="Lato" w:hAnsi="Lato" w:cs="Times New Roman"/>
          <w:sz w:val="24"/>
          <w:szCs w:val="24"/>
        </w:rPr>
        <w:t xml:space="preserve">Jednym z zadań nałożonych na samorząd gminy w zakresie pieczy zastępczej jest współfinansowanie kosztów pobytu dziecka w szeroko rozumianej pieczy zastępczej. </w:t>
      </w:r>
      <w:r w:rsidR="008959D2">
        <w:rPr>
          <w:rFonts w:ascii="Lato" w:hAnsi="Lato" w:cs="Times New Roman"/>
          <w:sz w:val="24"/>
          <w:szCs w:val="24"/>
        </w:rPr>
        <w:tab/>
      </w:r>
      <w:r w:rsidRPr="00B710C0">
        <w:rPr>
          <w:rFonts w:ascii="Lato" w:hAnsi="Lato" w:cs="Times New Roman"/>
          <w:sz w:val="24"/>
          <w:szCs w:val="24"/>
        </w:rPr>
        <w:t xml:space="preserve">Wydatki te ponosi gmina w wysokości 10 % w pierwszym roku pobytu dziecka w pieczy zastępczej, 30 % w drugim roku pobytu dzieci w pieczy zastępczej, 50 % </w:t>
      </w:r>
      <w:r w:rsidR="005134E4">
        <w:rPr>
          <w:rFonts w:ascii="Lato" w:hAnsi="Lato" w:cs="Times New Roman"/>
          <w:sz w:val="24"/>
          <w:szCs w:val="24"/>
        </w:rPr>
        <w:t xml:space="preserve">                 </w:t>
      </w:r>
      <w:r w:rsidRPr="00B710C0">
        <w:rPr>
          <w:rFonts w:ascii="Lato" w:hAnsi="Lato" w:cs="Times New Roman"/>
          <w:sz w:val="24"/>
          <w:szCs w:val="24"/>
        </w:rPr>
        <w:t xml:space="preserve">w trzecim roku i następnych latach pobytu dziecka w pieczy zastępczej, całkowitych wydatków na opiekę i wychowanie dziecka. W 2019 r. gmina Radzymin poniosła wydatki w wysokości </w:t>
      </w:r>
      <w:r w:rsidR="00BE1707" w:rsidRPr="0064552A">
        <w:rPr>
          <w:rFonts w:ascii="Lato" w:hAnsi="Lato" w:cs="Times New Roman"/>
          <w:sz w:val="24"/>
          <w:szCs w:val="24"/>
        </w:rPr>
        <w:t>208 </w:t>
      </w:r>
      <w:r w:rsidR="00C75251" w:rsidRPr="0064552A">
        <w:rPr>
          <w:rFonts w:ascii="Lato" w:hAnsi="Lato" w:cs="Times New Roman"/>
          <w:sz w:val="24"/>
          <w:szCs w:val="24"/>
        </w:rPr>
        <w:t>142</w:t>
      </w:r>
      <w:r w:rsidR="00BE1707" w:rsidRPr="00B710C0">
        <w:rPr>
          <w:rFonts w:ascii="Lato" w:hAnsi="Lato" w:cs="Times New Roman"/>
          <w:sz w:val="24"/>
          <w:szCs w:val="24"/>
        </w:rPr>
        <w:t xml:space="preserve"> zł </w:t>
      </w:r>
      <w:r w:rsidRPr="00B710C0">
        <w:rPr>
          <w:rFonts w:ascii="Lato" w:hAnsi="Lato" w:cs="Times New Roman"/>
          <w:sz w:val="24"/>
          <w:szCs w:val="24"/>
        </w:rPr>
        <w:t xml:space="preserve">w związku z pobytem </w:t>
      </w:r>
      <w:r w:rsidR="00BE1707" w:rsidRPr="0064552A">
        <w:rPr>
          <w:rFonts w:ascii="Lato" w:hAnsi="Lato" w:cs="Times New Roman"/>
          <w:sz w:val="24"/>
          <w:szCs w:val="24"/>
        </w:rPr>
        <w:t>23</w:t>
      </w:r>
      <w:r w:rsidR="00BE1707" w:rsidRPr="00B710C0">
        <w:rPr>
          <w:rFonts w:ascii="Lato" w:hAnsi="Lato" w:cs="Times New Roman"/>
          <w:sz w:val="24"/>
          <w:szCs w:val="24"/>
        </w:rPr>
        <w:t xml:space="preserve"> </w:t>
      </w:r>
      <w:r w:rsidRPr="00B710C0">
        <w:rPr>
          <w:rFonts w:ascii="Lato" w:hAnsi="Lato" w:cs="Times New Roman"/>
          <w:sz w:val="24"/>
          <w:szCs w:val="24"/>
        </w:rPr>
        <w:t xml:space="preserve">dzieci w rodzinach zastępczych. </w:t>
      </w:r>
      <w:r w:rsidR="003C7B08" w:rsidRPr="00B710C0">
        <w:rPr>
          <w:rFonts w:ascii="Lato" w:hAnsi="Lato" w:cs="Times New Roman"/>
          <w:sz w:val="24"/>
          <w:szCs w:val="24"/>
        </w:rPr>
        <w:t xml:space="preserve"> Z powyższych danych wynika, że problem związany z zagrożeniem umieszczenia dziecka w pieczy zastępczej na tereni</w:t>
      </w:r>
      <w:r w:rsidR="0064552A">
        <w:rPr>
          <w:rFonts w:ascii="Lato" w:hAnsi="Lato" w:cs="Times New Roman"/>
          <w:sz w:val="24"/>
          <w:szCs w:val="24"/>
        </w:rPr>
        <w:t>e gminy Radzymin jest widoczny,</w:t>
      </w:r>
      <w:r w:rsidR="003C7B08" w:rsidRPr="00B710C0">
        <w:rPr>
          <w:rFonts w:ascii="Lato" w:hAnsi="Lato" w:cs="Times New Roman"/>
          <w:sz w:val="24"/>
          <w:szCs w:val="24"/>
        </w:rPr>
        <w:t xml:space="preserve"> dlatego też praca asystentów rodziny w dużej mierze ukierunkowana jest na zatrzymanie tego zjawiska. W przypadku kiedy rodzice biologiczni nie mogą pełnić władzy, wówczas opieka nad dziećmi sprawowana jest w formie pieczy zastępczej – rodzinnej lub instytucjonalnej, organizowanej przez powiat. Dlatego tak bardzo istotne jest podjęcie stosownych rozwiązań, które będzie miało na celu zapobieganie rozszerzaniu się problemu</w:t>
      </w:r>
      <w:r w:rsidR="0064552A">
        <w:rPr>
          <w:rFonts w:ascii="Lato" w:hAnsi="Lato" w:cs="Times New Roman"/>
          <w:sz w:val="24"/>
          <w:szCs w:val="24"/>
        </w:rPr>
        <w:t>,</w:t>
      </w:r>
      <w:r w:rsidR="003C7B08" w:rsidRPr="00B710C0">
        <w:rPr>
          <w:rFonts w:ascii="Lato" w:hAnsi="Lato" w:cs="Times New Roman"/>
          <w:sz w:val="24"/>
          <w:szCs w:val="24"/>
        </w:rPr>
        <w:t xml:space="preserve"> jak również jego systematycznemu niwelowaniu. Udzielanie pomocy nie powinno ograniczać się tylko do sytuacji kryzysowych. Należy podejmować działania o charakterze prewencyjnym i profilaktycznym.</w:t>
      </w:r>
    </w:p>
    <w:p w:rsidR="003C7B08" w:rsidRPr="00B710C0" w:rsidRDefault="003C7B08" w:rsidP="00A4297B">
      <w:pPr>
        <w:spacing w:after="0"/>
        <w:jc w:val="both"/>
        <w:rPr>
          <w:rFonts w:ascii="Lato" w:hAnsi="Lato" w:cs="Times New Roman"/>
          <w:sz w:val="24"/>
          <w:szCs w:val="24"/>
        </w:rPr>
      </w:pPr>
    </w:p>
    <w:p w:rsidR="003C7B08" w:rsidRDefault="007639A1" w:rsidP="00A4297B">
      <w:pPr>
        <w:spacing w:after="0"/>
        <w:jc w:val="both"/>
        <w:rPr>
          <w:rFonts w:ascii="Lato" w:hAnsi="Lato" w:cs="Times New Roman"/>
          <w:sz w:val="20"/>
          <w:szCs w:val="20"/>
        </w:rPr>
      </w:pPr>
      <w:r>
        <w:rPr>
          <w:rFonts w:ascii="Lato" w:hAnsi="Lato" w:cs="Times New Roman"/>
          <w:sz w:val="20"/>
          <w:szCs w:val="20"/>
        </w:rPr>
        <w:t>Tabela 3</w:t>
      </w:r>
      <w:r w:rsidR="003C7B08" w:rsidRPr="00B710C0">
        <w:rPr>
          <w:rFonts w:ascii="Lato" w:hAnsi="Lato" w:cs="Times New Roman"/>
          <w:sz w:val="20"/>
          <w:szCs w:val="20"/>
        </w:rPr>
        <w:t>. Koszty poniesione przez gminę Radzymin na współfinansowanie pobytu dzieci w pieczy zastępczej</w:t>
      </w:r>
    </w:p>
    <w:p w:rsidR="008959D2" w:rsidRPr="00B710C0" w:rsidRDefault="008959D2" w:rsidP="00A4297B">
      <w:pPr>
        <w:spacing w:after="0"/>
        <w:jc w:val="both"/>
        <w:rPr>
          <w:rFonts w:ascii="Lato" w:hAnsi="Lato" w:cs="Times New Roman"/>
          <w:sz w:val="20"/>
          <w:szCs w:val="20"/>
        </w:rPr>
      </w:pPr>
    </w:p>
    <w:tbl>
      <w:tblPr>
        <w:tblStyle w:val="Tabela-Siatka"/>
        <w:tblW w:w="9039" w:type="dxa"/>
        <w:tblLayout w:type="fixed"/>
        <w:tblLook w:val="04A0" w:firstRow="1" w:lastRow="0" w:firstColumn="1" w:lastColumn="0" w:noHBand="0" w:noVBand="1"/>
      </w:tblPr>
      <w:tblGrid>
        <w:gridCol w:w="1101"/>
        <w:gridCol w:w="1275"/>
        <w:gridCol w:w="1276"/>
        <w:gridCol w:w="1418"/>
        <w:gridCol w:w="1417"/>
        <w:gridCol w:w="1134"/>
        <w:gridCol w:w="1418"/>
      </w:tblGrid>
      <w:tr w:rsidR="00BE1707" w:rsidRPr="00B710C0" w:rsidTr="008959D2">
        <w:tc>
          <w:tcPr>
            <w:tcW w:w="1101" w:type="dxa"/>
            <w:shd w:val="clear" w:color="auto" w:fill="auto"/>
          </w:tcPr>
          <w:p w:rsidR="00BE1707" w:rsidRPr="00B710C0" w:rsidRDefault="00BE1707" w:rsidP="003C7B08">
            <w:pPr>
              <w:kinsoku w:val="0"/>
              <w:overflowPunct w:val="0"/>
              <w:spacing w:after="120"/>
              <w:ind w:right="45"/>
              <w:rPr>
                <w:rFonts w:ascii="Lato" w:eastAsia="Calibri" w:hAnsi="Lato" w:cs="Times New Roman"/>
                <w:b/>
                <w:color w:val="080808"/>
                <w:sz w:val="20"/>
                <w:szCs w:val="20"/>
              </w:rPr>
            </w:pPr>
          </w:p>
        </w:tc>
        <w:tc>
          <w:tcPr>
            <w:tcW w:w="2551" w:type="dxa"/>
            <w:gridSpan w:val="2"/>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2017</w:t>
            </w:r>
          </w:p>
        </w:tc>
        <w:tc>
          <w:tcPr>
            <w:tcW w:w="2835" w:type="dxa"/>
            <w:gridSpan w:val="2"/>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2018</w:t>
            </w:r>
          </w:p>
        </w:tc>
        <w:tc>
          <w:tcPr>
            <w:tcW w:w="2552" w:type="dxa"/>
            <w:gridSpan w:val="2"/>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2019</w:t>
            </w:r>
          </w:p>
        </w:tc>
      </w:tr>
      <w:tr w:rsidR="00BE1707" w:rsidRPr="00B710C0" w:rsidTr="008959D2">
        <w:tc>
          <w:tcPr>
            <w:tcW w:w="1101" w:type="dxa"/>
            <w:shd w:val="clear" w:color="auto" w:fill="auto"/>
          </w:tcPr>
          <w:p w:rsidR="00BE1707" w:rsidRPr="00B710C0" w:rsidRDefault="00BE1707" w:rsidP="003C7B08">
            <w:pPr>
              <w:kinsoku w:val="0"/>
              <w:overflowPunct w:val="0"/>
              <w:spacing w:after="120"/>
              <w:ind w:right="45"/>
              <w:rPr>
                <w:rFonts w:ascii="Lato" w:eastAsia="Calibri" w:hAnsi="Lato" w:cs="Times New Roman"/>
                <w:b/>
                <w:color w:val="080808"/>
                <w:sz w:val="20"/>
                <w:szCs w:val="20"/>
              </w:rPr>
            </w:pPr>
          </w:p>
        </w:tc>
        <w:tc>
          <w:tcPr>
            <w:tcW w:w="1275" w:type="dxa"/>
            <w:shd w:val="clear" w:color="auto" w:fill="auto"/>
          </w:tcPr>
          <w:p w:rsidR="00BE1707" w:rsidRPr="00B710C0" w:rsidRDefault="00BE1707" w:rsidP="003C7B08">
            <w:pPr>
              <w:kinsoku w:val="0"/>
              <w:overflowPunct w:val="0"/>
              <w:spacing w:after="120"/>
              <w:ind w:right="45"/>
              <w:jc w:val="both"/>
              <w:rPr>
                <w:rFonts w:ascii="Lato" w:eastAsia="Calibri" w:hAnsi="Lato" w:cs="Times New Roman"/>
                <w:b/>
                <w:color w:val="080808"/>
                <w:sz w:val="20"/>
                <w:szCs w:val="20"/>
              </w:rPr>
            </w:pPr>
            <w:r w:rsidRPr="00B710C0">
              <w:rPr>
                <w:rFonts w:ascii="Lato" w:eastAsia="Calibri" w:hAnsi="Lato" w:cs="Times New Roman"/>
                <w:b/>
                <w:color w:val="080808"/>
                <w:sz w:val="20"/>
                <w:szCs w:val="20"/>
              </w:rPr>
              <w:t>Ilość dzieci</w:t>
            </w:r>
          </w:p>
        </w:tc>
        <w:tc>
          <w:tcPr>
            <w:tcW w:w="1276" w:type="dxa"/>
            <w:shd w:val="clear" w:color="auto" w:fill="auto"/>
          </w:tcPr>
          <w:p w:rsidR="00BE1707" w:rsidRPr="00B710C0" w:rsidRDefault="00BE1707" w:rsidP="003C7B08">
            <w:pPr>
              <w:kinsoku w:val="0"/>
              <w:overflowPunct w:val="0"/>
              <w:spacing w:after="120"/>
              <w:ind w:right="45"/>
              <w:jc w:val="both"/>
              <w:rPr>
                <w:rFonts w:ascii="Lato" w:eastAsia="Calibri" w:hAnsi="Lato" w:cs="Times New Roman"/>
                <w:b/>
                <w:color w:val="080808"/>
                <w:sz w:val="20"/>
                <w:szCs w:val="20"/>
              </w:rPr>
            </w:pPr>
            <w:r w:rsidRPr="00B710C0">
              <w:rPr>
                <w:rFonts w:ascii="Lato" w:eastAsia="Calibri" w:hAnsi="Lato" w:cs="Times New Roman"/>
                <w:b/>
                <w:color w:val="080808"/>
                <w:sz w:val="20"/>
                <w:szCs w:val="20"/>
              </w:rPr>
              <w:t xml:space="preserve">Kwota </w:t>
            </w:r>
          </w:p>
        </w:tc>
        <w:tc>
          <w:tcPr>
            <w:tcW w:w="1418" w:type="dxa"/>
            <w:shd w:val="clear" w:color="auto" w:fill="auto"/>
          </w:tcPr>
          <w:p w:rsidR="00BE1707" w:rsidRPr="00B710C0" w:rsidRDefault="00BE1707" w:rsidP="003C7B08">
            <w:pPr>
              <w:kinsoku w:val="0"/>
              <w:overflowPunct w:val="0"/>
              <w:spacing w:after="120"/>
              <w:ind w:right="45"/>
              <w:jc w:val="both"/>
              <w:rPr>
                <w:rFonts w:ascii="Lato" w:eastAsia="Calibri" w:hAnsi="Lato" w:cs="Times New Roman"/>
                <w:b/>
                <w:color w:val="080808"/>
                <w:sz w:val="20"/>
                <w:szCs w:val="20"/>
              </w:rPr>
            </w:pPr>
            <w:r w:rsidRPr="00B710C0">
              <w:rPr>
                <w:rFonts w:ascii="Lato" w:eastAsia="Calibri" w:hAnsi="Lato" w:cs="Times New Roman"/>
                <w:b/>
                <w:color w:val="080808"/>
                <w:sz w:val="20"/>
                <w:szCs w:val="20"/>
              </w:rPr>
              <w:t>Ilość dzieci</w:t>
            </w:r>
          </w:p>
        </w:tc>
        <w:tc>
          <w:tcPr>
            <w:tcW w:w="1417" w:type="dxa"/>
            <w:shd w:val="clear" w:color="auto" w:fill="auto"/>
          </w:tcPr>
          <w:p w:rsidR="00BE1707" w:rsidRPr="00B710C0" w:rsidRDefault="00BE1707" w:rsidP="003C7B08">
            <w:pPr>
              <w:kinsoku w:val="0"/>
              <w:overflowPunct w:val="0"/>
              <w:spacing w:after="120"/>
              <w:ind w:right="45"/>
              <w:jc w:val="both"/>
              <w:rPr>
                <w:rFonts w:ascii="Lato" w:eastAsia="Calibri" w:hAnsi="Lato" w:cs="Times New Roman"/>
                <w:b/>
                <w:color w:val="080808"/>
                <w:sz w:val="20"/>
                <w:szCs w:val="20"/>
              </w:rPr>
            </w:pPr>
            <w:r w:rsidRPr="00B710C0">
              <w:rPr>
                <w:rFonts w:ascii="Lato" w:eastAsia="Calibri" w:hAnsi="Lato" w:cs="Times New Roman"/>
                <w:b/>
                <w:color w:val="080808"/>
                <w:sz w:val="20"/>
                <w:szCs w:val="20"/>
              </w:rPr>
              <w:t>Kwota</w:t>
            </w:r>
          </w:p>
        </w:tc>
        <w:tc>
          <w:tcPr>
            <w:tcW w:w="1134" w:type="dxa"/>
            <w:shd w:val="clear" w:color="auto" w:fill="auto"/>
          </w:tcPr>
          <w:p w:rsidR="00BE1707" w:rsidRPr="00B710C0" w:rsidRDefault="00BE1707" w:rsidP="003C7B08">
            <w:pPr>
              <w:kinsoku w:val="0"/>
              <w:overflowPunct w:val="0"/>
              <w:spacing w:after="120"/>
              <w:ind w:right="45"/>
              <w:jc w:val="both"/>
              <w:rPr>
                <w:rFonts w:ascii="Lato" w:eastAsia="Calibri" w:hAnsi="Lato" w:cs="Times New Roman"/>
                <w:b/>
                <w:color w:val="080808"/>
                <w:sz w:val="20"/>
                <w:szCs w:val="20"/>
              </w:rPr>
            </w:pPr>
            <w:r w:rsidRPr="00B710C0">
              <w:rPr>
                <w:rFonts w:ascii="Lato" w:eastAsia="Calibri" w:hAnsi="Lato" w:cs="Times New Roman"/>
                <w:b/>
                <w:color w:val="080808"/>
                <w:sz w:val="20"/>
                <w:szCs w:val="20"/>
              </w:rPr>
              <w:t>Ilość dzieci</w:t>
            </w:r>
          </w:p>
        </w:tc>
        <w:tc>
          <w:tcPr>
            <w:tcW w:w="1418" w:type="dxa"/>
            <w:shd w:val="clear" w:color="auto" w:fill="auto"/>
          </w:tcPr>
          <w:p w:rsidR="00BE1707" w:rsidRPr="00B710C0" w:rsidRDefault="00BE1707" w:rsidP="003C7B08">
            <w:pPr>
              <w:kinsoku w:val="0"/>
              <w:overflowPunct w:val="0"/>
              <w:spacing w:after="120"/>
              <w:ind w:right="45"/>
              <w:jc w:val="both"/>
              <w:rPr>
                <w:rFonts w:ascii="Lato" w:eastAsia="Calibri" w:hAnsi="Lato" w:cs="Times New Roman"/>
                <w:b/>
                <w:color w:val="080808"/>
                <w:sz w:val="20"/>
                <w:szCs w:val="20"/>
              </w:rPr>
            </w:pPr>
            <w:r w:rsidRPr="00B710C0">
              <w:rPr>
                <w:rFonts w:ascii="Lato" w:eastAsia="Calibri" w:hAnsi="Lato" w:cs="Times New Roman"/>
                <w:b/>
                <w:color w:val="080808"/>
                <w:sz w:val="20"/>
                <w:szCs w:val="20"/>
              </w:rPr>
              <w:t>kwota</w:t>
            </w:r>
          </w:p>
        </w:tc>
      </w:tr>
      <w:tr w:rsidR="00BE1707" w:rsidRPr="00B710C0" w:rsidTr="008959D2">
        <w:tc>
          <w:tcPr>
            <w:tcW w:w="1101" w:type="dxa"/>
            <w:shd w:val="clear" w:color="auto" w:fill="auto"/>
          </w:tcPr>
          <w:p w:rsidR="00BE1707" w:rsidRPr="00B710C0" w:rsidRDefault="00BE1707" w:rsidP="003C7B08">
            <w:pPr>
              <w:kinsoku w:val="0"/>
              <w:overflowPunct w:val="0"/>
              <w:spacing w:after="120"/>
              <w:ind w:right="45"/>
              <w:rPr>
                <w:rFonts w:ascii="Lato" w:eastAsia="Calibri" w:hAnsi="Lato" w:cs="Times New Roman"/>
                <w:b/>
                <w:color w:val="080808"/>
                <w:sz w:val="14"/>
                <w:szCs w:val="20"/>
              </w:rPr>
            </w:pPr>
            <w:r w:rsidRPr="00B710C0">
              <w:rPr>
                <w:rFonts w:ascii="Lato" w:eastAsia="Calibri" w:hAnsi="Lato" w:cs="Times New Roman"/>
                <w:b/>
                <w:color w:val="080808"/>
                <w:sz w:val="14"/>
                <w:szCs w:val="20"/>
              </w:rPr>
              <w:t>PIECZA ZASTĘPCZA</w:t>
            </w:r>
          </w:p>
        </w:tc>
        <w:tc>
          <w:tcPr>
            <w:tcW w:w="1275" w:type="dxa"/>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18</w:t>
            </w:r>
          </w:p>
        </w:tc>
        <w:tc>
          <w:tcPr>
            <w:tcW w:w="1276" w:type="dxa"/>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80 153</w:t>
            </w:r>
          </w:p>
        </w:tc>
        <w:tc>
          <w:tcPr>
            <w:tcW w:w="1418" w:type="dxa"/>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21</w:t>
            </w:r>
          </w:p>
        </w:tc>
        <w:tc>
          <w:tcPr>
            <w:tcW w:w="1417" w:type="dxa"/>
            <w:shd w:val="clear" w:color="auto" w:fill="auto"/>
          </w:tcPr>
          <w:p w:rsidR="00BE1707" w:rsidRPr="00B710C0" w:rsidRDefault="00BE1707"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128 792</w:t>
            </w:r>
          </w:p>
        </w:tc>
        <w:tc>
          <w:tcPr>
            <w:tcW w:w="1134" w:type="dxa"/>
            <w:shd w:val="clear" w:color="auto" w:fill="auto"/>
          </w:tcPr>
          <w:p w:rsidR="00BE1707" w:rsidRPr="00B710C0" w:rsidRDefault="00C75251"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23</w:t>
            </w:r>
          </w:p>
        </w:tc>
        <w:tc>
          <w:tcPr>
            <w:tcW w:w="1418" w:type="dxa"/>
            <w:shd w:val="clear" w:color="auto" w:fill="auto"/>
          </w:tcPr>
          <w:p w:rsidR="00BE1707" w:rsidRPr="00B710C0" w:rsidRDefault="00C75251" w:rsidP="003C7B08">
            <w:pPr>
              <w:kinsoku w:val="0"/>
              <w:overflowPunct w:val="0"/>
              <w:spacing w:after="120"/>
              <w:ind w:right="45"/>
              <w:jc w:val="center"/>
              <w:rPr>
                <w:rFonts w:ascii="Lato" w:eastAsia="Calibri" w:hAnsi="Lato" w:cs="Times New Roman"/>
                <w:b/>
                <w:color w:val="080808"/>
                <w:sz w:val="20"/>
                <w:szCs w:val="20"/>
              </w:rPr>
            </w:pPr>
            <w:r w:rsidRPr="00B710C0">
              <w:rPr>
                <w:rFonts w:ascii="Lato" w:eastAsia="Calibri" w:hAnsi="Lato" w:cs="Times New Roman"/>
                <w:b/>
                <w:color w:val="080808"/>
                <w:sz w:val="20"/>
                <w:szCs w:val="20"/>
              </w:rPr>
              <w:t>208 142</w:t>
            </w:r>
          </w:p>
        </w:tc>
      </w:tr>
    </w:tbl>
    <w:p w:rsidR="008959D2" w:rsidRDefault="008959D2" w:rsidP="00A4297B">
      <w:pPr>
        <w:spacing w:after="0"/>
        <w:jc w:val="both"/>
        <w:rPr>
          <w:rFonts w:ascii="Lato" w:hAnsi="Lato" w:cs="Times New Roman"/>
          <w:sz w:val="20"/>
          <w:szCs w:val="20"/>
        </w:rPr>
      </w:pPr>
    </w:p>
    <w:p w:rsidR="003C7B08" w:rsidRPr="00B710C0" w:rsidRDefault="00720553" w:rsidP="00A4297B">
      <w:pPr>
        <w:spacing w:after="0"/>
        <w:jc w:val="both"/>
        <w:rPr>
          <w:rFonts w:ascii="Lato" w:hAnsi="Lato" w:cs="Times New Roman"/>
          <w:sz w:val="20"/>
          <w:szCs w:val="20"/>
        </w:rPr>
      </w:pPr>
      <w:r>
        <w:rPr>
          <w:rFonts w:ascii="Lato" w:hAnsi="Lato" w:cs="Times New Roman"/>
          <w:sz w:val="20"/>
          <w:szCs w:val="20"/>
        </w:rPr>
        <w:t>Źródło: S</w:t>
      </w:r>
      <w:r w:rsidR="003C7B08" w:rsidRPr="00B710C0">
        <w:rPr>
          <w:rFonts w:ascii="Lato" w:hAnsi="Lato" w:cs="Times New Roman"/>
          <w:sz w:val="20"/>
          <w:szCs w:val="20"/>
        </w:rPr>
        <w:t>prawozdanie własne</w:t>
      </w:r>
    </w:p>
    <w:p w:rsidR="009616F5" w:rsidRPr="00B710C0" w:rsidRDefault="009616F5" w:rsidP="00A4297B">
      <w:pPr>
        <w:spacing w:after="0"/>
        <w:jc w:val="both"/>
        <w:rPr>
          <w:rFonts w:ascii="Lato" w:hAnsi="Lato" w:cs="Times New Roman"/>
          <w:sz w:val="24"/>
          <w:szCs w:val="24"/>
        </w:rPr>
      </w:pPr>
    </w:p>
    <w:p w:rsidR="00F962BD" w:rsidRPr="00B710C0" w:rsidRDefault="00F962BD" w:rsidP="00A4297B">
      <w:pPr>
        <w:spacing w:after="0"/>
        <w:jc w:val="both"/>
        <w:rPr>
          <w:rFonts w:ascii="Lato" w:hAnsi="Lato" w:cs="Times New Roman"/>
          <w:sz w:val="24"/>
          <w:szCs w:val="24"/>
        </w:rPr>
      </w:pPr>
    </w:p>
    <w:p w:rsidR="009616F5" w:rsidRPr="00B710C0" w:rsidRDefault="008959D2" w:rsidP="00A4297B">
      <w:pPr>
        <w:spacing w:after="0"/>
        <w:jc w:val="both"/>
        <w:rPr>
          <w:rFonts w:ascii="Lato" w:hAnsi="Lato" w:cs="Times New Roman"/>
          <w:sz w:val="24"/>
          <w:szCs w:val="24"/>
        </w:rPr>
      </w:pPr>
      <w:r>
        <w:rPr>
          <w:rFonts w:ascii="Lato" w:hAnsi="Lato" w:cs="Times New Roman"/>
          <w:sz w:val="24"/>
          <w:szCs w:val="24"/>
        </w:rPr>
        <w:tab/>
      </w:r>
      <w:r w:rsidR="007C78F4" w:rsidRPr="00B710C0">
        <w:rPr>
          <w:rFonts w:ascii="Lato" w:hAnsi="Lato" w:cs="Times New Roman"/>
          <w:sz w:val="24"/>
          <w:szCs w:val="24"/>
        </w:rPr>
        <w:t xml:space="preserve">Priorytetem w lokalnych działaniach powinno być wspieranie rodziny </w:t>
      </w:r>
      <w:r w:rsidR="005134E4">
        <w:rPr>
          <w:rFonts w:ascii="Lato" w:hAnsi="Lato" w:cs="Times New Roman"/>
          <w:sz w:val="24"/>
          <w:szCs w:val="24"/>
        </w:rPr>
        <w:t xml:space="preserve">                            </w:t>
      </w:r>
      <w:r w:rsidR="007C78F4" w:rsidRPr="00B710C0">
        <w:rPr>
          <w:rFonts w:ascii="Lato" w:hAnsi="Lato" w:cs="Times New Roman"/>
          <w:sz w:val="24"/>
          <w:szCs w:val="24"/>
        </w:rPr>
        <w:t>w nabywaniu umiejętności opiekuńczo – wychowawczych. Niniejszy Program zakłada działanie, które nakierowane są na zindy</w:t>
      </w:r>
      <w:r w:rsidR="00E7455A" w:rsidRPr="00B710C0">
        <w:rPr>
          <w:rFonts w:ascii="Lato" w:hAnsi="Lato" w:cs="Times New Roman"/>
          <w:sz w:val="24"/>
          <w:szCs w:val="24"/>
        </w:rPr>
        <w:t>w</w:t>
      </w:r>
      <w:r w:rsidR="007C78F4" w:rsidRPr="00B710C0">
        <w:rPr>
          <w:rFonts w:ascii="Lato" w:hAnsi="Lato" w:cs="Times New Roman"/>
          <w:sz w:val="24"/>
          <w:szCs w:val="24"/>
        </w:rPr>
        <w:t xml:space="preserve">idualizowaną pracę z rodziną, umożliwiającą </w:t>
      </w:r>
      <w:r w:rsidR="00E7455A" w:rsidRPr="00B710C0">
        <w:rPr>
          <w:rFonts w:ascii="Lato" w:hAnsi="Lato" w:cs="Times New Roman"/>
          <w:sz w:val="24"/>
          <w:szCs w:val="24"/>
        </w:rPr>
        <w:t>niwelowanie skutków zaistniałej trudnej sytuacji oraz działania prewencyjne</w:t>
      </w:r>
      <w:r w:rsidR="00635C99">
        <w:rPr>
          <w:rFonts w:ascii="Lato" w:hAnsi="Lato" w:cs="Times New Roman"/>
          <w:sz w:val="24"/>
          <w:szCs w:val="24"/>
        </w:rPr>
        <w:t xml:space="preserve">                             </w:t>
      </w:r>
      <w:r w:rsidR="00E7455A" w:rsidRPr="00B710C0">
        <w:rPr>
          <w:rFonts w:ascii="Lato" w:hAnsi="Lato" w:cs="Times New Roman"/>
          <w:sz w:val="24"/>
          <w:szCs w:val="24"/>
        </w:rPr>
        <w:t xml:space="preserve"> i osłonowe wobec rodzin zagrożonych kryzysem. </w:t>
      </w:r>
    </w:p>
    <w:p w:rsidR="00E7455A" w:rsidRPr="00B710C0" w:rsidRDefault="00E7455A" w:rsidP="00A4297B">
      <w:pPr>
        <w:spacing w:after="0"/>
        <w:jc w:val="both"/>
        <w:rPr>
          <w:rFonts w:ascii="Lato" w:hAnsi="Lato" w:cs="Times New Roman"/>
          <w:sz w:val="24"/>
          <w:szCs w:val="24"/>
        </w:rPr>
      </w:pPr>
      <w:r w:rsidRPr="00B710C0">
        <w:rPr>
          <w:rFonts w:ascii="Lato" w:hAnsi="Lato" w:cs="Times New Roman"/>
          <w:sz w:val="24"/>
          <w:szCs w:val="24"/>
        </w:rPr>
        <w:t>W środowiskach rodzin korzystających z pomocy społecznej, głównie rodzin                                   z problemem alkoholowym często dochodzi do przemocy. Jedną z podstawowych metod zapobiegania przemocy w rodzinie jest procedura :Niebieskiej Karty”.</w:t>
      </w:r>
    </w:p>
    <w:p w:rsidR="003C7B08" w:rsidRPr="00B710C0" w:rsidRDefault="003C7B08" w:rsidP="00A4297B">
      <w:pPr>
        <w:spacing w:after="0"/>
        <w:jc w:val="both"/>
        <w:rPr>
          <w:rFonts w:ascii="Lato" w:hAnsi="Lato" w:cs="Times New Roman"/>
          <w:sz w:val="24"/>
          <w:szCs w:val="24"/>
        </w:rPr>
      </w:pPr>
    </w:p>
    <w:p w:rsidR="003C7B08" w:rsidRPr="00B710C0" w:rsidRDefault="007639A1" w:rsidP="00A4297B">
      <w:pPr>
        <w:spacing w:after="0"/>
        <w:jc w:val="both"/>
        <w:rPr>
          <w:rFonts w:ascii="Lato" w:hAnsi="Lato" w:cs="Times New Roman"/>
          <w:sz w:val="20"/>
          <w:szCs w:val="20"/>
        </w:rPr>
      </w:pPr>
      <w:r>
        <w:rPr>
          <w:rFonts w:ascii="Lato" w:hAnsi="Lato" w:cs="Times New Roman"/>
          <w:sz w:val="20"/>
          <w:szCs w:val="20"/>
        </w:rPr>
        <w:t>Tabela 4</w:t>
      </w:r>
      <w:r w:rsidR="003C7B08" w:rsidRPr="00B710C0">
        <w:rPr>
          <w:rFonts w:ascii="Lato" w:hAnsi="Lato" w:cs="Times New Roman"/>
          <w:sz w:val="20"/>
          <w:szCs w:val="20"/>
        </w:rPr>
        <w:t>. Prowadzone przez Zespół Interdyscyplinarny procedury Niebieskie Karty</w:t>
      </w:r>
    </w:p>
    <w:p w:rsidR="003C7B08" w:rsidRPr="00B710C0" w:rsidRDefault="003C7B08" w:rsidP="00A4297B">
      <w:pPr>
        <w:spacing w:after="0"/>
        <w:jc w:val="both"/>
        <w:rPr>
          <w:rFonts w:ascii="Lato" w:hAnsi="Lato" w:cs="Times New Roman"/>
          <w:sz w:val="20"/>
          <w:szCs w:val="20"/>
        </w:rPr>
      </w:pPr>
    </w:p>
    <w:tbl>
      <w:tblPr>
        <w:tblStyle w:val="Tabela-Siatka"/>
        <w:tblW w:w="9180" w:type="dxa"/>
        <w:tblLayout w:type="fixed"/>
        <w:tblLook w:val="04A0" w:firstRow="1" w:lastRow="0" w:firstColumn="1" w:lastColumn="0" w:noHBand="0" w:noVBand="1"/>
      </w:tblPr>
      <w:tblGrid>
        <w:gridCol w:w="1809"/>
        <w:gridCol w:w="1134"/>
        <w:gridCol w:w="1276"/>
        <w:gridCol w:w="1134"/>
        <w:gridCol w:w="1418"/>
        <w:gridCol w:w="1134"/>
        <w:gridCol w:w="1275"/>
      </w:tblGrid>
      <w:tr w:rsidR="00E7455A" w:rsidRPr="001B2F8B" w:rsidTr="00E7455A">
        <w:tc>
          <w:tcPr>
            <w:tcW w:w="1809" w:type="dxa"/>
            <w:shd w:val="clear" w:color="auto" w:fill="FFFFFF" w:themeFill="background1"/>
          </w:tcPr>
          <w:p w:rsidR="00E7455A" w:rsidRPr="00B710C0" w:rsidRDefault="00E7455A" w:rsidP="00E7455A">
            <w:pPr>
              <w:kinsoku w:val="0"/>
              <w:overflowPunct w:val="0"/>
              <w:spacing w:after="120"/>
              <w:ind w:right="45"/>
              <w:rPr>
                <w:rFonts w:ascii="Lato" w:eastAsia="Calibri" w:hAnsi="Lato" w:cs="Times New Roman"/>
                <w:b/>
                <w:color w:val="080808"/>
                <w:sz w:val="20"/>
                <w:szCs w:val="20"/>
              </w:rPr>
            </w:pPr>
          </w:p>
        </w:tc>
        <w:tc>
          <w:tcPr>
            <w:tcW w:w="2410" w:type="dxa"/>
            <w:gridSpan w:val="2"/>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2017</w:t>
            </w:r>
          </w:p>
        </w:tc>
        <w:tc>
          <w:tcPr>
            <w:tcW w:w="2552" w:type="dxa"/>
            <w:gridSpan w:val="2"/>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2018</w:t>
            </w:r>
          </w:p>
        </w:tc>
        <w:tc>
          <w:tcPr>
            <w:tcW w:w="2409" w:type="dxa"/>
            <w:gridSpan w:val="2"/>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2019</w:t>
            </w:r>
          </w:p>
        </w:tc>
      </w:tr>
      <w:tr w:rsidR="00E7455A" w:rsidRPr="001B2F8B" w:rsidTr="00E7455A">
        <w:tc>
          <w:tcPr>
            <w:tcW w:w="1809" w:type="dxa"/>
            <w:shd w:val="clear" w:color="auto" w:fill="FFFFFF" w:themeFill="background1"/>
          </w:tcPr>
          <w:p w:rsidR="00E7455A" w:rsidRPr="001B2F8B" w:rsidRDefault="00E7455A" w:rsidP="00E7455A">
            <w:pPr>
              <w:kinsoku w:val="0"/>
              <w:overflowPunct w:val="0"/>
              <w:spacing w:after="120"/>
              <w:ind w:right="45"/>
              <w:rPr>
                <w:rFonts w:ascii="Lato" w:eastAsia="Calibri" w:hAnsi="Lato" w:cs="Times New Roman"/>
                <w:b/>
                <w:color w:val="080808"/>
                <w:sz w:val="20"/>
                <w:szCs w:val="20"/>
              </w:rPr>
            </w:pPr>
          </w:p>
        </w:tc>
        <w:tc>
          <w:tcPr>
            <w:tcW w:w="1134" w:type="dxa"/>
            <w:shd w:val="clear" w:color="auto" w:fill="FFFFFF" w:themeFill="background1"/>
          </w:tcPr>
          <w:p w:rsidR="00E7455A" w:rsidRPr="001B2F8B" w:rsidRDefault="00E7455A" w:rsidP="00E7455A">
            <w:pPr>
              <w:kinsoku w:val="0"/>
              <w:overflowPunct w:val="0"/>
              <w:spacing w:after="120"/>
              <w:ind w:right="45"/>
              <w:jc w:val="both"/>
              <w:rPr>
                <w:rFonts w:ascii="Lato" w:eastAsia="Calibri" w:hAnsi="Lato" w:cs="Times New Roman"/>
                <w:b/>
                <w:color w:val="080808"/>
                <w:sz w:val="18"/>
                <w:szCs w:val="18"/>
              </w:rPr>
            </w:pPr>
            <w:r w:rsidRPr="001B2F8B">
              <w:rPr>
                <w:rFonts w:ascii="Lato" w:eastAsia="Calibri" w:hAnsi="Lato" w:cs="Times New Roman"/>
                <w:b/>
                <w:color w:val="080808"/>
                <w:sz w:val="18"/>
                <w:szCs w:val="18"/>
              </w:rPr>
              <w:t>Ilość NK</w:t>
            </w:r>
          </w:p>
        </w:tc>
        <w:tc>
          <w:tcPr>
            <w:tcW w:w="1276" w:type="dxa"/>
            <w:shd w:val="clear" w:color="auto" w:fill="FFFFFF" w:themeFill="background1"/>
          </w:tcPr>
          <w:p w:rsidR="00E7455A" w:rsidRPr="001B2F8B" w:rsidRDefault="00E7455A" w:rsidP="00E7455A">
            <w:pPr>
              <w:kinsoku w:val="0"/>
              <w:overflowPunct w:val="0"/>
              <w:spacing w:after="120"/>
              <w:ind w:right="45"/>
              <w:jc w:val="both"/>
              <w:rPr>
                <w:rFonts w:ascii="Lato" w:eastAsia="Calibri" w:hAnsi="Lato" w:cs="Times New Roman"/>
                <w:b/>
                <w:color w:val="080808"/>
                <w:sz w:val="18"/>
                <w:szCs w:val="18"/>
              </w:rPr>
            </w:pPr>
            <w:r w:rsidRPr="001B2F8B">
              <w:rPr>
                <w:rFonts w:ascii="Lato" w:eastAsia="Calibri" w:hAnsi="Lato" w:cs="Times New Roman"/>
                <w:b/>
                <w:color w:val="080808"/>
                <w:sz w:val="18"/>
                <w:szCs w:val="18"/>
              </w:rPr>
              <w:t>Ilość spotkań roboczych</w:t>
            </w:r>
          </w:p>
        </w:tc>
        <w:tc>
          <w:tcPr>
            <w:tcW w:w="1134" w:type="dxa"/>
            <w:shd w:val="clear" w:color="auto" w:fill="FFFFFF" w:themeFill="background1"/>
          </w:tcPr>
          <w:p w:rsidR="00E7455A" w:rsidRPr="001B2F8B" w:rsidRDefault="00E7455A" w:rsidP="00E7455A">
            <w:pPr>
              <w:kinsoku w:val="0"/>
              <w:overflowPunct w:val="0"/>
              <w:spacing w:after="120"/>
              <w:ind w:right="45"/>
              <w:jc w:val="both"/>
              <w:rPr>
                <w:rFonts w:ascii="Lato" w:eastAsia="Calibri" w:hAnsi="Lato" w:cs="Times New Roman"/>
                <w:b/>
                <w:color w:val="080808"/>
                <w:sz w:val="18"/>
                <w:szCs w:val="18"/>
              </w:rPr>
            </w:pPr>
            <w:r w:rsidRPr="001B2F8B">
              <w:rPr>
                <w:rFonts w:ascii="Lato" w:eastAsia="Calibri" w:hAnsi="Lato" w:cs="Times New Roman"/>
                <w:b/>
                <w:color w:val="080808"/>
                <w:sz w:val="18"/>
                <w:szCs w:val="18"/>
              </w:rPr>
              <w:t>Ilość NK</w:t>
            </w:r>
          </w:p>
        </w:tc>
        <w:tc>
          <w:tcPr>
            <w:tcW w:w="1418" w:type="dxa"/>
            <w:shd w:val="clear" w:color="auto" w:fill="FFFFFF" w:themeFill="background1"/>
          </w:tcPr>
          <w:p w:rsidR="00E7455A" w:rsidRPr="001B2F8B" w:rsidRDefault="00E7455A" w:rsidP="00E7455A">
            <w:pPr>
              <w:kinsoku w:val="0"/>
              <w:overflowPunct w:val="0"/>
              <w:spacing w:after="120"/>
              <w:ind w:right="45"/>
              <w:jc w:val="both"/>
              <w:rPr>
                <w:rFonts w:ascii="Lato" w:eastAsia="Calibri" w:hAnsi="Lato" w:cs="Times New Roman"/>
                <w:b/>
                <w:color w:val="080808"/>
                <w:sz w:val="18"/>
                <w:szCs w:val="18"/>
              </w:rPr>
            </w:pPr>
            <w:r w:rsidRPr="001B2F8B">
              <w:rPr>
                <w:rFonts w:ascii="Lato" w:eastAsia="Calibri" w:hAnsi="Lato" w:cs="Times New Roman"/>
                <w:b/>
                <w:color w:val="080808"/>
                <w:sz w:val="18"/>
                <w:szCs w:val="18"/>
              </w:rPr>
              <w:t>Ilość spotkań roboczych</w:t>
            </w:r>
          </w:p>
        </w:tc>
        <w:tc>
          <w:tcPr>
            <w:tcW w:w="1134" w:type="dxa"/>
            <w:shd w:val="clear" w:color="auto" w:fill="FFFFFF" w:themeFill="background1"/>
          </w:tcPr>
          <w:p w:rsidR="00E7455A" w:rsidRPr="001B2F8B" w:rsidRDefault="00E7455A" w:rsidP="00E7455A">
            <w:pPr>
              <w:kinsoku w:val="0"/>
              <w:overflowPunct w:val="0"/>
              <w:spacing w:after="120"/>
              <w:ind w:right="45"/>
              <w:jc w:val="both"/>
              <w:rPr>
                <w:rFonts w:ascii="Lato" w:eastAsia="Calibri" w:hAnsi="Lato" w:cs="Times New Roman"/>
                <w:b/>
                <w:color w:val="080808"/>
                <w:sz w:val="18"/>
                <w:szCs w:val="18"/>
              </w:rPr>
            </w:pPr>
            <w:r w:rsidRPr="001B2F8B">
              <w:rPr>
                <w:rFonts w:ascii="Lato" w:eastAsia="Calibri" w:hAnsi="Lato" w:cs="Times New Roman"/>
                <w:b/>
                <w:color w:val="080808"/>
                <w:sz w:val="18"/>
                <w:szCs w:val="18"/>
              </w:rPr>
              <w:t>Ilość NK</w:t>
            </w:r>
          </w:p>
        </w:tc>
        <w:tc>
          <w:tcPr>
            <w:tcW w:w="1275" w:type="dxa"/>
            <w:shd w:val="clear" w:color="auto" w:fill="FFFFFF" w:themeFill="background1"/>
          </w:tcPr>
          <w:p w:rsidR="00E7455A" w:rsidRPr="001B2F8B" w:rsidRDefault="00E7455A" w:rsidP="00E7455A">
            <w:pPr>
              <w:kinsoku w:val="0"/>
              <w:overflowPunct w:val="0"/>
              <w:spacing w:after="120"/>
              <w:ind w:right="45"/>
              <w:jc w:val="both"/>
              <w:rPr>
                <w:rFonts w:ascii="Lato" w:eastAsia="Calibri" w:hAnsi="Lato" w:cs="Times New Roman"/>
                <w:b/>
                <w:color w:val="080808"/>
                <w:sz w:val="18"/>
                <w:szCs w:val="18"/>
              </w:rPr>
            </w:pPr>
            <w:r w:rsidRPr="001B2F8B">
              <w:rPr>
                <w:rFonts w:ascii="Lato" w:eastAsia="Calibri" w:hAnsi="Lato" w:cs="Times New Roman"/>
                <w:b/>
                <w:color w:val="080808"/>
                <w:sz w:val="18"/>
                <w:szCs w:val="18"/>
              </w:rPr>
              <w:t>Ilość spotkań roboczych</w:t>
            </w:r>
          </w:p>
        </w:tc>
      </w:tr>
      <w:tr w:rsidR="00E7455A" w:rsidRPr="001B2F8B" w:rsidTr="00E7455A">
        <w:tc>
          <w:tcPr>
            <w:tcW w:w="1809" w:type="dxa"/>
            <w:shd w:val="clear" w:color="auto" w:fill="FFFFFF" w:themeFill="background1"/>
          </w:tcPr>
          <w:p w:rsidR="00E7455A" w:rsidRPr="001B2F8B" w:rsidRDefault="00E7455A" w:rsidP="00E7455A">
            <w:pPr>
              <w:kinsoku w:val="0"/>
              <w:overflowPunct w:val="0"/>
              <w:spacing w:after="120"/>
              <w:ind w:right="45"/>
              <w:rPr>
                <w:rFonts w:ascii="Lato" w:eastAsia="Calibri" w:hAnsi="Lato" w:cs="Times New Roman"/>
                <w:b/>
                <w:color w:val="080808"/>
                <w:sz w:val="18"/>
                <w:szCs w:val="20"/>
              </w:rPr>
            </w:pPr>
            <w:r w:rsidRPr="001B2F8B">
              <w:rPr>
                <w:rFonts w:ascii="Lato" w:eastAsia="Calibri" w:hAnsi="Lato" w:cs="Times New Roman"/>
                <w:b/>
                <w:color w:val="080808"/>
                <w:sz w:val="18"/>
                <w:szCs w:val="20"/>
              </w:rPr>
              <w:t>PRZEMOC</w:t>
            </w:r>
          </w:p>
        </w:tc>
        <w:tc>
          <w:tcPr>
            <w:tcW w:w="1134" w:type="dxa"/>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53</w:t>
            </w:r>
          </w:p>
        </w:tc>
        <w:tc>
          <w:tcPr>
            <w:tcW w:w="1276" w:type="dxa"/>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18</w:t>
            </w:r>
          </w:p>
        </w:tc>
        <w:tc>
          <w:tcPr>
            <w:tcW w:w="1134" w:type="dxa"/>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54</w:t>
            </w:r>
          </w:p>
        </w:tc>
        <w:tc>
          <w:tcPr>
            <w:tcW w:w="1418" w:type="dxa"/>
            <w:shd w:val="clear" w:color="auto" w:fill="FFFFFF" w:themeFill="background1"/>
          </w:tcPr>
          <w:p w:rsidR="00E7455A" w:rsidRPr="001B2F8B" w:rsidRDefault="00E7455A"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222</w:t>
            </w:r>
          </w:p>
        </w:tc>
        <w:tc>
          <w:tcPr>
            <w:tcW w:w="1134" w:type="dxa"/>
            <w:shd w:val="clear" w:color="auto" w:fill="FFFFFF" w:themeFill="background1"/>
          </w:tcPr>
          <w:p w:rsidR="00E7455A" w:rsidRPr="001B2F8B" w:rsidRDefault="00C577E5"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67</w:t>
            </w:r>
          </w:p>
        </w:tc>
        <w:tc>
          <w:tcPr>
            <w:tcW w:w="1275" w:type="dxa"/>
            <w:shd w:val="clear" w:color="auto" w:fill="FFFFFF" w:themeFill="background1"/>
          </w:tcPr>
          <w:p w:rsidR="00E7455A" w:rsidRPr="001B2F8B" w:rsidRDefault="00C577E5" w:rsidP="00E7455A">
            <w:pPr>
              <w:kinsoku w:val="0"/>
              <w:overflowPunct w:val="0"/>
              <w:spacing w:after="120"/>
              <w:ind w:right="45"/>
              <w:jc w:val="center"/>
              <w:rPr>
                <w:rFonts w:ascii="Lato" w:eastAsia="Calibri" w:hAnsi="Lato" w:cs="Times New Roman"/>
                <w:b/>
                <w:color w:val="080808"/>
                <w:sz w:val="20"/>
                <w:szCs w:val="20"/>
              </w:rPr>
            </w:pPr>
            <w:r w:rsidRPr="001B2F8B">
              <w:rPr>
                <w:rFonts w:ascii="Lato" w:eastAsia="Calibri" w:hAnsi="Lato" w:cs="Times New Roman"/>
                <w:b/>
                <w:color w:val="080808"/>
                <w:sz w:val="20"/>
                <w:szCs w:val="20"/>
              </w:rPr>
              <w:t>268</w:t>
            </w:r>
          </w:p>
        </w:tc>
      </w:tr>
    </w:tbl>
    <w:p w:rsidR="008959D2" w:rsidRDefault="008959D2" w:rsidP="00A4297B">
      <w:pPr>
        <w:spacing w:after="0"/>
        <w:jc w:val="both"/>
        <w:rPr>
          <w:rFonts w:ascii="Lato" w:hAnsi="Lato" w:cs="Times New Roman"/>
          <w:sz w:val="20"/>
          <w:szCs w:val="20"/>
        </w:rPr>
      </w:pPr>
    </w:p>
    <w:p w:rsidR="00E7455A" w:rsidRPr="00B710C0" w:rsidRDefault="00E7455A" w:rsidP="00A4297B">
      <w:pPr>
        <w:spacing w:after="0"/>
        <w:jc w:val="both"/>
        <w:rPr>
          <w:rFonts w:ascii="Lato" w:hAnsi="Lato" w:cs="Times New Roman"/>
          <w:sz w:val="20"/>
          <w:szCs w:val="20"/>
        </w:rPr>
      </w:pPr>
      <w:r w:rsidRPr="001B2F8B">
        <w:rPr>
          <w:rFonts w:ascii="Lato" w:hAnsi="Lato" w:cs="Times New Roman"/>
          <w:sz w:val="20"/>
          <w:szCs w:val="20"/>
        </w:rPr>
        <w:t>Źródło: Sprawozdanie własne</w:t>
      </w:r>
    </w:p>
    <w:p w:rsidR="009616F5" w:rsidRPr="00B710C0" w:rsidRDefault="009616F5" w:rsidP="00A4297B">
      <w:pPr>
        <w:spacing w:after="0"/>
        <w:jc w:val="both"/>
        <w:rPr>
          <w:rFonts w:ascii="Lato" w:hAnsi="Lato" w:cs="Times New Roman"/>
          <w:sz w:val="24"/>
          <w:szCs w:val="24"/>
        </w:rPr>
      </w:pPr>
    </w:p>
    <w:p w:rsidR="009616F5" w:rsidRPr="00B710C0" w:rsidRDefault="008959D2" w:rsidP="00A4297B">
      <w:pPr>
        <w:spacing w:after="0"/>
        <w:jc w:val="both"/>
        <w:rPr>
          <w:rFonts w:ascii="Lato" w:hAnsi="Lato" w:cs="Times New Roman"/>
          <w:sz w:val="24"/>
          <w:szCs w:val="24"/>
        </w:rPr>
      </w:pPr>
      <w:r>
        <w:rPr>
          <w:rFonts w:ascii="Lato" w:hAnsi="Lato" w:cs="Times New Roman"/>
          <w:sz w:val="24"/>
          <w:szCs w:val="24"/>
        </w:rPr>
        <w:tab/>
      </w:r>
      <w:r w:rsidR="00E7455A" w:rsidRPr="00B710C0">
        <w:rPr>
          <w:rFonts w:ascii="Lato" w:hAnsi="Lato" w:cs="Times New Roman"/>
          <w:sz w:val="24"/>
          <w:szCs w:val="24"/>
        </w:rPr>
        <w:t xml:space="preserve">Wzrost liczby założonych „Niebieskich Kart” nie musi świadczyć o zwiększeniu skali zjawiska przemocy w rodzinie. Może być to również efekt prowadzonych kampanii informacyjnych, większej świadomości społeczeństwa, oraz częstych, bardziej profesjonalnych działań służb i instytucji zajmujących się pomocą rodzinom uwikłanym w przemoc domową. </w:t>
      </w:r>
    </w:p>
    <w:p w:rsidR="009616F5" w:rsidRPr="00B710C0" w:rsidRDefault="00167792" w:rsidP="00A4297B">
      <w:pPr>
        <w:spacing w:after="0"/>
        <w:jc w:val="both"/>
        <w:rPr>
          <w:rFonts w:ascii="Lato" w:hAnsi="Lato" w:cs="Times New Roman"/>
          <w:sz w:val="24"/>
          <w:szCs w:val="24"/>
        </w:rPr>
      </w:pPr>
      <w:r w:rsidRPr="00B710C0">
        <w:rPr>
          <w:rFonts w:ascii="Lato" w:hAnsi="Lato" w:cs="Times New Roman"/>
          <w:sz w:val="24"/>
          <w:szCs w:val="24"/>
        </w:rPr>
        <w:t>Na terenie Gminy Radzymin funkcjonuje Zespół Interdyscyplinarny do Spraw Przeciwdziałania Przemocy w Rodzinie ( przy OPS w Radzyminie ). W skład zespołu wchodzą przedstawiciele: jednostek organizacyjnych pomocy społecznej, gminnej komisji rozwiązywania problemów alkoholowych, policji, oświaty, ochrony zdrowia                     i sądu, który działa na rzecz rozwiązywania spraw związanych z przemocą domową.</w:t>
      </w:r>
    </w:p>
    <w:p w:rsidR="00167792" w:rsidRDefault="00167792" w:rsidP="00A4297B">
      <w:pPr>
        <w:spacing w:after="0"/>
        <w:jc w:val="both"/>
        <w:rPr>
          <w:rFonts w:ascii="Lato" w:hAnsi="Lato" w:cs="Times New Roman"/>
          <w:sz w:val="24"/>
          <w:szCs w:val="24"/>
        </w:rPr>
      </w:pPr>
    </w:p>
    <w:p w:rsidR="009616F5" w:rsidRPr="00B710C0" w:rsidRDefault="008617CF" w:rsidP="008617CF">
      <w:pPr>
        <w:pStyle w:val="Akapitzlist"/>
        <w:numPr>
          <w:ilvl w:val="0"/>
          <w:numId w:val="2"/>
        </w:numPr>
        <w:spacing w:after="0"/>
        <w:jc w:val="both"/>
        <w:rPr>
          <w:rFonts w:ascii="Lato" w:hAnsi="Lato" w:cs="Times New Roman"/>
          <w:b/>
          <w:sz w:val="24"/>
          <w:szCs w:val="24"/>
        </w:rPr>
      </w:pPr>
      <w:r w:rsidRPr="00B710C0">
        <w:rPr>
          <w:rFonts w:ascii="Lato" w:hAnsi="Lato" w:cs="Times New Roman"/>
          <w:b/>
          <w:sz w:val="24"/>
          <w:szCs w:val="24"/>
        </w:rPr>
        <w:t>Założenia Programu</w:t>
      </w:r>
    </w:p>
    <w:p w:rsidR="008617CF" w:rsidRPr="00B710C0" w:rsidRDefault="008617CF" w:rsidP="008617CF">
      <w:pPr>
        <w:spacing w:after="0"/>
        <w:jc w:val="both"/>
        <w:rPr>
          <w:rFonts w:ascii="Lato" w:hAnsi="Lato" w:cs="Times New Roman"/>
          <w:sz w:val="24"/>
          <w:szCs w:val="24"/>
        </w:rPr>
      </w:pPr>
    </w:p>
    <w:p w:rsidR="008617CF" w:rsidRDefault="008959D2" w:rsidP="008617CF">
      <w:pPr>
        <w:autoSpaceDE w:val="0"/>
        <w:autoSpaceDN w:val="0"/>
        <w:adjustRightInd w:val="0"/>
        <w:spacing w:after="0" w:line="240" w:lineRule="auto"/>
        <w:jc w:val="both"/>
        <w:rPr>
          <w:rFonts w:ascii="Lato" w:hAnsi="Lato" w:cs="TimesNewRomanPSMT"/>
          <w:sz w:val="24"/>
          <w:szCs w:val="24"/>
        </w:rPr>
      </w:pPr>
      <w:r>
        <w:rPr>
          <w:rFonts w:ascii="Lato" w:hAnsi="Lato" w:cs="Times New Roman"/>
          <w:sz w:val="24"/>
          <w:szCs w:val="24"/>
        </w:rPr>
        <w:tab/>
      </w:r>
      <w:r w:rsidR="008617CF" w:rsidRPr="00B710C0">
        <w:rPr>
          <w:rFonts w:ascii="Lato" w:hAnsi="Lato" w:cs="Times New Roman"/>
          <w:sz w:val="24"/>
          <w:szCs w:val="24"/>
        </w:rPr>
        <w:t xml:space="preserve">Wprowadzony trzyletni Gminny Program Wspierania Rodziny w Gminie Radzymin na lata 2020 – 2022 będzie priorytetem w tworzeniu działań profilaktycznych, tak, aby zapobiegać marginalizacji i społecznemu wykluczeniu mieszkańców. </w:t>
      </w:r>
      <w:r w:rsidR="008617CF" w:rsidRPr="00B710C0">
        <w:rPr>
          <w:rFonts w:ascii="Lato" w:hAnsi="Lato" w:cs="TimesNewRomanPSMT"/>
          <w:sz w:val="24"/>
          <w:szCs w:val="24"/>
        </w:rPr>
        <w:t>Świadczenie wsparcia dla rodzin zagrożonych społecznym obniżeniem standardu</w:t>
      </w:r>
      <w:r w:rsidR="005134E4">
        <w:rPr>
          <w:rFonts w:ascii="Lato" w:hAnsi="Lato" w:cs="TimesNewRomanPSMT"/>
          <w:sz w:val="24"/>
          <w:szCs w:val="24"/>
        </w:rPr>
        <w:t xml:space="preserve"> </w:t>
      </w:r>
      <w:r w:rsidR="008617CF" w:rsidRPr="00B710C0">
        <w:rPr>
          <w:rFonts w:ascii="Lato" w:hAnsi="Lato" w:cs="TimesNewRomanPSMT"/>
          <w:sz w:val="24"/>
          <w:szCs w:val="24"/>
        </w:rPr>
        <w:t>życia ma dać poczucie bezpieczeństwa i gwarancję wsparcia instytucjonalnego. Każdy potrzebujący powinien mieć zapewnione wsparcie i posiadać pewność, że może je otrzymać w instytucjach do tego celu powołanych.</w:t>
      </w:r>
    </w:p>
    <w:p w:rsidR="00025CCD" w:rsidRPr="00B710C0" w:rsidRDefault="00025CCD" w:rsidP="008617CF">
      <w:pPr>
        <w:autoSpaceDE w:val="0"/>
        <w:autoSpaceDN w:val="0"/>
        <w:adjustRightInd w:val="0"/>
        <w:spacing w:after="0" w:line="240" w:lineRule="auto"/>
        <w:jc w:val="both"/>
        <w:rPr>
          <w:rFonts w:ascii="Lato" w:hAnsi="Lato" w:cs="TimesNewRomanPSMT"/>
          <w:sz w:val="24"/>
          <w:szCs w:val="24"/>
        </w:rPr>
      </w:pPr>
    </w:p>
    <w:p w:rsidR="008617CF" w:rsidRDefault="008617CF" w:rsidP="008617CF">
      <w:pPr>
        <w:autoSpaceDE w:val="0"/>
        <w:autoSpaceDN w:val="0"/>
        <w:adjustRightInd w:val="0"/>
        <w:spacing w:after="0" w:line="240" w:lineRule="auto"/>
        <w:jc w:val="both"/>
        <w:rPr>
          <w:rFonts w:ascii="Lato" w:hAnsi="Lato" w:cs="TimesNewRomanPSMT"/>
          <w:sz w:val="24"/>
          <w:szCs w:val="24"/>
        </w:rPr>
      </w:pPr>
      <w:r w:rsidRPr="00B710C0">
        <w:rPr>
          <w:rFonts w:ascii="Lato" w:hAnsi="Lato" w:cs="TimesNewRomanPSMT"/>
          <w:sz w:val="24"/>
          <w:szCs w:val="24"/>
        </w:rPr>
        <w:t>Założenia realizowane będą poprzez:</w:t>
      </w:r>
    </w:p>
    <w:p w:rsidR="00025CCD" w:rsidRPr="00B710C0" w:rsidRDefault="00025CCD" w:rsidP="008617CF">
      <w:pPr>
        <w:autoSpaceDE w:val="0"/>
        <w:autoSpaceDN w:val="0"/>
        <w:adjustRightInd w:val="0"/>
        <w:spacing w:after="0" w:line="240" w:lineRule="auto"/>
        <w:jc w:val="both"/>
        <w:rPr>
          <w:rFonts w:ascii="Lato" w:hAnsi="Lato" w:cs="TimesNewRomanPSMT"/>
          <w:sz w:val="24"/>
          <w:szCs w:val="24"/>
        </w:rPr>
      </w:pPr>
    </w:p>
    <w:p w:rsidR="008617CF"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d</w:t>
      </w:r>
      <w:r w:rsidR="008617CF" w:rsidRPr="00B710C0">
        <w:rPr>
          <w:rFonts w:ascii="Lato" w:hAnsi="Lato" w:cs="Times New Roman"/>
          <w:sz w:val="24"/>
          <w:szCs w:val="24"/>
        </w:rPr>
        <w:t xml:space="preserve">ziałania profilaktyczne zapobiegające powstawaniu w rodzinie sytuacji kryzysowych wymagających </w:t>
      </w:r>
      <w:r w:rsidRPr="00B710C0">
        <w:rPr>
          <w:rFonts w:ascii="Lato" w:hAnsi="Lato" w:cs="Times New Roman"/>
          <w:sz w:val="24"/>
          <w:szCs w:val="24"/>
        </w:rPr>
        <w:t>interwencji tj. poprawa b</w:t>
      </w:r>
      <w:r w:rsidR="005134E4">
        <w:rPr>
          <w:rFonts w:ascii="Lato" w:hAnsi="Lato" w:cs="Times New Roman"/>
          <w:sz w:val="24"/>
          <w:szCs w:val="24"/>
        </w:rPr>
        <w:t>ezpieczeństwa socjalnego rodzin;</w:t>
      </w:r>
    </w:p>
    <w:p w:rsidR="00025CCD" w:rsidRDefault="00025CCD" w:rsidP="00025CCD">
      <w:pPr>
        <w:pStyle w:val="Akapitzlist"/>
        <w:autoSpaceDE w:val="0"/>
        <w:autoSpaceDN w:val="0"/>
        <w:adjustRightInd w:val="0"/>
        <w:spacing w:after="0" w:line="240" w:lineRule="auto"/>
        <w:jc w:val="both"/>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wsparcie potencjału r</w:t>
      </w:r>
      <w:r w:rsidR="005134E4">
        <w:rPr>
          <w:rFonts w:ascii="Lato" w:hAnsi="Lato" w:cs="Times New Roman"/>
          <w:sz w:val="24"/>
          <w:szCs w:val="24"/>
        </w:rPr>
        <w:t>ozwojowego rodziny biologicznej;</w:t>
      </w:r>
    </w:p>
    <w:p w:rsidR="00025CCD" w:rsidRPr="00025CCD" w:rsidRDefault="00025CCD" w:rsidP="00025CCD">
      <w:pPr>
        <w:pStyle w:val="Akapitzlist"/>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działania profilaktyczne zapobiegające uzależnieniom od substancji psychoaktywnych, udzielanie pomocy w</w:t>
      </w:r>
      <w:r w:rsidR="005134E4">
        <w:rPr>
          <w:rFonts w:ascii="Lato" w:hAnsi="Lato" w:cs="Times New Roman"/>
          <w:sz w:val="24"/>
          <w:szCs w:val="24"/>
        </w:rPr>
        <w:t xml:space="preserve"> przezwyciężaniu tych problemów;</w:t>
      </w:r>
    </w:p>
    <w:p w:rsidR="00025CCD" w:rsidRPr="00025CCD" w:rsidRDefault="00025CCD" w:rsidP="00025CCD">
      <w:pPr>
        <w:pStyle w:val="Akapitzlist"/>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skuteczne reagowanie w sytuacjach kryzysowych już zaistniałych poprzez udzielani</w:t>
      </w:r>
      <w:r w:rsidR="005134E4">
        <w:rPr>
          <w:rFonts w:ascii="Lato" w:hAnsi="Lato" w:cs="Times New Roman"/>
          <w:sz w:val="24"/>
          <w:szCs w:val="24"/>
        </w:rPr>
        <w:t>e wielopłaszczyznowego wsparcia;</w:t>
      </w:r>
    </w:p>
    <w:p w:rsidR="00025CCD" w:rsidRPr="00025CCD" w:rsidRDefault="00025CCD" w:rsidP="00025CCD">
      <w:pPr>
        <w:pStyle w:val="Akapitzlist"/>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przeciwd</w:t>
      </w:r>
      <w:r w:rsidR="005134E4">
        <w:rPr>
          <w:rFonts w:ascii="Lato" w:hAnsi="Lato" w:cs="Times New Roman"/>
          <w:sz w:val="24"/>
          <w:szCs w:val="24"/>
        </w:rPr>
        <w:t>ziałanie niedożywionym dzieciom;</w:t>
      </w:r>
    </w:p>
    <w:p w:rsidR="00025CCD" w:rsidRPr="00025CCD" w:rsidRDefault="00025CCD" w:rsidP="00025CCD">
      <w:pPr>
        <w:pStyle w:val="Akapitzlist"/>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zabezpieczanie podstawowy</w:t>
      </w:r>
      <w:r w:rsidR="005134E4">
        <w:rPr>
          <w:rFonts w:ascii="Lato" w:hAnsi="Lato" w:cs="Times New Roman"/>
          <w:sz w:val="24"/>
          <w:szCs w:val="24"/>
        </w:rPr>
        <w:t>ch potrzeb materialnych rodziny;</w:t>
      </w:r>
    </w:p>
    <w:p w:rsidR="00025CCD" w:rsidRPr="00025CCD" w:rsidRDefault="00025CCD" w:rsidP="00025CCD">
      <w:pPr>
        <w:pStyle w:val="Akapitzlist"/>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 xml:space="preserve">wspomaganie dziecka w środowisku szkolnym poprzez wzbogacanie oferty edukacyjnej oraz wspieranie uczniów wymagających pomocy – zapobieganie niepowodzeniom i </w:t>
      </w:r>
      <w:r w:rsidR="005134E4">
        <w:rPr>
          <w:rFonts w:ascii="Lato" w:hAnsi="Lato" w:cs="Times New Roman"/>
          <w:sz w:val="24"/>
          <w:szCs w:val="24"/>
        </w:rPr>
        <w:t>trudnościom;</w:t>
      </w:r>
    </w:p>
    <w:p w:rsidR="00025CCD" w:rsidRPr="00025CCD" w:rsidRDefault="00025CCD" w:rsidP="00025CCD">
      <w:pPr>
        <w:pStyle w:val="Akapitzlist"/>
        <w:rPr>
          <w:rFonts w:ascii="Lato" w:hAnsi="Lato" w:cs="Times New Roman"/>
          <w:sz w:val="24"/>
          <w:szCs w:val="24"/>
        </w:rPr>
      </w:pPr>
    </w:p>
    <w:p w:rsidR="00AC2C2B"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wzmacnianie i wyzwalanie zasobów tkwiących w rodzinach, wspieranie rodziny w funkcjach wychowawc</w:t>
      </w:r>
      <w:r w:rsidR="005134E4">
        <w:rPr>
          <w:rFonts w:ascii="Lato" w:hAnsi="Lato" w:cs="Times New Roman"/>
          <w:sz w:val="24"/>
          <w:szCs w:val="24"/>
        </w:rPr>
        <w:t>zych, opiekuńczych i socjalnych;</w:t>
      </w:r>
    </w:p>
    <w:p w:rsidR="00025CCD" w:rsidRPr="00025CCD" w:rsidRDefault="00025CCD" w:rsidP="00025CCD">
      <w:pPr>
        <w:pStyle w:val="Akapitzlist"/>
        <w:rPr>
          <w:rFonts w:ascii="Lato" w:hAnsi="Lato" w:cs="Times New Roman"/>
          <w:sz w:val="24"/>
          <w:szCs w:val="24"/>
        </w:rPr>
      </w:pPr>
    </w:p>
    <w:p w:rsidR="00AC2C2B" w:rsidRPr="00B710C0" w:rsidRDefault="00AC2C2B" w:rsidP="008617CF">
      <w:pPr>
        <w:pStyle w:val="Akapitzlist"/>
        <w:numPr>
          <w:ilvl w:val="0"/>
          <w:numId w:val="4"/>
        </w:num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koordynowanie wszystkich działań instytucji samorządowych i organizacji pozarządowych mogących służyć pomocą rodzinom.</w:t>
      </w:r>
    </w:p>
    <w:p w:rsidR="00AC2C2B" w:rsidRPr="00B710C0" w:rsidRDefault="00AC2C2B" w:rsidP="00AC2C2B">
      <w:pPr>
        <w:autoSpaceDE w:val="0"/>
        <w:autoSpaceDN w:val="0"/>
        <w:adjustRightInd w:val="0"/>
        <w:spacing w:after="0" w:line="240" w:lineRule="auto"/>
        <w:jc w:val="both"/>
        <w:rPr>
          <w:rFonts w:ascii="Lato" w:hAnsi="Lato" w:cs="Times New Roman"/>
          <w:sz w:val="24"/>
          <w:szCs w:val="24"/>
        </w:rPr>
      </w:pPr>
    </w:p>
    <w:p w:rsidR="00AC2C2B" w:rsidRPr="00B710C0" w:rsidRDefault="00AC2C2B" w:rsidP="00AC2C2B">
      <w:pPr>
        <w:autoSpaceDE w:val="0"/>
        <w:autoSpaceDN w:val="0"/>
        <w:adjustRightInd w:val="0"/>
        <w:spacing w:after="0" w:line="240" w:lineRule="auto"/>
        <w:jc w:val="both"/>
        <w:rPr>
          <w:rFonts w:ascii="Lato" w:hAnsi="Lato" w:cs="Times New Roman"/>
          <w:sz w:val="24"/>
          <w:szCs w:val="24"/>
        </w:rPr>
      </w:pPr>
      <w:r w:rsidRPr="00B710C0">
        <w:rPr>
          <w:rFonts w:ascii="Lato" w:hAnsi="Lato" w:cs="Times New Roman"/>
          <w:sz w:val="24"/>
          <w:szCs w:val="24"/>
        </w:rPr>
        <w:t xml:space="preserve">Zasadą nadrzędną jest tu ścisła współpraca wszystkich podmiotów działających na rzecz dzieci i rodzin co gwarantuje skuteczność podejmowanych działań. </w:t>
      </w:r>
    </w:p>
    <w:p w:rsidR="00AC2C2B" w:rsidRPr="00B710C0" w:rsidRDefault="00AC2C2B" w:rsidP="00AC2C2B">
      <w:pPr>
        <w:autoSpaceDE w:val="0"/>
        <w:autoSpaceDN w:val="0"/>
        <w:adjustRightInd w:val="0"/>
        <w:spacing w:after="0" w:line="240" w:lineRule="auto"/>
        <w:jc w:val="both"/>
        <w:rPr>
          <w:rFonts w:ascii="Lato" w:hAnsi="Lato" w:cs="Times New Roman"/>
          <w:sz w:val="24"/>
          <w:szCs w:val="24"/>
        </w:rPr>
      </w:pPr>
    </w:p>
    <w:p w:rsidR="00AC2C2B" w:rsidRPr="00B710C0" w:rsidRDefault="00AC2C2B" w:rsidP="00AC2C2B">
      <w:pPr>
        <w:pStyle w:val="Akapitzlist"/>
        <w:numPr>
          <w:ilvl w:val="0"/>
          <w:numId w:val="2"/>
        </w:numPr>
        <w:autoSpaceDE w:val="0"/>
        <w:autoSpaceDN w:val="0"/>
        <w:adjustRightInd w:val="0"/>
        <w:spacing w:after="0" w:line="240" w:lineRule="auto"/>
        <w:jc w:val="both"/>
        <w:rPr>
          <w:rFonts w:ascii="Lato" w:hAnsi="Lato" w:cs="Times New Roman"/>
          <w:b/>
          <w:sz w:val="24"/>
          <w:szCs w:val="24"/>
        </w:rPr>
      </w:pPr>
      <w:r w:rsidRPr="00B710C0">
        <w:rPr>
          <w:rFonts w:ascii="Lato" w:hAnsi="Lato" w:cs="Times New Roman"/>
          <w:b/>
          <w:sz w:val="24"/>
          <w:szCs w:val="24"/>
        </w:rPr>
        <w:t>Adre</w:t>
      </w:r>
      <w:r w:rsidR="008A3A36" w:rsidRPr="00B710C0">
        <w:rPr>
          <w:rFonts w:ascii="Lato" w:hAnsi="Lato" w:cs="Times New Roman"/>
          <w:b/>
          <w:sz w:val="24"/>
          <w:szCs w:val="24"/>
        </w:rPr>
        <w:t>s</w:t>
      </w:r>
      <w:r w:rsidRPr="00B710C0">
        <w:rPr>
          <w:rFonts w:ascii="Lato" w:hAnsi="Lato" w:cs="Times New Roman"/>
          <w:b/>
          <w:sz w:val="24"/>
          <w:szCs w:val="24"/>
        </w:rPr>
        <w:t>aci Programu</w:t>
      </w:r>
    </w:p>
    <w:p w:rsidR="009616F5" w:rsidRPr="00B710C0" w:rsidRDefault="009616F5" w:rsidP="00A4297B">
      <w:pPr>
        <w:spacing w:after="0"/>
        <w:jc w:val="both"/>
        <w:rPr>
          <w:rFonts w:ascii="Lato" w:hAnsi="Lato" w:cs="Times New Roman"/>
          <w:sz w:val="24"/>
          <w:szCs w:val="24"/>
        </w:rPr>
      </w:pPr>
    </w:p>
    <w:p w:rsidR="008A3A36" w:rsidRPr="00B710C0" w:rsidRDefault="008959D2" w:rsidP="00A4297B">
      <w:pPr>
        <w:spacing w:after="0"/>
        <w:jc w:val="both"/>
        <w:rPr>
          <w:rFonts w:ascii="Lato" w:hAnsi="Lato" w:cs="Times New Roman"/>
          <w:sz w:val="24"/>
          <w:szCs w:val="24"/>
        </w:rPr>
      </w:pPr>
      <w:r>
        <w:rPr>
          <w:rFonts w:ascii="Lato" w:hAnsi="Lato" w:cs="Times New Roman"/>
          <w:sz w:val="24"/>
          <w:szCs w:val="24"/>
        </w:rPr>
        <w:tab/>
      </w:r>
      <w:r w:rsidR="008A3A36" w:rsidRPr="00B710C0">
        <w:rPr>
          <w:rFonts w:ascii="Lato" w:hAnsi="Lato" w:cs="Times New Roman"/>
          <w:sz w:val="24"/>
          <w:szCs w:val="24"/>
        </w:rPr>
        <w:t xml:space="preserve">Adresatami Programu są rodziny wychowujące dzieci, zamieszkałe na terenie gminy Radzymin przeżywające trudności w wypełnianiu funkcji opiekuńczo </w:t>
      </w:r>
      <w:r w:rsidR="0064552A">
        <w:rPr>
          <w:rFonts w:ascii="Lato" w:hAnsi="Lato" w:cs="Times New Roman"/>
          <w:sz w:val="24"/>
          <w:szCs w:val="24"/>
        </w:rPr>
        <w:t xml:space="preserve">                               </w:t>
      </w:r>
      <w:r w:rsidR="008A3A36" w:rsidRPr="00B710C0">
        <w:rPr>
          <w:rFonts w:ascii="Lato" w:hAnsi="Lato" w:cs="Times New Roman"/>
          <w:sz w:val="24"/>
          <w:szCs w:val="24"/>
        </w:rPr>
        <w:t xml:space="preserve">–wychowawczych, w tym rodziny dotknięte </w:t>
      </w:r>
      <w:r w:rsidR="00D8006A" w:rsidRPr="00B710C0">
        <w:rPr>
          <w:rFonts w:ascii="Lato" w:hAnsi="Lato" w:cs="Times New Roman"/>
          <w:sz w:val="24"/>
          <w:szCs w:val="24"/>
        </w:rPr>
        <w:t xml:space="preserve">bezrobociem, ubóstwem, doświadczające przemocy domowej, problemem uzależnień i trudnościami w związku ze stanem zdrowia członków rodziny, zagrożone umieszczeniem dzieci w rodzinie zastępczej czy ograniczeniem władzy rodzicielskiej oraz rodziny, których dzieci zostały umieszczone w pieczy zastępczej. </w:t>
      </w:r>
      <w:r w:rsidR="00335312" w:rsidRPr="00B710C0">
        <w:rPr>
          <w:rFonts w:ascii="Lato" w:hAnsi="Lato" w:cs="Times New Roman"/>
          <w:sz w:val="24"/>
          <w:szCs w:val="24"/>
        </w:rPr>
        <w:t>Wszystkie dzieci wymagają ochrony praw i wolności oraz pomocy dla zapewnienia harmonijnego rozwoju i przyszłej samodzielności życiowej. Szczególnej uwagi wymagają dzieci i młodzież z rodzin niewydolnych wychowawczo. Dysfunkcje rodziny, spowodowane w głównej mierze bezrobociem, niezaradnością życiową związaną</w:t>
      </w:r>
      <w:r w:rsidR="00025CCD">
        <w:rPr>
          <w:rFonts w:ascii="Lato" w:hAnsi="Lato" w:cs="Times New Roman"/>
          <w:sz w:val="24"/>
          <w:szCs w:val="24"/>
        </w:rPr>
        <w:t xml:space="preserve"> z </w:t>
      </w:r>
      <w:r w:rsidR="00335312" w:rsidRPr="00B710C0">
        <w:rPr>
          <w:rFonts w:ascii="Lato" w:hAnsi="Lato" w:cs="Times New Roman"/>
          <w:sz w:val="24"/>
          <w:szCs w:val="24"/>
        </w:rPr>
        <w:t xml:space="preserve">problemami opiekuńczo – wychowawczymi oraz uzależnieniami. Problemy te przyczyniają się do znacznych strat rozwojowych dzieci żyjących w tych rodzinach. Niewydolność rodziców zaburza zaspakajanie podstawowych </w:t>
      </w:r>
      <w:r w:rsidR="00350CCB" w:rsidRPr="00B710C0">
        <w:rPr>
          <w:rFonts w:ascii="Lato" w:hAnsi="Lato" w:cs="Times New Roman"/>
          <w:sz w:val="24"/>
          <w:szCs w:val="24"/>
        </w:rPr>
        <w:t>potrzeb rozwojowych dziecka, prowadzi między innymi do niepowodzeń szkolnych, izolacji społecznej oraz wchodzenie w konflikt z prawem.</w:t>
      </w:r>
    </w:p>
    <w:p w:rsidR="00D8006A" w:rsidRPr="00B710C0" w:rsidRDefault="00D8006A" w:rsidP="00A4297B">
      <w:pPr>
        <w:spacing w:after="0"/>
        <w:jc w:val="both"/>
        <w:rPr>
          <w:rFonts w:ascii="Lato" w:hAnsi="Lato" w:cs="Times New Roman"/>
          <w:sz w:val="24"/>
          <w:szCs w:val="24"/>
        </w:rPr>
      </w:pPr>
    </w:p>
    <w:p w:rsidR="00D8006A" w:rsidRPr="00B710C0" w:rsidRDefault="00D8006A" w:rsidP="00D8006A">
      <w:pPr>
        <w:pStyle w:val="Akapitzlist"/>
        <w:numPr>
          <w:ilvl w:val="0"/>
          <w:numId w:val="2"/>
        </w:numPr>
        <w:spacing w:after="0"/>
        <w:jc w:val="both"/>
        <w:rPr>
          <w:rFonts w:ascii="Lato" w:hAnsi="Lato" w:cs="Times New Roman"/>
          <w:b/>
          <w:sz w:val="24"/>
          <w:szCs w:val="24"/>
        </w:rPr>
      </w:pPr>
      <w:r w:rsidRPr="00B710C0">
        <w:rPr>
          <w:rFonts w:ascii="Lato" w:hAnsi="Lato" w:cs="Times New Roman"/>
          <w:b/>
          <w:sz w:val="24"/>
          <w:szCs w:val="24"/>
        </w:rPr>
        <w:t>Cel główny Programu</w:t>
      </w:r>
    </w:p>
    <w:p w:rsidR="00D8006A" w:rsidRPr="00B710C0" w:rsidRDefault="00D8006A" w:rsidP="00D8006A">
      <w:pPr>
        <w:spacing w:after="0"/>
        <w:jc w:val="both"/>
        <w:rPr>
          <w:rFonts w:ascii="Lato" w:hAnsi="Lato" w:cs="Times New Roman"/>
          <w:b/>
          <w:sz w:val="24"/>
          <w:szCs w:val="24"/>
        </w:rPr>
      </w:pPr>
    </w:p>
    <w:p w:rsidR="00D8006A" w:rsidRPr="00B710C0" w:rsidRDefault="00D8006A" w:rsidP="00D8006A">
      <w:pPr>
        <w:spacing w:after="0"/>
        <w:jc w:val="both"/>
        <w:rPr>
          <w:rFonts w:ascii="Lato" w:hAnsi="Lato" w:cs="Times New Roman"/>
          <w:sz w:val="24"/>
          <w:szCs w:val="24"/>
        </w:rPr>
      </w:pPr>
      <w:r w:rsidRPr="00B710C0">
        <w:rPr>
          <w:rFonts w:ascii="Lato" w:hAnsi="Lato" w:cs="Times New Roman"/>
          <w:sz w:val="24"/>
          <w:szCs w:val="24"/>
        </w:rPr>
        <w:t xml:space="preserve">Stworzenie spójnego </w:t>
      </w:r>
      <w:r w:rsidR="00AF1415" w:rsidRPr="00B710C0">
        <w:rPr>
          <w:rFonts w:ascii="Lato" w:hAnsi="Lato" w:cs="Times New Roman"/>
          <w:sz w:val="24"/>
          <w:szCs w:val="24"/>
        </w:rPr>
        <w:t xml:space="preserve">systemu opieki nad dzieckiem i rodziną w gminie Radzymin. </w:t>
      </w:r>
    </w:p>
    <w:p w:rsidR="009616F5" w:rsidRPr="00B710C0" w:rsidRDefault="009616F5" w:rsidP="00A4297B">
      <w:pPr>
        <w:spacing w:after="0"/>
        <w:jc w:val="both"/>
        <w:rPr>
          <w:rFonts w:ascii="Lato" w:hAnsi="Lato" w:cs="Times New Roman"/>
          <w:sz w:val="24"/>
          <w:szCs w:val="24"/>
        </w:rPr>
      </w:pPr>
    </w:p>
    <w:p w:rsidR="009616F5" w:rsidRDefault="00AF1415" w:rsidP="00AF1415">
      <w:pPr>
        <w:pStyle w:val="Akapitzlist"/>
        <w:numPr>
          <w:ilvl w:val="0"/>
          <w:numId w:val="2"/>
        </w:numPr>
        <w:spacing w:after="0"/>
        <w:jc w:val="both"/>
        <w:rPr>
          <w:rFonts w:ascii="Lato" w:hAnsi="Lato" w:cs="Times New Roman"/>
          <w:b/>
          <w:sz w:val="24"/>
          <w:szCs w:val="24"/>
        </w:rPr>
      </w:pPr>
      <w:r w:rsidRPr="00B710C0">
        <w:rPr>
          <w:rFonts w:ascii="Lato" w:hAnsi="Lato" w:cs="Times New Roman"/>
          <w:b/>
          <w:sz w:val="24"/>
          <w:szCs w:val="24"/>
        </w:rPr>
        <w:t xml:space="preserve">Cele szczegółowe </w:t>
      </w:r>
    </w:p>
    <w:p w:rsidR="008959D2" w:rsidRDefault="008959D2" w:rsidP="00025CCD">
      <w:pPr>
        <w:spacing w:after="0"/>
        <w:ind w:left="284" w:hanging="284"/>
        <w:jc w:val="both"/>
        <w:rPr>
          <w:rFonts w:ascii="Lato" w:hAnsi="Lato" w:cs="Times New Roman"/>
          <w:sz w:val="24"/>
          <w:szCs w:val="24"/>
        </w:rPr>
      </w:pPr>
    </w:p>
    <w:p w:rsidR="00AF1415" w:rsidRDefault="001A48DD" w:rsidP="00025CCD">
      <w:pPr>
        <w:spacing w:after="0"/>
        <w:ind w:left="284" w:hanging="284"/>
        <w:jc w:val="both"/>
        <w:rPr>
          <w:rFonts w:ascii="Lato" w:hAnsi="Lato" w:cs="Times New Roman"/>
          <w:sz w:val="24"/>
          <w:szCs w:val="24"/>
        </w:rPr>
      </w:pPr>
      <w:r w:rsidRPr="00B710C0">
        <w:rPr>
          <w:rFonts w:ascii="Lato" w:hAnsi="Lato" w:cs="Times New Roman"/>
          <w:sz w:val="24"/>
          <w:szCs w:val="24"/>
        </w:rPr>
        <w:t>-</w:t>
      </w:r>
      <w:r w:rsidR="008959D2">
        <w:rPr>
          <w:rFonts w:ascii="Lato" w:hAnsi="Lato" w:cs="Times New Roman"/>
          <w:sz w:val="24"/>
          <w:szCs w:val="24"/>
        </w:rPr>
        <w:tab/>
      </w:r>
      <w:r w:rsidR="008959D2">
        <w:rPr>
          <w:rFonts w:ascii="Lato" w:hAnsi="Lato" w:cs="Times New Roman"/>
          <w:sz w:val="24"/>
          <w:szCs w:val="24"/>
        </w:rPr>
        <w:tab/>
        <w:t>z</w:t>
      </w:r>
      <w:r w:rsidR="00AF1415" w:rsidRPr="00B710C0">
        <w:rPr>
          <w:rFonts w:ascii="Lato" w:hAnsi="Lato" w:cs="Times New Roman"/>
          <w:sz w:val="24"/>
          <w:szCs w:val="24"/>
        </w:rPr>
        <w:t>abezpieczenie podstawowych bytowych dziecka i rodziny;</w:t>
      </w:r>
    </w:p>
    <w:p w:rsidR="008959D2" w:rsidRPr="00B710C0" w:rsidRDefault="008959D2" w:rsidP="00025CCD">
      <w:pPr>
        <w:spacing w:after="0"/>
        <w:ind w:left="284" w:hanging="284"/>
        <w:jc w:val="both"/>
        <w:rPr>
          <w:rFonts w:ascii="Lato" w:hAnsi="Lato" w:cs="Times New Roman"/>
          <w:sz w:val="24"/>
          <w:szCs w:val="24"/>
        </w:rPr>
      </w:pPr>
    </w:p>
    <w:p w:rsidR="00025CCD" w:rsidRDefault="001A48DD" w:rsidP="00AF1415">
      <w:pPr>
        <w:spacing w:after="0"/>
        <w:jc w:val="both"/>
        <w:rPr>
          <w:rFonts w:ascii="Lato" w:hAnsi="Lato" w:cs="Times New Roman"/>
          <w:sz w:val="24"/>
          <w:szCs w:val="24"/>
        </w:rPr>
      </w:pPr>
      <w:r w:rsidRPr="00B710C0">
        <w:rPr>
          <w:rFonts w:ascii="Lato" w:hAnsi="Lato" w:cs="Times New Roman"/>
          <w:sz w:val="24"/>
          <w:szCs w:val="24"/>
        </w:rPr>
        <w:t>-</w:t>
      </w:r>
      <w:r w:rsidR="00025CCD">
        <w:rPr>
          <w:rFonts w:ascii="Lato" w:hAnsi="Lato" w:cs="Times New Roman"/>
          <w:sz w:val="24"/>
          <w:szCs w:val="24"/>
        </w:rPr>
        <w:t xml:space="preserve"> </w:t>
      </w:r>
      <w:r w:rsidRPr="00B710C0">
        <w:rPr>
          <w:rFonts w:ascii="Lato" w:hAnsi="Lato" w:cs="Times New Roman"/>
          <w:sz w:val="24"/>
          <w:szCs w:val="24"/>
        </w:rPr>
        <w:t xml:space="preserve"> </w:t>
      </w:r>
      <w:r w:rsidR="008959D2">
        <w:rPr>
          <w:rFonts w:ascii="Lato" w:hAnsi="Lato" w:cs="Times New Roman"/>
          <w:sz w:val="24"/>
          <w:szCs w:val="24"/>
        </w:rPr>
        <w:tab/>
      </w:r>
      <w:r w:rsidR="00AF1415" w:rsidRPr="00B710C0">
        <w:rPr>
          <w:rFonts w:ascii="Lato" w:hAnsi="Lato" w:cs="Times New Roman"/>
          <w:sz w:val="24"/>
          <w:szCs w:val="24"/>
        </w:rPr>
        <w:t xml:space="preserve">diagnozowanie i monitorowanie funkcjonowania środowisk rodzinnych oparte </w:t>
      </w:r>
      <w:r w:rsidR="008959D2">
        <w:rPr>
          <w:rFonts w:ascii="Lato" w:hAnsi="Lato" w:cs="Times New Roman"/>
          <w:sz w:val="24"/>
          <w:szCs w:val="24"/>
        </w:rPr>
        <w:tab/>
      </w:r>
      <w:r w:rsidR="00AF1415" w:rsidRPr="00B710C0">
        <w:rPr>
          <w:rFonts w:ascii="Lato" w:hAnsi="Lato" w:cs="Times New Roman"/>
          <w:sz w:val="24"/>
          <w:szCs w:val="24"/>
        </w:rPr>
        <w:t>na zaangażowaniu i współpracy podmiotów działających na rzecz dobra</w:t>
      </w:r>
      <w:r w:rsidR="00025CCD">
        <w:rPr>
          <w:rFonts w:ascii="Lato" w:hAnsi="Lato" w:cs="Times New Roman"/>
          <w:sz w:val="24"/>
          <w:szCs w:val="24"/>
        </w:rPr>
        <w:t xml:space="preserve">    </w:t>
      </w:r>
    </w:p>
    <w:p w:rsidR="00AF1415" w:rsidRDefault="00025CCD" w:rsidP="00AF1415">
      <w:pPr>
        <w:spacing w:after="0"/>
        <w:jc w:val="both"/>
        <w:rPr>
          <w:rFonts w:ascii="Lato" w:hAnsi="Lato" w:cs="Times New Roman"/>
          <w:sz w:val="24"/>
          <w:szCs w:val="24"/>
        </w:rPr>
      </w:pPr>
      <w:r>
        <w:rPr>
          <w:rFonts w:ascii="Lato" w:hAnsi="Lato" w:cs="Times New Roman"/>
          <w:sz w:val="24"/>
          <w:szCs w:val="24"/>
        </w:rPr>
        <w:t xml:space="preserve">   </w:t>
      </w:r>
      <w:r w:rsidR="00AF1415" w:rsidRPr="00B710C0">
        <w:rPr>
          <w:rFonts w:ascii="Lato" w:hAnsi="Lato" w:cs="Times New Roman"/>
          <w:sz w:val="24"/>
          <w:szCs w:val="24"/>
        </w:rPr>
        <w:t xml:space="preserve"> </w:t>
      </w:r>
      <w:r w:rsidR="008959D2">
        <w:rPr>
          <w:rFonts w:ascii="Lato" w:hAnsi="Lato" w:cs="Times New Roman"/>
          <w:sz w:val="24"/>
          <w:szCs w:val="24"/>
        </w:rPr>
        <w:tab/>
      </w:r>
      <w:r w:rsidR="00AF1415" w:rsidRPr="00B710C0">
        <w:rPr>
          <w:rFonts w:ascii="Lato" w:hAnsi="Lato" w:cs="Times New Roman"/>
          <w:sz w:val="24"/>
          <w:szCs w:val="24"/>
        </w:rPr>
        <w:t>i bezpieczeństwa dzieci i młodzieży;</w:t>
      </w:r>
    </w:p>
    <w:p w:rsidR="008959D2" w:rsidRPr="00B710C0" w:rsidRDefault="008959D2" w:rsidP="00AF1415">
      <w:pPr>
        <w:spacing w:after="0"/>
        <w:jc w:val="both"/>
        <w:rPr>
          <w:rFonts w:ascii="Lato" w:hAnsi="Lato" w:cs="Times New Roman"/>
          <w:sz w:val="24"/>
          <w:szCs w:val="24"/>
        </w:rPr>
      </w:pPr>
    </w:p>
    <w:p w:rsidR="00AF1415"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025CCD">
        <w:rPr>
          <w:rFonts w:ascii="Lato" w:hAnsi="Lato" w:cs="Times New Roman"/>
          <w:sz w:val="24"/>
          <w:szCs w:val="24"/>
        </w:rPr>
        <w:t xml:space="preserve"> </w:t>
      </w:r>
      <w:r w:rsidR="008959D2">
        <w:rPr>
          <w:rFonts w:ascii="Lato" w:hAnsi="Lato" w:cs="Times New Roman"/>
          <w:sz w:val="24"/>
          <w:szCs w:val="24"/>
        </w:rPr>
        <w:tab/>
      </w:r>
      <w:r w:rsidR="00AF1415" w:rsidRPr="00B710C0">
        <w:rPr>
          <w:rFonts w:ascii="Lato" w:hAnsi="Lato" w:cs="Times New Roman"/>
          <w:sz w:val="24"/>
          <w:szCs w:val="24"/>
        </w:rPr>
        <w:t xml:space="preserve">wspieranie rodzin dysfunkcyjnych oraz przeżywających trudności </w:t>
      </w:r>
      <w:r w:rsidR="005134E4">
        <w:rPr>
          <w:rFonts w:ascii="Lato" w:hAnsi="Lato" w:cs="Times New Roman"/>
          <w:sz w:val="24"/>
          <w:szCs w:val="24"/>
        </w:rPr>
        <w:t xml:space="preserve">                                </w:t>
      </w:r>
      <w:r w:rsidR="005134E4">
        <w:rPr>
          <w:rFonts w:ascii="Lato" w:hAnsi="Lato" w:cs="Times New Roman"/>
          <w:sz w:val="24"/>
          <w:szCs w:val="24"/>
        </w:rPr>
        <w:tab/>
      </w:r>
      <w:r w:rsidR="00AF1415" w:rsidRPr="00B710C0">
        <w:rPr>
          <w:rFonts w:ascii="Lato" w:hAnsi="Lato" w:cs="Times New Roman"/>
          <w:sz w:val="24"/>
          <w:szCs w:val="24"/>
        </w:rPr>
        <w:t xml:space="preserve">w wypełnianiu swoich obowiązków wychowawczych i opiekuńczych </w:t>
      </w:r>
      <w:r w:rsidR="004C6BD5" w:rsidRPr="00B710C0">
        <w:rPr>
          <w:rFonts w:ascii="Lato" w:hAnsi="Lato" w:cs="Times New Roman"/>
          <w:sz w:val="24"/>
          <w:szCs w:val="24"/>
        </w:rPr>
        <w:t xml:space="preserve">celem </w:t>
      </w:r>
      <w:r w:rsidR="008959D2">
        <w:rPr>
          <w:rFonts w:ascii="Lato" w:hAnsi="Lato" w:cs="Times New Roman"/>
          <w:sz w:val="24"/>
          <w:szCs w:val="24"/>
        </w:rPr>
        <w:tab/>
      </w:r>
      <w:r w:rsidR="004C6BD5" w:rsidRPr="00B710C0">
        <w:rPr>
          <w:rFonts w:ascii="Lato" w:hAnsi="Lato" w:cs="Times New Roman"/>
          <w:sz w:val="24"/>
          <w:szCs w:val="24"/>
        </w:rPr>
        <w:t>przywrócenia im</w:t>
      </w:r>
      <w:r w:rsidR="008959D2">
        <w:rPr>
          <w:rFonts w:ascii="Lato" w:hAnsi="Lato" w:cs="Times New Roman"/>
          <w:sz w:val="24"/>
          <w:szCs w:val="24"/>
        </w:rPr>
        <w:t xml:space="preserve"> </w:t>
      </w:r>
      <w:r w:rsidR="004C6BD5" w:rsidRPr="00B710C0">
        <w:rPr>
          <w:rFonts w:ascii="Lato" w:hAnsi="Lato" w:cs="Times New Roman"/>
          <w:sz w:val="24"/>
          <w:szCs w:val="24"/>
        </w:rPr>
        <w:t>zdolności do prawidłowego wykonywania tych funkcji;</w:t>
      </w:r>
    </w:p>
    <w:p w:rsidR="008959D2" w:rsidRPr="00B710C0" w:rsidRDefault="008959D2" w:rsidP="00AF1415">
      <w:pPr>
        <w:spacing w:after="0"/>
        <w:jc w:val="both"/>
        <w:rPr>
          <w:rFonts w:ascii="Lato" w:hAnsi="Lato" w:cs="Times New Roman"/>
          <w:sz w:val="24"/>
          <w:szCs w:val="24"/>
        </w:rPr>
      </w:pPr>
    </w:p>
    <w:p w:rsidR="00025CCD"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025CCD">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 xml:space="preserve">tworzenie efektywnego systemu wsparcia i pomocy dla rodzin w prawidłowym </w:t>
      </w:r>
    </w:p>
    <w:p w:rsidR="004C6BD5" w:rsidRDefault="00025CCD" w:rsidP="00AF1415">
      <w:pPr>
        <w:spacing w:after="0"/>
        <w:jc w:val="both"/>
        <w:rPr>
          <w:rFonts w:ascii="Lato" w:hAnsi="Lato" w:cs="Times New Roman"/>
          <w:sz w:val="24"/>
          <w:szCs w:val="24"/>
        </w:rPr>
      </w:pPr>
      <w:r>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wypełnianiu funkcji wychowawczych i opiekuńczych;</w:t>
      </w:r>
    </w:p>
    <w:p w:rsidR="008959D2" w:rsidRPr="00B710C0" w:rsidRDefault="008959D2" w:rsidP="00AF1415">
      <w:pPr>
        <w:spacing w:after="0"/>
        <w:jc w:val="both"/>
        <w:rPr>
          <w:rFonts w:ascii="Lato" w:hAnsi="Lato" w:cs="Times New Roman"/>
          <w:sz w:val="24"/>
          <w:szCs w:val="24"/>
        </w:rPr>
      </w:pPr>
    </w:p>
    <w:p w:rsidR="004C6BD5"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025CCD">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zapewnienie rodzinom specjalistycznego poradnictwa i wsparcia;</w:t>
      </w:r>
    </w:p>
    <w:p w:rsidR="008959D2" w:rsidRPr="00B710C0" w:rsidRDefault="008959D2" w:rsidP="00AF1415">
      <w:pPr>
        <w:spacing w:after="0"/>
        <w:jc w:val="both"/>
        <w:rPr>
          <w:rFonts w:ascii="Lato" w:hAnsi="Lato" w:cs="Times New Roman"/>
          <w:sz w:val="24"/>
          <w:szCs w:val="24"/>
        </w:rPr>
      </w:pPr>
    </w:p>
    <w:p w:rsidR="004C6BD5"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025CCD">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wzmocnienie roli i funkcji rodziny;</w:t>
      </w:r>
    </w:p>
    <w:p w:rsidR="008959D2" w:rsidRPr="00B710C0" w:rsidRDefault="008959D2" w:rsidP="00AF1415">
      <w:pPr>
        <w:spacing w:after="0"/>
        <w:jc w:val="both"/>
        <w:rPr>
          <w:rFonts w:ascii="Lato" w:hAnsi="Lato" w:cs="Times New Roman"/>
          <w:sz w:val="24"/>
          <w:szCs w:val="24"/>
        </w:rPr>
      </w:pPr>
    </w:p>
    <w:p w:rsidR="004C6BD5"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przeciwdziałanie marginalizacji i degradacji rodziny;</w:t>
      </w:r>
    </w:p>
    <w:p w:rsidR="008959D2" w:rsidRPr="00B710C0" w:rsidRDefault="008959D2" w:rsidP="00AF1415">
      <w:pPr>
        <w:spacing w:after="0"/>
        <w:jc w:val="both"/>
        <w:rPr>
          <w:rFonts w:ascii="Lato" w:hAnsi="Lato" w:cs="Times New Roman"/>
          <w:sz w:val="24"/>
          <w:szCs w:val="24"/>
        </w:rPr>
      </w:pPr>
    </w:p>
    <w:p w:rsidR="004C6BD5" w:rsidRDefault="008959D2" w:rsidP="00AF1415">
      <w:pPr>
        <w:spacing w:after="0"/>
        <w:jc w:val="both"/>
        <w:rPr>
          <w:rFonts w:ascii="Lato" w:hAnsi="Lato" w:cs="Times New Roman"/>
          <w:sz w:val="24"/>
          <w:szCs w:val="24"/>
        </w:rPr>
      </w:pPr>
      <w:r>
        <w:rPr>
          <w:rFonts w:ascii="Lato" w:hAnsi="Lato" w:cs="Times New Roman"/>
          <w:sz w:val="24"/>
          <w:szCs w:val="24"/>
        </w:rPr>
        <w:t>-</w:t>
      </w:r>
      <w:r>
        <w:rPr>
          <w:rFonts w:ascii="Lato" w:hAnsi="Lato" w:cs="Times New Roman"/>
          <w:sz w:val="24"/>
          <w:szCs w:val="24"/>
        </w:rPr>
        <w:tab/>
      </w:r>
      <w:r w:rsidR="004C6BD5" w:rsidRPr="00B710C0">
        <w:rPr>
          <w:rFonts w:ascii="Lato" w:hAnsi="Lato" w:cs="Times New Roman"/>
          <w:sz w:val="24"/>
          <w:szCs w:val="24"/>
        </w:rPr>
        <w:t xml:space="preserve">zapewnienie rodzinom znajdującym się w trudnej sytuacji życiowej, której nie </w:t>
      </w:r>
      <w:r>
        <w:rPr>
          <w:rFonts w:ascii="Lato" w:hAnsi="Lato" w:cs="Times New Roman"/>
          <w:sz w:val="24"/>
          <w:szCs w:val="24"/>
        </w:rPr>
        <w:tab/>
      </w:r>
      <w:r w:rsidR="004C6BD5" w:rsidRPr="00B710C0">
        <w:rPr>
          <w:rFonts w:ascii="Lato" w:hAnsi="Lato" w:cs="Times New Roman"/>
          <w:sz w:val="24"/>
          <w:szCs w:val="24"/>
        </w:rPr>
        <w:t>są</w:t>
      </w:r>
      <w:r w:rsidR="00025CCD">
        <w:rPr>
          <w:rFonts w:ascii="Lato" w:hAnsi="Lato" w:cs="Times New Roman"/>
          <w:sz w:val="24"/>
          <w:szCs w:val="24"/>
        </w:rPr>
        <w:t xml:space="preserve"> </w:t>
      </w:r>
      <w:r>
        <w:rPr>
          <w:rFonts w:ascii="Lato" w:hAnsi="Lato" w:cs="Times New Roman"/>
          <w:sz w:val="24"/>
          <w:szCs w:val="24"/>
        </w:rPr>
        <w:t>w</w:t>
      </w:r>
      <w:r w:rsidR="004C6BD5" w:rsidRPr="00B710C0">
        <w:rPr>
          <w:rFonts w:ascii="Lato" w:hAnsi="Lato" w:cs="Times New Roman"/>
          <w:sz w:val="24"/>
          <w:szCs w:val="24"/>
        </w:rPr>
        <w:t xml:space="preserve"> stanie pokonać wykorzystując własne możliwości – bezpieczeństwa </w:t>
      </w:r>
      <w:r>
        <w:rPr>
          <w:rFonts w:ascii="Lato" w:hAnsi="Lato" w:cs="Times New Roman"/>
          <w:sz w:val="24"/>
          <w:szCs w:val="24"/>
        </w:rPr>
        <w:tab/>
      </w:r>
      <w:r w:rsidR="004C6BD5" w:rsidRPr="00B710C0">
        <w:rPr>
          <w:rFonts w:ascii="Lato" w:hAnsi="Lato" w:cs="Times New Roman"/>
          <w:sz w:val="24"/>
          <w:szCs w:val="24"/>
        </w:rPr>
        <w:t>socjalnego;</w:t>
      </w:r>
    </w:p>
    <w:p w:rsidR="008959D2" w:rsidRPr="00B710C0" w:rsidRDefault="008959D2" w:rsidP="00AF1415">
      <w:pPr>
        <w:spacing w:after="0"/>
        <w:jc w:val="both"/>
        <w:rPr>
          <w:rFonts w:ascii="Lato" w:hAnsi="Lato" w:cs="Times New Roman"/>
          <w:sz w:val="24"/>
          <w:szCs w:val="24"/>
        </w:rPr>
      </w:pPr>
    </w:p>
    <w:p w:rsidR="00025CCD"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 xml:space="preserve">podejmowanie działań w zakresie aktywności społeczno – zawodowej rodzin </w:t>
      </w:r>
    </w:p>
    <w:p w:rsidR="00025CCD" w:rsidRDefault="00025CCD" w:rsidP="00AF1415">
      <w:pPr>
        <w:spacing w:after="0"/>
        <w:jc w:val="both"/>
        <w:rPr>
          <w:rFonts w:ascii="Lato" w:hAnsi="Lato" w:cs="Times New Roman"/>
          <w:sz w:val="24"/>
          <w:szCs w:val="24"/>
        </w:rPr>
      </w:pPr>
      <w:r>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 xml:space="preserve">zagrożonych wykluczeniem społecznym celem umożliwienia im podjęcia </w:t>
      </w:r>
    </w:p>
    <w:p w:rsidR="004C6BD5" w:rsidRDefault="00025CCD" w:rsidP="00AF1415">
      <w:pPr>
        <w:spacing w:after="0"/>
        <w:jc w:val="both"/>
        <w:rPr>
          <w:rFonts w:ascii="Lato" w:hAnsi="Lato" w:cs="Times New Roman"/>
          <w:sz w:val="24"/>
          <w:szCs w:val="24"/>
        </w:rPr>
      </w:pPr>
      <w:r>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zatrudnienia;</w:t>
      </w:r>
    </w:p>
    <w:p w:rsidR="008959D2" w:rsidRPr="00B710C0" w:rsidRDefault="008959D2" w:rsidP="00AF1415">
      <w:pPr>
        <w:spacing w:after="0"/>
        <w:jc w:val="both"/>
        <w:rPr>
          <w:rFonts w:ascii="Lato" w:hAnsi="Lato" w:cs="Times New Roman"/>
          <w:sz w:val="24"/>
          <w:szCs w:val="24"/>
        </w:rPr>
      </w:pPr>
    </w:p>
    <w:p w:rsidR="00025CCD" w:rsidRDefault="001A48DD" w:rsidP="00AF1415">
      <w:pPr>
        <w:spacing w:after="0"/>
        <w:jc w:val="both"/>
        <w:rPr>
          <w:rFonts w:ascii="Lato" w:hAnsi="Lato" w:cs="Times New Roman"/>
          <w:sz w:val="24"/>
          <w:szCs w:val="24"/>
        </w:rPr>
      </w:pPr>
      <w:r w:rsidRPr="00B710C0">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 xml:space="preserve">podejmowanie działań na rzecz powrotu dziecka z pieczy zastępczej do rodziny </w:t>
      </w:r>
    </w:p>
    <w:p w:rsidR="004C6BD5" w:rsidRPr="00B710C0" w:rsidRDefault="00025CCD" w:rsidP="00AF1415">
      <w:pPr>
        <w:spacing w:after="0"/>
        <w:jc w:val="both"/>
        <w:rPr>
          <w:rFonts w:ascii="Lato" w:hAnsi="Lato" w:cs="Times New Roman"/>
          <w:sz w:val="24"/>
          <w:szCs w:val="24"/>
        </w:rPr>
      </w:pPr>
      <w:r>
        <w:rPr>
          <w:rFonts w:ascii="Lato" w:hAnsi="Lato" w:cs="Times New Roman"/>
          <w:sz w:val="24"/>
          <w:szCs w:val="24"/>
        </w:rPr>
        <w:t xml:space="preserve">   </w:t>
      </w:r>
      <w:r w:rsidR="008959D2">
        <w:rPr>
          <w:rFonts w:ascii="Lato" w:hAnsi="Lato" w:cs="Times New Roman"/>
          <w:sz w:val="24"/>
          <w:szCs w:val="24"/>
        </w:rPr>
        <w:tab/>
      </w:r>
      <w:r w:rsidR="004C6BD5" w:rsidRPr="00B710C0">
        <w:rPr>
          <w:rFonts w:ascii="Lato" w:hAnsi="Lato" w:cs="Times New Roman"/>
          <w:sz w:val="24"/>
          <w:szCs w:val="24"/>
        </w:rPr>
        <w:t>naturalnej.</w:t>
      </w:r>
    </w:p>
    <w:p w:rsidR="004C6BD5" w:rsidRDefault="004C6BD5" w:rsidP="00AF1415">
      <w:pPr>
        <w:spacing w:after="0"/>
        <w:jc w:val="both"/>
        <w:rPr>
          <w:rFonts w:ascii="Lato" w:hAnsi="Lato" w:cs="Times New Roman"/>
          <w:sz w:val="24"/>
          <w:szCs w:val="24"/>
        </w:rPr>
      </w:pPr>
    </w:p>
    <w:p w:rsidR="004C6BD5" w:rsidRPr="00B710C0" w:rsidRDefault="004C6BD5" w:rsidP="004C6BD5">
      <w:pPr>
        <w:pStyle w:val="Akapitzlist"/>
        <w:numPr>
          <w:ilvl w:val="0"/>
          <w:numId w:val="2"/>
        </w:numPr>
        <w:spacing w:after="0"/>
        <w:jc w:val="both"/>
        <w:rPr>
          <w:rFonts w:ascii="Lato" w:hAnsi="Lato" w:cs="Times New Roman"/>
          <w:b/>
          <w:sz w:val="24"/>
          <w:szCs w:val="24"/>
        </w:rPr>
      </w:pPr>
      <w:r w:rsidRPr="00B710C0">
        <w:rPr>
          <w:rFonts w:ascii="Lato" w:hAnsi="Lato" w:cs="Times New Roman"/>
          <w:b/>
          <w:sz w:val="24"/>
          <w:szCs w:val="24"/>
        </w:rPr>
        <w:t>Działania</w:t>
      </w:r>
    </w:p>
    <w:p w:rsidR="004C6BD5" w:rsidRPr="00B710C0" w:rsidRDefault="004C6BD5" w:rsidP="004C6BD5">
      <w:pPr>
        <w:spacing w:after="0"/>
        <w:jc w:val="both"/>
        <w:rPr>
          <w:rFonts w:ascii="Lato" w:hAnsi="Lato" w:cs="Times New Roman"/>
          <w:sz w:val="24"/>
          <w:szCs w:val="24"/>
        </w:rPr>
      </w:pPr>
    </w:p>
    <w:p w:rsidR="00025CCD" w:rsidRDefault="0059393D" w:rsidP="00A4297B">
      <w:pPr>
        <w:spacing w:after="0"/>
        <w:jc w:val="both"/>
        <w:rPr>
          <w:rFonts w:ascii="Lato" w:hAnsi="Lato" w:cs="Times New Roman"/>
          <w:sz w:val="24"/>
          <w:szCs w:val="24"/>
        </w:rPr>
      </w:pPr>
      <w:r>
        <w:rPr>
          <w:rFonts w:ascii="Lato" w:hAnsi="Lato" w:cs="Times New Roman"/>
          <w:sz w:val="24"/>
          <w:szCs w:val="24"/>
        </w:rPr>
        <w:t>-</w:t>
      </w:r>
      <w:r>
        <w:rPr>
          <w:rFonts w:ascii="Lato" w:hAnsi="Lato" w:cs="Times New Roman"/>
          <w:sz w:val="24"/>
          <w:szCs w:val="24"/>
        </w:rPr>
        <w:tab/>
      </w:r>
      <w:r w:rsidR="00AA4139" w:rsidRPr="00B710C0">
        <w:rPr>
          <w:rFonts w:ascii="Lato" w:hAnsi="Lato" w:cs="Times New Roman"/>
          <w:sz w:val="24"/>
          <w:szCs w:val="24"/>
        </w:rPr>
        <w:t xml:space="preserve">praca socjalna i praca asystenta rodziny z rodzinami biologicznymi dzieci </w:t>
      </w:r>
    </w:p>
    <w:p w:rsidR="009616F5" w:rsidRDefault="00025CCD" w:rsidP="00A4297B">
      <w:pPr>
        <w:spacing w:after="0"/>
        <w:jc w:val="both"/>
        <w:rPr>
          <w:rFonts w:ascii="Lato" w:hAnsi="Lato" w:cs="Times New Roman"/>
          <w:sz w:val="24"/>
          <w:szCs w:val="24"/>
        </w:rPr>
      </w:pPr>
      <w:r>
        <w:rPr>
          <w:rFonts w:ascii="Lato" w:hAnsi="Lato" w:cs="Times New Roman"/>
          <w:sz w:val="24"/>
          <w:szCs w:val="24"/>
        </w:rPr>
        <w:t xml:space="preserve">   </w:t>
      </w:r>
      <w:r w:rsidR="0059393D">
        <w:rPr>
          <w:rFonts w:ascii="Lato" w:hAnsi="Lato" w:cs="Times New Roman"/>
          <w:sz w:val="24"/>
          <w:szCs w:val="24"/>
        </w:rPr>
        <w:tab/>
      </w:r>
      <w:r>
        <w:rPr>
          <w:rFonts w:ascii="Lato" w:hAnsi="Lato" w:cs="Times New Roman"/>
          <w:sz w:val="24"/>
          <w:szCs w:val="24"/>
        </w:rPr>
        <w:t>u</w:t>
      </w:r>
      <w:r w:rsidR="00AA4139" w:rsidRPr="00B710C0">
        <w:rPr>
          <w:rFonts w:ascii="Lato" w:hAnsi="Lato" w:cs="Times New Roman"/>
          <w:sz w:val="24"/>
          <w:szCs w:val="24"/>
        </w:rPr>
        <w:t>mieszczonych w pieczy zastępczej w celu ich powrotu do rodziny;</w:t>
      </w:r>
    </w:p>
    <w:p w:rsidR="008959D2" w:rsidRPr="00B710C0" w:rsidRDefault="008959D2" w:rsidP="00A4297B">
      <w:pPr>
        <w:spacing w:after="0"/>
        <w:jc w:val="both"/>
        <w:rPr>
          <w:rFonts w:ascii="Lato" w:hAnsi="Lato" w:cs="Times New Roman"/>
          <w:sz w:val="24"/>
          <w:szCs w:val="24"/>
        </w:rPr>
      </w:pPr>
    </w:p>
    <w:p w:rsidR="00AA4139" w:rsidRDefault="001A48DD" w:rsidP="00A4297B">
      <w:pPr>
        <w:spacing w:after="0"/>
        <w:jc w:val="both"/>
        <w:rPr>
          <w:rFonts w:ascii="Lato" w:hAnsi="Lato" w:cs="Times New Roman"/>
          <w:sz w:val="24"/>
          <w:szCs w:val="24"/>
        </w:rPr>
      </w:pPr>
      <w:r w:rsidRPr="00B710C0">
        <w:rPr>
          <w:rFonts w:ascii="Lato" w:hAnsi="Lato" w:cs="Times New Roman"/>
          <w:sz w:val="24"/>
          <w:szCs w:val="24"/>
        </w:rPr>
        <w:t>-</w:t>
      </w:r>
      <w:r w:rsidR="0059393D">
        <w:rPr>
          <w:rFonts w:ascii="Lato" w:hAnsi="Lato" w:cs="Times New Roman"/>
          <w:sz w:val="24"/>
          <w:szCs w:val="24"/>
        </w:rPr>
        <w:tab/>
      </w:r>
      <w:r w:rsidR="00AA4139" w:rsidRPr="00B710C0">
        <w:rPr>
          <w:rFonts w:ascii="Lato" w:hAnsi="Lato" w:cs="Times New Roman"/>
          <w:sz w:val="24"/>
          <w:szCs w:val="24"/>
        </w:rPr>
        <w:t>diagnozowanie problemów rodziny i dziecka na terenie gminy Radzymin;</w:t>
      </w:r>
    </w:p>
    <w:p w:rsidR="008959D2" w:rsidRPr="00B710C0" w:rsidRDefault="008959D2" w:rsidP="00A4297B">
      <w:pPr>
        <w:spacing w:after="0"/>
        <w:jc w:val="both"/>
        <w:rPr>
          <w:rFonts w:ascii="Lato" w:hAnsi="Lato" w:cs="Times New Roman"/>
          <w:sz w:val="24"/>
          <w:szCs w:val="24"/>
        </w:rPr>
      </w:pPr>
    </w:p>
    <w:p w:rsidR="00025CCD" w:rsidRDefault="001A48DD" w:rsidP="00A4297B">
      <w:pPr>
        <w:spacing w:after="0"/>
        <w:jc w:val="both"/>
        <w:rPr>
          <w:rFonts w:ascii="Lato" w:hAnsi="Lato" w:cs="Times New Roman"/>
          <w:sz w:val="24"/>
          <w:szCs w:val="24"/>
        </w:rPr>
      </w:pPr>
      <w:r w:rsidRPr="00B710C0">
        <w:rPr>
          <w:rFonts w:ascii="Lato" w:hAnsi="Lato" w:cs="Times New Roman"/>
          <w:sz w:val="24"/>
          <w:szCs w:val="24"/>
        </w:rPr>
        <w:t>-</w:t>
      </w:r>
      <w:r w:rsidR="0059393D">
        <w:rPr>
          <w:rFonts w:ascii="Lato" w:hAnsi="Lato" w:cs="Times New Roman"/>
          <w:sz w:val="24"/>
          <w:szCs w:val="24"/>
        </w:rPr>
        <w:tab/>
      </w:r>
      <w:r w:rsidR="00AA4139" w:rsidRPr="00B710C0">
        <w:rPr>
          <w:rFonts w:ascii="Lato" w:hAnsi="Lato" w:cs="Times New Roman"/>
          <w:sz w:val="24"/>
          <w:szCs w:val="24"/>
        </w:rPr>
        <w:t xml:space="preserve">monitorowanie sytuacji rodzin niewydolnych w sprawach opiekuńczo – </w:t>
      </w:r>
      <w:r w:rsidR="00025CCD">
        <w:rPr>
          <w:rFonts w:ascii="Lato" w:hAnsi="Lato" w:cs="Times New Roman"/>
          <w:sz w:val="24"/>
          <w:szCs w:val="24"/>
        </w:rPr>
        <w:t xml:space="preserve"> </w:t>
      </w:r>
    </w:p>
    <w:p w:rsidR="00AA4139" w:rsidRDefault="00025CCD" w:rsidP="00A4297B">
      <w:pPr>
        <w:spacing w:after="0"/>
        <w:jc w:val="both"/>
        <w:rPr>
          <w:rFonts w:ascii="Lato" w:hAnsi="Lato" w:cs="Times New Roman"/>
          <w:sz w:val="24"/>
          <w:szCs w:val="24"/>
        </w:rPr>
      </w:pPr>
      <w:r>
        <w:rPr>
          <w:rFonts w:ascii="Lato" w:hAnsi="Lato" w:cs="Times New Roman"/>
          <w:sz w:val="24"/>
          <w:szCs w:val="24"/>
        </w:rPr>
        <w:t xml:space="preserve">     </w:t>
      </w:r>
      <w:r w:rsidR="0059393D">
        <w:rPr>
          <w:rFonts w:ascii="Lato" w:hAnsi="Lato" w:cs="Times New Roman"/>
          <w:sz w:val="24"/>
          <w:szCs w:val="24"/>
        </w:rPr>
        <w:tab/>
      </w:r>
      <w:r w:rsidR="00AA4139" w:rsidRPr="00B710C0">
        <w:rPr>
          <w:rFonts w:ascii="Lato" w:hAnsi="Lato" w:cs="Times New Roman"/>
          <w:sz w:val="24"/>
          <w:szCs w:val="24"/>
        </w:rPr>
        <w:t>wychowawczych, uzależnionych, stosujących przemoc;</w:t>
      </w:r>
    </w:p>
    <w:p w:rsidR="008959D2" w:rsidRPr="00B710C0" w:rsidRDefault="008959D2" w:rsidP="00A4297B">
      <w:pPr>
        <w:spacing w:after="0"/>
        <w:jc w:val="both"/>
        <w:rPr>
          <w:rFonts w:ascii="Lato" w:hAnsi="Lato" w:cs="Times New Roman"/>
          <w:sz w:val="24"/>
          <w:szCs w:val="24"/>
        </w:rPr>
      </w:pPr>
    </w:p>
    <w:p w:rsidR="00025CCD" w:rsidRDefault="0059393D" w:rsidP="00A4297B">
      <w:pPr>
        <w:spacing w:after="0"/>
        <w:jc w:val="both"/>
        <w:rPr>
          <w:rFonts w:ascii="Lato" w:hAnsi="Lato" w:cs="Times New Roman"/>
          <w:sz w:val="24"/>
          <w:szCs w:val="24"/>
        </w:rPr>
      </w:pPr>
      <w:r>
        <w:rPr>
          <w:rFonts w:ascii="Lato" w:hAnsi="Lato" w:cs="Times New Roman"/>
          <w:sz w:val="24"/>
          <w:szCs w:val="24"/>
        </w:rPr>
        <w:t>-</w:t>
      </w:r>
      <w:r>
        <w:rPr>
          <w:rFonts w:ascii="Lato" w:hAnsi="Lato" w:cs="Times New Roman"/>
          <w:sz w:val="24"/>
          <w:szCs w:val="24"/>
        </w:rPr>
        <w:tab/>
      </w:r>
      <w:r w:rsidR="00AA4139" w:rsidRPr="00B710C0">
        <w:rPr>
          <w:rFonts w:ascii="Lato" w:hAnsi="Lato" w:cs="Times New Roman"/>
          <w:sz w:val="24"/>
          <w:szCs w:val="24"/>
        </w:rPr>
        <w:t>opracowanie planu pomocy dostosowanego do indywidualnych problemów</w:t>
      </w:r>
      <w:r w:rsidR="00025CCD">
        <w:rPr>
          <w:rFonts w:ascii="Lato" w:hAnsi="Lato" w:cs="Times New Roman"/>
          <w:sz w:val="24"/>
          <w:szCs w:val="24"/>
        </w:rPr>
        <w:t xml:space="preserve">  </w:t>
      </w:r>
    </w:p>
    <w:p w:rsidR="00AA4139" w:rsidRDefault="00025CCD" w:rsidP="00A4297B">
      <w:pPr>
        <w:spacing w:after="0"/>
        <w:jc w:val="both"/>
        <w:rPr>
          <w:rFonts w:ascii="Lato" w:hAnsi="Lato" w:cs="Times New Roman"/>
          <w:sz w:val="24"/>
          <w:szCs w:val="24"/>
        </w:rPr>
      </w:pPr>
      <w:r>
        <w:rPr>
          <w:rFonts w:ascii="Lato" w:hAnsi="Lato" w:cs="Times New Roman"/>
          <w:sz w:val="24"/>
          <w:szCs w:val="24"/>
        </w:rPr>
        <w:t xml:space="preserve">   </w:t>
      </w:r>
      <w:r w:rsidR="00AA4139" w:rsidRPr="00B710C0">
        <w:rPr>
          <w:rFonts w:ascii="Lato" w:hAnsi="Lato" w:cs="Times New Roman"/>
          <w:sz w:val="24"/>
          <w:szCs w:val="24"/>
        </w:rPr>
        <w:t xml:space="preserve"> </w:t>
      </w:r>
      <w:r>
        <w:rPr>
          <w:rFonts w:ascii="Lato" w:hAnsi="Lato" w:cs="Times New Roman"/>
          <w:sz w:val="24"/>
          <w:szCs w:val="24"/>
        </w:rPr>
        <w:t xml:space="preserve"> </w:t>
      </w:r>
      <w:r w:rsidR="0059393D">
        <w:rPr>
          <w:rFonts w:ascii="Lato" w:hAnsi="Lato" w:cs="Times New Roman"/>
          <w:sz w:val="24"/>
          <w:szCs w:val="24"/>
        </w:rPr>
        <w:tab/>
      </w:r>
      <w:r w:rsidR="00AA4139" w:rsidRPr="00B710C0">
        <w:rPr>
          <w:rFonts w:ascii="Lato" w:hAnsi="Lato" w:cs="Times New Roman"/>
          <w:sz w:val="24"/>
          <w:szCs w:val="24"/>
        </w:rPr>
        <w:t>i potrzeb rodziny;</w:t>
      </w:r>
    </w:p>
    <w:p w:rsidR="008959D2" w:rsidRPr="00B710C0" w:rsidRDefault="008959D2" w:rsidP="00A4297B">
      <w:pPr>
        <w:spacing w:after="0"/>
        <w:jc w:val="both"/>
        <w:rPr>
          <w:rFonts w:ascii="Lato" w:hAnsi="Lato" w:cs="Times New Roman"/>
          <w:sz w:val="24"/>
          <w:szCs w:val="24"/>
        </w:rPr>
      </w:pPr>
    </w:p>
    <w:p w:rsidR="00025CCD" w:rsidRDefault="001A48DD" w:rsidP="00A4297B">
      <w:pPr>
        <w:spacing w:after="0"/>
        <w:jc w:val="both"/>
        <w:rPr>
          <w:rFonts w:ascii="Lato" w:hAnsi="Lato" w:cs="Times New Roman"/>
          <w:sz w:val="24"/>
          <w:szCs w:val="24"/>
        </w:rPr>
      </w:pPr>
      <w:r w:rsidRPr="00B710C0">
        <w:rPr>
          <w:rFonts w:ascii="Lato" w:hAnsi="Lato" w:cs="Times New Roman"/>
          <w:sz w:val="24"/>
          <w:szCs w:val="24"/>
        </w:rPr>
        <w:t>-</w:t>
      </w:r>
      <w:r w:rsidR="0059393D">
        <w:rPr>
          <w:rFonts w:ascii="Lato" w:hAnsi="Lato" w:cs="Times New Roman"/>
          <w:sz w:val="24"/>
          <w:szCs w:val="24"/>
        </w:rPr>
        <w:tab/>
      </w:r>
      <w:r w:rsidR="00AA4139" w:rsidRPr="00B710C0">
        <w:rPr>
          <w:rFonts w:ascii="Lato" w:hAnsi="Lato" w:cs="Times New Roman"/>
          <w:sz w:val="24"/>
          <w:szCs w:val="24"/>
        </w:rPr>
        <w:t xml:space="preserve">prowadzenie monitoringu sytuacji dzieci z rodzin zagrożonych kryzysem lub </w:t>
      </w:r>
    </w:p>
    <w:p w:rsidR="00AA4139" w:rsidRDefault="00025CCD" w:rsidP="00A4297B">
      <w:pPr>
        <w:spacing w:after="0"/>
        <w:jc w:val="both"/>
        <w:rPr>
          <w:rFonts w:ascii="Lato" w:hAnsi="Lato" w:cs="Times New Roman"/>
          <w:sz w:val="24"/>
          <w:szCs w:val="24"/>
        </w:rPr>
      </w:pPr>
      <w:r>
        <w:rPr>
          <w:rFonts w:ascii="Lato" w:hAnsi="Lato" w:cs="Times New Roman"/>
          <w:sz w:val="24"/>
          <w:szCs w:val="24"/>
        </w:rPr>
        <w:t xml:space="preserve">  </w:t>
      </w:r>
      <w:r w:rsidR="0059393D">
        <w:rPr>
          <w:rFonts w:ascii="Lato" w:hAnsi="Lato" w:cs="Times New Roman"/>
          <w:sz w:val="24"/>
          <w:szCs w:val="24"/>
        </w:rPr>
        <w:tab/>
      </w:r>
      <w:r w:rsidR="00AA4139" w:rsidRPr="00B710C0">
        <w:rPr>
          <w:rFonts w:ascii="Lato" w:hAnsi="Lato" w:cs="Times New Roman"/>
          <w:sz w:val="24"/>
          <w:szCs w:val="24"/>
        </w:rPr>
        <w:t xml:space="preserve">przeżywających trudności w wypełnianiu funkcji opiekuńczo – </w:t>
      </w:r>
      <w:r w:rsidR="0059393D">
        <w:rPr>
          <w:rFonts w:ascii="Lato" w:hAnsi="Lato" w:cs="Times New Roman"/>
          <w:sz w:val="24"/>
          <w:szCs w:val="24"/>
        </w:rPr>
        <w:tab/>
      </w:r>
      <w:r w:rsidR="00AA4139" w:rsidRPr="00B710C0">
        <w:rPr>
          <w:rFonts w:ascii="Lato" w:hAnsi="Lato" w:cs="Times New Roman"/>
          <w:sz w:val="24"/>
          <w:szCs w:val="24"/>
        </w:rPr>
        <w:t>wychowawczych;</w:t>
      </w:r>
    </w:p>
    <w:p w:rsidR="008959D2" w:rsidRPr="00B710C0" w:rsidRDefault="008959D2" w:rsidP="00A4297B">
      <w:pPr>
        <w:spacing w:after="0"/>
        <w:jc w:val="both"/>
        <w:rPr>
          <w:rFonts w:ascii="Lato" w:hAnsi="Lato" w:cs="Times New Roman"/>
          <w:sz w:val="24"/>
          <w:szCs w:val="24"/>
        </w:rPr>
      </w:pPr>
    </w:p>
    <w:p w:rsidR="0059393D" w:rsidRDefault="0059393D" w:rsidP="00A4297B">
      <w:pPr>
        <w:spacing w:after="0"/>
        <w:jc w:val="both"/>
        <w:rPr>
          <w:rFonts w:ascii="Lato" w:hAnsi="Lato" w:cs="Times New Roman"/>
          <w:sz w:val="24"/>
          <w:szCs w:val="24"/>
        </w:rPr>
      </w:pPr>
      <w:r>
        <w:rPr>
          <w:rFonts w:ascii="Lato" w:hAnsi="Lato" w:cs="Times New Roman"/>
          <w:sz w:val="24"/>
          <w:szCs w:val="24"/>
        </w:rPr>
        <w:t>-</w:t>
      </w:r>
      <w:r>
        <w:rPr>
          <w:rFonts w:ascii="Lato" w:hAnsi="Lato" w:cs="Times New Roman"/>
          <w:sz w:val="24"/>
          <w:szCs w:val="24"/>
        </w:rPr>
        <w:tab/>
      </w:r>
      <w:r w:rsidR="00AA4139" w:rsidRPr="00B710C0">
        <w:rPr>
          <w:rFonts w:ascii="Lato" w:hAnsi="Lato" w:cs="Times New Roman"/>
          <w:sz w:val="24"/>
          <w:szCs w:val="24"/>
        </w:rPr>
        <w:t xml:space="preserve">współpraca ze wszystkimi instytucjami i organizacjami mającymi na celu pomoc </w:t>
      </w:r>
    </w:p>
    <w:p w:rsidR="00AA4139" w:rsidRDefault="0059393D" w:rsidP="00A4297B">
      <w:pPr>
        <w:spacing w:after="0"/>
        <w:jc w:val="both"/>
        <w:rPr>
          <w:rFonts w:ascii="Lato" w:hAnsi="Lato" w:cs="Times New Roman"/>
          <w:sz w:val="24"/>
          <w:szCs w:val="24"/>
        </w:rPr>
      </w:pPr>
      <w:r>
        <w:rPr>
          <w:rFonts w:ascii="Lato" w:hAnsi="Lato" w:cs="Times New Roman"/>
          <w:sz w:val="24"/>
          <w:szCs w:val="24"/>
        </w:rPr>
        <w:t xml:space="preserve">    </w:t>
      </w:r>
      <w:r>
        <w:rPr>
          <w:rFonts w:ascii="Lato" w:hAnsi="Lato" w:cs="Times New Roman"/>
          <w:sz w:val="24"/>
          <w:szCs w:val="24"/>
        </w:rPr>
        <w:tab/>
      </w:r>
      <w:r w:rsidR="00AA4139" w:rsidRPr="00B710C0">
        <w:rPr>
          <w:rFonts w:ascii="Lato" w:hAnsi="Lato" w:cs="Times New Roman"/>
          <w:sz w:val="24"/>
          <w:szCs w:val="24"/>
        </w:rPr>
        <w:t>rodzinie i dziecku;</w:t>
      </w:r>
    </w:p>
    <w:p w:rsidR="008959D2" w:rsidRPr="00B710C0" w:rsidRDefault="008959D2" w:rsidP="00A4297B">
      <w:pPr>
        <w:spacing w:after="0"/>
        <w:jc w:val="both"/>
        <w:rPr>
          <w:rFonts w:ascii="Lato" w:hAnsi="Lato" w:cs="Times New Roman"/>
          <w:sz w:val="24"/>
          <w:szCs w:val="24"/>
        </w:rPr>
      </w:pPr>
    </w:p>
    <w:p w:rsidR="0059393D" w:rsidRDefault="0059393D" w:rsidP="00A4297B">
      <w:pPr>
        <w:spacing w:after="0"/>
        <w:jc w:val="both"/>
        <w:rPr>
          <w:rFonts w:ascii="Lato" w:hAnsi="Lato" w:cs="Times New Roman"/>
          <w:sz w:val="24"/>
          <w:szCs w:val="24"/>
        </w:rPr>
      </w:pPr>
      <w:r>
        <w:rPr>
          <w:rFonts w:ascii="Lato" w:hAnsi="Lato" w:cs="Times New Roman"/>
          <w:sz w:val="24"/>
          <w:szCs w:val="24"/>
        </w:rPr>
        <w:t xml:space="preserve">- </w:t>
      </w:r>
      <w:r>
        <w:rPr>
          <w:rFonts w:ascii="Lato" w:hAnsi="Lato" w:cs="Times New Roman"/>
          <w:sz w:val="24"/>
          <w:szCs w:val="24"/>
        </w:rPr>
        <w:tab/>
      </w:r>
      <w:r w:rsidR="009771F6" w:rsidRPr="00B710C0">
        <w:rPr>
          <w:rFonts w:ascii="Lato" w:hAnsi="Lato" w:cs="Times New Roman"/>
          <w:sz w:val="24"/>
          <w:szCs w:val="24"/>
        </w:rPr>
        <w:t>o</w:t>
      </w:r>
      <w:r w:rsidR="00AA4139" w:rsidRPr="00B710C0">
        <w:rPr>
          <w:rFonts w:ascii="Lato" w:hAnsi="Lato" w:cs="Times New Roman"/>
          <w:sz w:val="24"/>
          <w:szCs w:val="24"/>
        </w:rPr>
        <w:t xml:space="preserve">rganizowanie poradnictwa specjalistycznego: rodzinnego, prawnego         </w:t>
      </w:r>
    </w:p>
    <w:p w:rsidR="00AA4139" w:rsidRDefault="00AA4139" w:rsidP="00A4297B">
      <w:pPr>
        <w:spacing w:after="0"/>
        <w:jc w:val="both"/>
        <w:rPr>
          <w:rFonts w:ascii="Lato" w:hAnsi="Lato" w:cs="Times New Roman"/>
          <w:sz w:val="24"/>
          <w:szCs w:val="24"/>
        </w:rPr>
      </w:pPr>
      <w:r w:rsidRPr="00B710C0">
        <w:rPr>
          <w:rFonts w:ascii="Lato" w:hAnsi="Lato" w:cs="Times New Roman"/>
          <w:sz w:val="24"/>
          <w:szCs w:val="24"/>
        </w:rPr>
        <w:t xml:space="preserve">   </w:t>
      </w:r>
      <w:r w:rsidR="0059393D">
        <w:rPr>
          <w:rFonts w:ascii="Lato" w:hAnsi="Lato" w:cs="Times New Roman"/>
          <w:sz w:val="24"/>
          <w:szCs w:val="24"/>
        </w:rPr>
        <w:t xml:space="preserve">  </w:t>
      </w:r>
      <w:r w:rsidR="0059393D">
        <w:rPr>
          <w:rFonts w:ascii="Lato" w:hAnsi="Lato" w:cs="Times New Roman"/>
          <w:sz w:val="24"/>
          <w:szCs w:val="24"/>
        </w:rPr>
        <w:tab/>
      </w:r>
      <w:r w:rsidRPr="00B710C0">
        <w:rPr>
          <w:rFonts w:ascii="Lato" w:hAnsi="Lato" w:cs="Times New Roman"/>
          <w:sz w:val="24"/>
          <w:szCs w:val="24"/>
        </w:rPr>
        <w:t>i psychologicznego na terenie gminy;</w:t>
      </w:r>
    </w:p>
    <w:p w:rsidR="008959D2" w:rsidRPr="00B710C0" w:rsidRDefault="008959D2" w:rsidP="00A4297B">
      <w:pPr>
        <w:spacing w:after="0"/>
        <w:jc w:val="both"/>
        <w:rPr>
          <w:rFonts w:ascii="Lato" w:hAnsi="Lato" w:cs="Times New Roman"/>
          <w:sz w:val="24"/>
          <w:szCs w:val="24"/>
        </w:rPr>
      </w:pPr>
    </w:p>
    <w:p w:rsidR="0059393D" w:rsidRDefault="009771F6" w:rsidP="00A4297B">
      <w:pPr>
        <w:spacing w:after="0"/>
        <w:jc w:val="both"/>
        <w:rPr>
          <w:rFonts w:ascii="Lato" w:hAnsi="Lato" w:cs="Times New Roman"/>
          <w:sz w:val="24"/>
          <w:szCs w:val="24"/>
        </w:rPr>
      </w:pPr>
      <w:r w:rsidRPr="00B710C0">
        <w:rPr>
          <w:rFonts w:ascii="Lato" w:hAnsi="Lato" w:cs="Times New Roman"/>
          <w:sz w:val="24"/>
          <w:szCs w:val="24"/>
        </w:rPr>
        <w:t>-</w:t>
      </w:r>
      <w:r w:rsidR="0059393D">
        <w:rPr>
          <w:rFonts w:ascii="Lato" w:hAnsi="Lato" w:cs="Times New Roman"/>
          <w:sz w:val="24"/>
          <w:szCs w:val="24"/>
        </w:rPr>
        <w:tab/>
        <w:t>o</w:t>
      </w:r>
      <w:r w:rsidR="00AA4139" w:rsidRPr="00B710C0">
        <w:rPr>
          <w:rFonts w:ascii="Lato" w:hAnsi="Lato" w:cs="Times New Roman"/>
          <w:sz w:val="24"/>
          <w:szCs w:val="24"/>
        </w:rPr>
        <w:t xml:space="preserve">rganizowanie czasu wolnego, wypoczynku letniego i zimowego dla dzieci </w:t>
      </w:r>
      <w:r w:rsidR="0059393D">
        <w:rPr>
          <w:rFonts w:ascii="Lato" w:hAnsi="Lato" w:cs="Times New Roman"/>
          <w:sz w:val="24"/>
          <w:szCs w:val="24"/>
        </w:rPr>
        <w:t xml:space="preserve"> </w:t>
      </w:r>
    </w:p>
    <w:p w:rsidR="00AA4139" w:rsidRDefault="0059393D" w:rsidP="00A4297B">
      <w:pPr>
        <w:spacing w:after="0"/>
        <w:jc w:val="both"/>
        <w:rPr>
          <w:rFonts w:ascii="Lato" w:hAnsi="Lato" w:cs="Times New Roman"/>
          <w:sz w:val="24"/>
          <w:szCs w:val="24"/>
        </w:rPr>
      </w:pPr>
      <w:r>
        <w:rPr>
          <w:rFonts w:ascii="Lato" w:hAnsi="Lato" w:cs="Times New Roman"/>
          <w:sz w:val="24"/>
          <w:szCs w:val="24"/>
        </w:rPr>
        <w:t xml:space="preserve">    </w:t>
      </w:r>
      <w:r>
        <w:rPr>
          <w:rFonts w:ascii="Lato" w:hAnsi="Lato" w:cs="Times New Roman"/>
          <w:sz w:val="24"/>
          <w:szCs w:val="24"/>
        </w:rPr>
        <w:tab/>
      </w:r>
      <w:r w:rsidR="00AA4139" w:rsidRPr="00B710C0">
        <w:rPr>
          <w:rFonts w:ascii="Lato" w:hAnsi="Lato" w:cs="Times New Roman"/>
          <w:sz w:val="24"/>
          <w:szCs w:val="24"/>
        </w:rPr>
        <w:t>i młodzieży;</w:t>
      </w:r>
    </w:p>
    <w:p w:rsidR="008959D2" w:rsidRPr="00B710C0" w:rsidRDefault="008959D2" w:rsidP="00A4297B">
      <w:pPr>
        <w:spacing w:after="0"/>
        <w:jc w:val="both"/>
        <w:rPr>
          <w:rFonts w:ascii="Lato" w:hAnsi="Lato" w:cs="Times New Roman"/>
          <w:sz w:val="24"/>
          <w:szCs w:val="24"/>
        </w:rPr>
      </w:pPr>
    </w:p>
    <w:p w:rsidR="00AA4139" w:rsidRDefault="0059393D" w:rsidP="00A4297B">
      <w:pPr>
        <w:spacing w:after="0"/>
        <w:jc w:val="both"/>
        <w:rPr>
          <w:rFonts w:ascii="Lato" w:hAnsi="Lato" w:cs="Times New Roman"/>
          <w:sz w:val="24"/>
          <w:szCs w:val="24"/>
        </w:rPr>
      </w:pPr>
      <w:r>
        <w:rPr>
          <w:rFonts w:ascii="Lato" w:hAnsi="Lato" w:cs="Times New Roman"/>
          <w:sz w:val="24"/>
          <w:szCs w:val="24"/>
        </w:rPr>
        <w:t>-</w:t>
      </w:r>
      <w:r>
        <w:rPr>
          <w:rFonts w:ascii="Lato" w:hAnsi="Lato" w:cs="Times New Roman"/>
          <w:sz w:val="24"/>
          <w:szCs w:val="24"/>
        </w:rPr>
        <w:tab/>
      </w:r>
      <w:r w:rsidR="00AA4139" w:rsidRPr="00B710C0">
        <w:rPr>
          <w:rFonts w:ascii="Lato" w:hAnsi="Lato" w:cs="Times New Roman"/>
          <w:sz w:val="24"/>
          <w:szCs w:val="24"/>
        </w:rPr>
        <w:t xml:space="preserve">rozpowszechnianie informacji o instytucjach, osobach i możliwościach </w:t>
      </w:r>
      <w:r>
        <w:rPr>
          <w:rFonts w:ascii="Lato" w:hAnsi="Lato" w:cs="Times New Roman"/>
          <w:sz w:val="24"/>
          <w:szCs w:val="24"/>
        </w:rPr>
        <w:tab/>
      </w:r>
      <w:r w:rsidR="00AA4139" w:rsidRPr="00B710C0">
        <w:rPr>
          <w:rFonts w:ascii="Lato" w:hAnsi="Lato" w:cs="Times New Roman"/>
          <w:sz w:val="24"/>
          <w:szCs w:val="24"/>
        </w:rPr>
        <w:t>udzielania pomocy w środowisku lokalnym;</w:t>
      </w:r>
    </w:p>
    <w:p w:rsidR="008959D2" w:rsidRPr="00B710C0" w:rsidRDefault="008959D2" w:rsidP="00A4297B">
      <w:pPr>
        <w:spacing w:after="0"/>
        <w:jc w:val="both"/>
        <w:rPr>
          <w:rFonts w:ascii="Lato" w:hAnsi="Lato" w:cs="Times New Roman"/>
          <w:sz w:val="24"/>
          <w:szCs w:val="24"/>
        </w:rPr>
      </w:pPr>
    </w:p>
    <w:p w:rsidR="00AA4139" w:rsidRDefault="009771F6" w:rsidP="00A4297B">
      <w:pPr>
        <w:spacing w:after="0"/>
        <w:jc w:val="both"/>
        <w:rPr>
          <w:rFonts w:ascii="Lato" w:hAnsi="Lato" w:cs="Times New Roman"/>
          <w:sz w:val="24"/>
          <w:szCs w:val="24"/>
        </w:rPr>
      </w:pPr>
      <w:r w:rsidRPr="00B710C0">
        <w:rPr>
          <w:rFonts w:ascii="Lato" w:hAnsi="Lato" w:cs="Times New Roman"/>
          <w:sz w:val="24"/>
          <w:szCs w:val="24"/>
        </w:rPr>
        <w:t>-</w:t>
      </w:r>
      <w:r w:rsidR="006F1D9A">
        <w:rPr>
          <w:rFonts w:ascii="Lato" w:hAnsi="Lato" w:cs="Times New Roman"/>
          <w:sz w:val="24"/>
          <w:szCs w:val="24"/>
        </w:rPr>
        <w:tab/>
      </w:r>
      <w:r w:rsidR="001A48DD" w:rsidRPr="00B710C0">
        <w:rPr>
          <w:rFonts w:ascii="Lato" w:hAnsi="Lato" w:cs="Times New Roman"/>
          <w:sz w:val="24"/>
          <w:szCs w:val="24"/>
        </w:rPr>
        <w:t xml:space="preserve">realizowanie przez placówki oświatowe programów profilaktycznych </w:t>
      </w:r>
      <w:r w:rsidR="006F1D9A">
        <w:rPr>
          <w:rFonts w:ascii="Lato" w:hAnsi="Lato" w:cs="Times New Roman"/>
          <w:sz w:val="24"/>
          <w:szCs w:val="24"/>
        </w:rPr>
        <w:tab/>
      </w:r>
      <w:r w:rsidR="001A48DD" w:rsidRPr="00B710C0">
        <w:rPr>
          <w:rFonts w:ascii="Lato" w:hAnsi="Lato" w:cs="Times New Roman"/>
          <w:sz w:val="24"/>
          <w:szCs w:val="24"/>
        </w:rPr>
        <w:t xml:space="preserve">wspierających wychowanie dzieci i młodzieży oraz programów edukacyjno – </w:t>
      </w:r>
      <w:r w:rsidR="006F1D9A">
        <w:rPr>
          <w:rFonts w:ascii="Lato" w:hAnsi="Lato" w:cs="Times New Roman"/>
          <w:sz w:val="24"/>
          <w:szCs w:val="24"/>
        </w:rPr>
        <w:tab/>
      </w:r>
      <w:r w:rsidR="001A48DD" w:rsidRPr="00B710C0">
        <w:rPr>
          <w:rFonts w:ascii="Lato" w:hAnsi="Lato" w:cs="Times New Roman"/>
          <w:sz w:val="24"/>
          <w:szCs w:val="24"/>
        </w:rPr>
        <w:t>wychowawczych</w:t>
      </w:r>
      <w:r w:rsidR="006F1D9A">
        <w:rPr>
          <w:rFonts w:ascii="Lato" w:hAnsi="Lato" w:cs="Times New Roman"/>
          <w:sz w:val="24"/>
          <w:szCs w:val="24"/>
        </w:rPr>
        <w:t xml:space="preserve"> </w:t>
      </w:r>
      <w:r w:rsidR="001A48DD" w:rsidRPr="00B710C0">
        <w:rPr>
          <w:rFonts w:ascii="Lato" w:hAnsi="Lato" w:cs="Times New Roman"/>
          <w:sz w:val="24"/>
          <w:szCs w:val="24"/>
        </w:rPr>
        <w:t>przeciwdziałających patologiom społecznym i uzależnieniom;</w:t>
      </w:r>
    </w:p>
    <w:p w:rsidR="008959D2" w:rsidRPr="00B710C0" w:rsidRDefault="008959D2" w:rsidP="00A4297B">
      <w:pPr>
        <w:spacing w:after="0"/>
        <w:jc w:val="both"/>
        <w:rPr>
          <w:rFonts w:ascii="Lato" w:hAnsi="Lato" w:cs="Times New Roman"/>
          <w:sz w:val="24"/>
          <w:szCs w:val="24"/>
        </w:rPr>
      </w:pPr>
    </w:p>
    <w:p w:rsidR="0059393D" w:rsidRDefault="009771F6" w:rsidP="00A4297B">
      <w:pPr>
        <w:spacing w:after="0"/>
        <w:jc w:val="both"/>
        <w:rPr>
          <w:rFonts w:ascii="Lato" w:hAnsi="Lato" w:cs="Times New Roman"/>
          <w:sz w:val="24"/>
          <w:szCs w:val="24"/>
        </w:rPr>
      </w:pPr>
      <w:r w:rsidRPr="00B710C0">
        <w:rPr>
          <w:rFonts w:ascii="Lato" w:hAnsi="Lato" w:cs="Times New Roman"/>
          <w:sz w:val="24"/>
          <w:szCs w:val="24"/>
        </w:rPr>
        <w:t>-</w:t>
      </w:r>
      <w:r w:rsidR="006F1D9A">
        <w:rPr>
          <w:rFonts w:ascii="Lato" w:hAnsi="Lato" w:cs="Times New Roman"/>
          <w:sz w:val="24"/>
          <w:szCs w:val="24"/>
        </w:rPr>
        <w:tab/>
      </w:r>
      <w:r w:rsidR="001A48DD" w:rsidRPr="00B710C0">
        <w:rPr>
          <w:rFonts w:ascii="Lato" w:hAnsi="Lato" w:cs="Times New Roman"/>
          <w:sz w:val="24"/>
          <w:szCs w:val="24"/>
        </w:rPr>
        <w:t xml:space="preserve">tworzenie oraz rozwój systemu opieki nad dzieckiem, w tym placówek wsparcia </w:t>
      </w:r>
    </w:p>
    <w:p w:rsidR="001A48DD" w:rsidRPr="00B710C0" w:rsidRDefault="0059393D" w:rsidP="00A4297B">
      <w:pPr>
        <w:spacing w:after="0"/>
        <w:jc w:val="both"/>
        <w:rPr>
          <w:rFonts w:ascii="Lato" w:hAnsi="Lato" w:cs="Times New Roman"/>
          <w:sz w:val="24"/>
          <w:szCs w:val="24"/>
        </w:rPr>
      </w:pPr>
      <w:r>
        <w:rPr>
          <w:rFonts w:ascii="Lato" w:hAnsi="Lato" w:cs="Times New Roman"/>
          <w:sz w:val="24"/>
          <w:szCs w:val="24"/>
        </w:rPr>
        <w:t xml:space="preserve">    </w:t>
      </w:r>
      <w:r w:rsidR="006F1D9A">
        <w:rPr>
          <w:rFonts w:ascii="Lato" w:hAnsi="Lato" w:cs="Times New Roman"/>
          <w:sz w:val="24"/>
          <w:szCs w:val="24"/>
        </w:rPr>
        <w:tab/>
      </w:r>
      <w:r w:rsidR="001A48DD" w:rsidRPr="00B710C0">
        <w:rPr>
          <w:rFonts w:ascii="Lato" w:hAnsi="Lato" w:cs="Times New Roman"/>
          <w:sz w:val="24"/>
          <w:szCs w:val="24"/>
        </w:rPr>
        <w:t>dziennego – świetlic, ognisk wychowawczych, kół zainteresowań;</w:t>
      </w:r>
    </w:p>
    <w:p w:rsidR="0059393D" w:rsidRDefault="009771F6" w:rsidP="00A4297B">
      <w:pPr>
        <w:spacing w:after="0"/>
        <w:jc w:val="both"/>
        <w:rPr>
          <w:rFonts w:ascii="Lato" w:hAnsi="Lato" w:cs="Times New Roman"/>
          <w:sz w:val="24"/>
          <w:szCs w:val="24"/>
        </w:rPr>
      </w:pPr>
      <w:r w:rsidRPr="00B710C0">
        <w:rPr>
          <w:rFonts w:ascii="Lato" w:hAnsi="Lato" w:cs="Times New Roman"/>
          <w:sz w:val="24"/>
          <w:szCs w:val="24"/>
        </w:rPr>
        <w:t xml:space="preserve">- </w:t>
      </w:r>
      <w:r w:rsidR="0059393D">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podejmowanie działań w środowisku, praca socjalna z rodzinami w kryzysie, </w:t>
      </w:r>
    </w:p>
    <w:p w:rsidR="009616F5" w:rsidRDefault="0059393D" w:rsidP="00A4297B">
      <w:pPr>
        <w:spacing w:after="0"/>
        <w:jc w:val="both"/>
        <w:rPr>
          <w:rFonts w:ascii="Lato" w:hAnsi="Lato" w:cs="Times New Roman"/>
          <w:sz w:val="24"/>
          <w:szCs w:val="24"/>
        </w:rPr>
      </w:pPr>
      <w:r>
        <w:rPr>
          <w:rFonts w:ascii="Lato" w:hAnsi="Lato" w:cs="Times New Roman"/>
          <w:sz w:val="24"/>
          <w:szCs w:val="24"/>
        </w:rPr>
        <w:t xml:space="preserve">    </w:t>
      </w:r>
      <w:r w:rsidR="006F1D9A">
        <w:rPr>
          <w:rFonts w:ascii="Lato" w:hAnsi="Lato" w:cs="Times New Roman"/>
          <w:sz w:val="24"/>
          <w:szCs w:val="24"/>
        </w:rPr>
        <w:tab/>
      </w:r>
      <w:r w:rsidR="009771F6" w:rsidRPr="00B710C0">
        <w:rPr>
          <w:rFonts w:ascii="Lato" w:hAnsi="Lato" w:cs="Times New Roman"/>
          <w:sz w:val="24"/>
          <w:szCs w:val="24"/>
        </w:rPr>
        <w:t>inicjowanie interwencji w uzasadnionych przypadkach;</w:t>
      </w:r>
    </w:p>
    <w:p w:rsidR="008959D2" w:rsidRPr="00B710C0" w:rsidRDefault="008959D2" w:rsidP="00A4297B">
      <w:pPr>
        <w:spacing w:after="0"/>
        <w:jc w:val="both"/>
        <w:rPr>
          <w:rFonts w:ascii="Lato" w:hAnsi="Lato" w:cs="Times New Roman"/>
          <w:sz w:val="24"/>
          <w:szCs w:val="24"/>
        </w:rPr>
      </w:pPr>
    </w:p>
    <w:p w:rsidR="009771F6" w:rsidRDefault="009771F6" w:rsidP="00A4297B">
      <w:pPr>
        <w:spacing w:after="0"/>
        <w:jc w:val="both"/>
        <w:rPr>
          <w:rFonts w:ascii="Lato" w:hAnsi="Lato" w:cs="Times New Roman"/>
          <w:sz w:val="24"/>
          <w:szCs w:val="24"/>
        </w:rPr>
      </w:pPr>
      <w:r w:rsidRPr="00B710C0">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dożywianie dzieci w szkołach, przedszkolach i innych placówkach;</w:t>
      </w:r>
    </w:p>
    <w:p w:rsidR="008959D2" w:rsidRPr="00B710C0" w:rsidRDefault="008959D2" w:rsidP="00A4297B">
      <w:pPr>
        <w:spacing w:after="0"/>
        <w:jc w:val="both"/>
        <w:rPr>
          <w:rFonts w:ascii="Lato" w:hAnsi="Lato" w:cs="Times New Roman"/>
          <w:sz w:val="24"/>
          <w:szCs w:val="24"/>
        </w:rPr>
      </w:pPr>
    </w:p>
    <w:p w:rsidR="0059393D" w:rsidRDefault="009771F6" w:rsidP="00A4297B">
      <w:pPr>
        <w:spacing w:after="0"/>
        <w:jc w:val="both"/>
        <w:rPr>
          <w:rFonts w:ascii="Lato" w:hAnsi="Lato" w:cs="Times New Roman"/>
          <w:sz w:val="24"/>
          <w:szCs w:val="24"/>
        </w:rPr>
      </w:pPr>
      <w:r w:rsidRPr="00B710C0">
        <w:rPr>
          <w:rFonts w:ascii="Lato" w:hAnsi="Lato" w:cs="Times New Roman"/>
          <w:sz w:val="24"/>
          <w:szCs w:val="24"/>
        </w:rPr>
        <w:t xml:space="preserve">- </w:t>
      </w:r>
      <w:r w:rsidR="0059393D">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organizowanie czasu wolnego, wypoczynku letniego i zimowego dla dzieci </w:t>
      </w:r>
      <w:r w:rsidR="0059393D">
        <w:rPr>
          <w:rFonts w:ascii="Lato" w:hAnsi="Lato" w:cs="Times New Roman"/>
          <w:sz w:val="24"/>
          <w:szCs w:val="24"/>
        </w:rPr>
        <w:t xml:space="preserve">   </w:t>
      </w:r>
    </w:p>
    <w:p w:rsidR="009771F6" w:rsidRDefault="0059393D" w:rsidP="00A4297B">
      <w:pPr>
        <w:spacing w:after="0"/>
        <w:jc w:val="both"/>
        <w:rPr>
          <w:rFonts w:ascii="Lato" w:hAnsi="Lato" w:cs="Times New Roman"/>
          <w:sz w:val="24"/>
          <w:szCs w:val="24"/>
        </w:rPr>
      </w:pPr>
      <w:r>
        <w:rPr>
          <w:rFonts w:ascii="Lato" w:hAnsi="Lato" w:cs="Times New Roman"/>
          <w:sz w:val="24"/>
          <w:szCs w:val="24"/>
        </w:rPr>
        <w:t xml:space="preserve">     </w:t>
      </w:r>
      <w:r w:rsidR="006F1D9A">
        <w:rPr>
          <w:rFonts w:ascii="Lato" w:hAnsi="Lato" w:cs="Times New Roman"/>
          <w:sz w:val="24"/>
          <w:szCs w:val="24"/>
        </w:rPr>
        <w:tab/>
      </w:r>
      <w:r w:rsidR="009771F6" w:rsidRPr="00B710C0">
        <w:rPr>
          <w:rFonts w:ascii="Lato" w:hAnsi="Lato" w:cs="Times New Roman"/>
          <w:sz w:val="24"/>
          <w:szCs w:val="24"/>
        </w:rPr>
        <w:t>i młodzieży;</w:t>
      </w:r>
    </w:p>
    <w:p w:rsidR="008959D2" w:rsidRPr="00B710C0" w:rsidRDefault="008959D2" w:rsidP="00A4297B">
      <w:pPr>
        <w:spacing w:after="0"/>
        <w:jc w:val="both"/>
        <w:rPr>
          <w:rFonts w:ascii="Lato" w:hAnsi="Lato" w:cs="Times New Roman"/>
          <w:sz w:val="24"/>
          <w:szCs w:val="24"/>
        </w:rPr>
      </w:pPr>
    </w:p>
    <w:p w:rsidR="009771F6" w:rsidRDefault="009771F6" w:rsidP="00A4297B">
      <w:pPr>
        <w:spacing w:after="0"/>
        <w:jc w:val="both"/>
        <w:rPr>
          <w:rFonts w:ascii="Lato" w:hAnsi="Lato" w:cs="Times New Roman"/>
          <w:sz w:val="24"/>
          <w:szCs w:val="24"/>
        </w:rPr>
      </w:pPr>
      <w:r w:rsidRPr="00B710C0">
        <w:rPr>
          <w:rFonts w:ascii="Lato" w:hAnsi="Lato" w:cs="Times New Roman"/>
          <w:sz w:val="24"/>
          <w:szCs w:val="24"/>
        </w:rPr>
        <w:t xml:space="preserve">- </w:t>
      </w:r>
      <w:r w:rsidR="0059393D">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współfinansowanie pobytu dziecka w pieczy zastępczej;</w:t>
      </w:r>
    </w:p>
    <w:p w:rsidR="008959D2" w:rsidRPr="00B710C0" w:rsidRDefault="008959D2" w:rsidP="00A4297B">
      <w:pPr>
        <w:spacing w:after="0"/>
        <w:jc w:val="both"/>
        <w:rPr>
          <w:rFonts w:ascii="Lato" w:hAnsi="Lato" w:cs="Times New Roman"/>
          <w:sz w:val="24"/>
          <w:szCs w:val="24"/>
        </w:rPr>
      </w:pPr>
    </w:p>
    <w:p w:rsidR="009771F6" w:rsidRDefault="009771F6" w:rsidP="00A4297B">
      <w:pPr>
        <w:spacing w:after="0"/>
        <w:jc w:val="both"/>
        <w:rPr>
          <w:rFonts w:ascii="Lato" w:hAnsi="Lato" w:cs="Times New Roman"/>
          <w:sz w:val="24"/>
          <w:szCs w:val="24"/>
        </w:rPr>
      </w:pPr>
      <w:r w:rsidRPr="00B710C0">
        <w:rPr>
          <w:rFonts w:ascii="Lato" w:hAnsi="Lato" w:cs="Times New Roman"/>
          <w:sz w:val="24"/>
          <w:szCs w:val="24"/>
        </w:rPr>
        <w:t xml:space="preserve">- </w:t>
      </w:r>
      <w:r w:rsidR="0059393D">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szkolenia dla asystentów rodziny i pracowników socjalnych;</w:t>
      </w:r>
    </w:p>
    <w:p w:rsidR="008959D2" w:rsidRPr="00B710C0" w:rsidRDefault="008959D2" w:rsidP="00A4297B">
      <w:pPr>
        <w:spacing w:after="0"/>
        <w:jc w:val="both"/>
        <w:rPr>
          <w:rFonts w:ascii="Lato" w:hAnsi="Lato" w:cs="Times New Roman"/>
          <w:sz w:val="24"/>
          <w:szCs w:val="24"/>
        </w:rPr>
      </w:pPr>
    </w:p>
    <w:p w:rsidR="009771F6" w:rsidRDefault="009771F6" w:rsidP="00A4297B">
      <w:pPr>
        <w:spacing w:after="0"/>
        <w:jc w:val="both"/>
        <w:rPr>
          <w:rFonts w:ascii="Lato" w:hAnsi="Lato" w:cs="Times New Roman"/>
          <w:sz w:val="24"/>
          <w:szCs w:val="24"/>
        </w:rPr>
      </w:pPr>
      <w:r w:rsidRPr="00B710C0">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zapewnienie rodzinie przeżywającej trudności w sprawach opiekuńczo – </w:t>
      </w:r>
      <w:r w:rsidR="006F1D9A">
        <w:rPr>
          <w:rFonts w:ascii="Lato" w:hAnsi="Lato" w:cs="Times New Roman"/>
          <w:sz w:val="24"/>
          <w:szCs w:val="24"/>
        </w:rPr>
        <w:tab/>
      </w:r>
      <w:r w:rsidRPr="00B710C0">
        <w:rPr>
          <w:rFonts w:ascii="Lato" w:hAnsi="Lato" w:cs="Times New Roman"/>
          <w:sz w:val="24"/>
          <w:szCs w:val="24"/>
        </w:rPr>
        <w:t>wychowawczych jak i rodzinie, w której u dziecka zdiagnozowano ciężkie</w:t>
      </w:r>
      <w:r w:rsidR="0073364B" w:rsidRPr="00B710C0">
        <w:rPr>
          <w:rFonts w:ascii="Lato" w:hAnsi="Lato" w:cs="Times New Roman"/>
          <w:sz w:val="24"/>
          <w:szCs w:val="24"/>
        </w:rPr>
        <w:t xml:space="preserve">                                          </w:t>
      </w:r>
      <w:r w:rsidRPr="00B710C0">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i nieodwracalne upośledzenie albo nieuleczalną chorobę zagrażającą jego życiu, </w:t>
      </w:r>
      <w:r w:rsidR="006F1D9A">
        <w:rPr>
          <w:rFonts w:ascii="Lato" w:hAnsi="Lato" w:cs="Times New Roman"/>
          <w:sz w:val="24"/>
          <w:szCs w:val="24"/>
        </w:rPr>
        <w:tab/>
      </w:r>
      <w:r w:rsidRPr="00B710C0">
        <w:rPr>
          <w:rFonts w:ascii="Lato" w:hAnsi="Lato" w:cs="Times New Roman"/>
          <w:sz w:val="24"/>
          <w:szCs w:val="24"/>
        </w:rPr>
        <w:t xml:space="preserve">które powstały w prenatalnym </w:t>
      </w:r>
      <w:r w:rsidR="0073364B" w:rsidRPr="00B710C0">
        <w:rPr>
          <w:rFonts w:ascii="Lato" w:hAnsi="Lato" w:cs="Times New Roman"/>
          <w:sz w:val="24"/>
          <w:szCs w:val="24"/>
        </w:rPr>
        <w:t xml:space="preserve">okresie rozwoju dziecka lub w czasie porodu </w:t>
      </w:r>
      <w:r w:rsidR="006F1D9A">
        <w:rPr>
          <w:rFonts w:ascii="Lato" w:hAnsi="Lato" w:cs="Times New Roman"/>
          <w:sz w:val="24"/>
          <w:szCs w:val="24"/>
        </w:rPr>
        <w:tab/>
      </w:r>
      <w:r w:rsidR="0073364B" w:rsidRPr="00B710C0">
        <w:rPr>
          <w:rFonts w:ascii="Lato" w:hAnsi="Lato" w:cs="Times New Roman"/>
          <w:sz w:val="24"/>
          <w:szCs w:val="24"/>
        </w:rPr>
        <w:t>wsparcia i pomocy asystenta rodziny;</w:t>
      </w:r>
    </w:p>
    <w:p w:rsidR="008959D2" w:rsidRPr="00B710C0" w:rsidRDefault="008959D2" w:rsidP="00A4297B">
      <w:pPr>
        <w:spacing w:after="0"/>
        <w:jc w:val="both"/>
        <w:rPr>
          <w:rFonts w:ascii="Lato" w:hAnsi="Lato" w:cs="Times New Roman"/>
          <w:sz w:val="24"/>
          <w:szCs w:val="24"/>
        </w:rPr>
      </w:pPr>
    </w:p>
    <w:p w:rsidR="0073364B" w:rsidRDefault="0073364B" w:rsidP="00A4297B">
      <w:pPr>
        <w:spacing w:after="0"/>
        <w:jc w:val="both"/>
        <w:rPr>
          <w:rFonts w:ascii="Lato" w:hAnsi="Lato" w:cs="Times New Roman"/>
          <w:sz w:val="24"/>
          <w:szCs w:val="24"/>
        </w:rPr>
      </w:pPr>
      <w:r w:rsidRPr="00B710C0">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propagowanie zdrowego stylu życia i realizacja programów profilaktycznych                                </w:t>
      </w:r>
      <w:r w:rsidR="006F1D9A">
        <w:rPr>
          <w:rFonts w:ascii="Lato" w:hAnsi="Lato" w:cs="Times New Roman"/>
          <w:sz w:val="24"/>
          <w:szCs w:val="24"/>
        </w:rPr>
        <w:tab/>
      </w:r>
      <w:r w:rsidRPr="00B710C0">
        <w:rPr>
          <w:rFonts w:ascii="Lato" w:hAnsi="Lato" w:cs="Times New Roman"/>
          <w:sz w:val="24"/>
          <w:szCs w:val="24"/>
        </w:rPr>
        <w:t>i prozdrowotnych;</w:t>
      </w:r>
    </w:p>
    <w:p w:rsidR="008959D2" w:rsidRPr="00B710C0" w:rsidRDefault="008959D2" w:rsidP="00A4297B">
      <w:pPr>
        <w:spacing w:after="0"/>
        <w:jc w:val="both"/>
        <w:rPr>
          <w:rFonts w:ascii="Lato" w:hAnsi="Lato" w:cs="Times New Roman"/>
          <w:sz w:val="24"/>
          <w:szCs w:val="24"/>
        </w:rPr>
      </w:pPr>
    </w:p>
    <w:p w:rsidR="0073364B" w:rsidRDefault="0073364B" w:rsidP="00A4297B">
      <w:pPr>
        <w:spacing w:after="0"/>
        <w:jc w:val="both"/>
        <w:rPr>
          <w:rFonts w:ascii="Lato" w:hAnsi="Lato" w:cs="Times New Roman"/>
          <w:sz w:val="24"/>
          <w:szCs w:val="24"/>
        </w:rPr>
      </w:pPr>
      <w:r w:rsidRPr="00B710C0">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rozwój i wykorzystanie gminnej bazy sportowej w celach aktywności ruchowej                                 </w:t>
      </w:r>
      <w:r w:rsidR="006F1D9A">
        <w:rPr>
          <w:rFonts w:ascii="Lato" w:hAnsi="Lato" w:cs="Times New Roman"/>
          <w:sz w:val="24"/>
          <w:szCs w:val="24"/>
        </w:rPr>
        <w:tab/>
      </w:r>
      <w:r w:rsidRPr="00B710C0">
        <w:rPr>
          <w:rFonts w:ascii="Lato" w:hAnsi="Lato" w:cs="Times New Roman"/>
          <w:sz w:val="24"/>
          <w:szCs w:val="24"/>
        </w:rPr>
        <w:t>i rekreacyjnej;</w:t>
      </w:r>
    </w:p>
    <w:p w:rsidR="008959D2" w:rsidRPr="00B710C0" w:rsidRDefault="008959D2" w:rsidP="00A4297B">
      <w:pPr>
        <w:spacing w:after="0"/>
        <w:jc w:val="both"/>
        <w:rPr>
          <w:rFonts w:ascii="Lato" w:hAnsi="Lato" w:cs="Times New Roman"/>
          <w:sz w:val="24"/>
          <w:szCs w:val="24"/>
        </w:rPr>
      </w:pPr>
    </w:p>
    <w:p w:rsidR="0073364B" w:rsidRPr="00B710C0" w:rsidRDefault="0073364B" w:rsidP="00A4297B">
      <w:pPr>
        <w:spacing w:after="0"/>
        <w:jc w:val="both"/>
        <w:rPr>
          <w:rFonts w:ascii="Lato" w:hAnsi="Lato" w:cs="Times New Roman"/>
          <w:sz w:val="24"/>
          <w:szCs w:val="24"/>
        </w:rPr>
      </w:pPr>
      <w:r w:rsidRPr="00B710C0">
        <w:rPr>
          <w:rFonts w:ascii="Lato" w:hAnsi="Lato" w:cs="Times New Roman"/>
          <w:sz w:val="24"/>
          <w:szCs w:val="24"/>
        </w:rPr>
        <w:t xml:space="preserve">- </w:t>
      </w:r>
      <w:r w:rsidR="006F1D9A">
        <w:rPr>
          <w:rFonts w:ascii="Lato" w:hAnsi="Lato" w:cs="Times New Roman"/>
          <w:sz w:val="24"/>
          <w:szCs w:val="24"/>
        </w:rPr>
        <w:tab/>
      </w:r>
      <w:r w:rsidRPr="00B710C0">
        <w:rPr>
          <w:rFonts w:ascii="Lato" w:hAnsi="Lato" w:cs="Times New Roman"/>
          <w:sz w:val="24"/>
          <w:szCs w:val="24"/>
        </w:rPr>
        <w:t xml:space="preserve">podejmowanie działań zapobiegających zjawiskom przemocy w rodzinie </w:t>
      </w:r>
      <w:r w:rsidR="008959D2">
        <w:rPr>
          <w:rFonts w:ascii="Lato" w:hAnsi="Lato" w:cs="Times New Roman"/>
          <w:sz w:val="24"/>
          <w:szCs w:val="24"/>
        </w:rPr>
        <w:t xml:space="preserve">                        </w:t>
      </w:r>
      <w:r w:rsidR="008959D2">
        <w:rPr>
          <w:rFonts w:ascii="Lato" w:hAnsi="Lato" w:cs="Times New Roman"/>
          <w:sz w:val="24"/>
          <w:szCs w:val="24"/>
        </w:rPr>
        <w:tab/>
      </w:r>
      <w:r w:rsidRPr="00B710C0">
        <w:rPr>
          <w:rFonts w:ascii="Lato" w:hAnsi="Lato" w:cs="Times New Roman"/>
          <w:sz w:val="24"/>
          <w:szCs w:val="24"/>
        </w:rPr>
        <w:t>i uzależnieniom.</w:t>
      </w:r>
    </w:p>
    <w:p w:rsidR="0073364B" w:rsidRPr="00B710C0" w:rsidRDefault="0073364B" w:rsidP="00A4297B">
      <w:pPr>
        <w:spacing w:after="0"/>
        <w:jc w:val="both"/>
        <w:rPr>
          <w:rFonts w:ascii="Lato" w:hAnsi="Lato" w:cs="Times New Roman"/>
          <w:sz w:val="24"/>
          <w:szCs w:val="24"/>
        </w:rPr>
      </w:pPr>
    </w:p>
    <w:p w:rsidR="0073364B" w:rsidRPr="00B710C0" w:rsidRDefault="00A96911" w:rsidP="0073364B">
      <w:pPr>
        <w:pStyle w:val="Akapitzlist"/>
        <w:numPr>
          <w:ilvl w:val="0"/>
          <w:numId w:val="2"/>
        </w:numPr>
        <w:spacing w:after="0"/>
        <w:jc w:val="both"/>
        <w:rPr>
          <w:rFonts w:ascii="Lato" w:hAnsi="Lato" w:cs="Times New Roman"/>
          <w:b/>
          <w:sz w:val="24"/>
          <w:szCs w:val="24"/>
        </w:rPr>
      </w:pPr>
      <w:r w:rsidRPr="00B710C0">
        <w:rPr>
          <w:rFonts w:ascii="Lato" w:hAnsi="Lato" w:cs="Times New Roman"/>
          <w:b/>
          <w:sz w:val="24"/>
          <w:szCs w:val="24"/>
        </w:rPr>
        <w:t xml:space="preserve">Realizatorzy </w:t>
      </w:r>
    </w:p>
    <w:p w:rsidR="00A96911" w:rsidRPr="00B710C0" w:rsidRDefault="00A96911" w:rsidP="00A96911">
      <w:pPr>
        <w:pStyle w:val="Akapitzlist"/>
        <w:spacing w:after="0"/>
        <w:ind w:left="0"/>
        <w:jc w:val="both"/>
        <w:rPr>
          <w:rFonts w:ascii="Lato" w:hAnsi="Lato" w:cs="Times New Roman"/>
          <w:sz w:val="24"/>
          <w:szCs w:val="24"/>
        </w:rPr>
      </w:pPr>
    </w:p>
    <w:p w:rsidR="00A96911" w:rsidRDefault="008959D2" w:rsidP="00A96911">
      <w:pPr>
        <w:pStyle w:val="Akapitzlist"/>
        <w:spacing w:after="0"/>
        <w:ind w:left="0"/>
        <w:jc w:val="both"/>
        <w:rPr>
          <w:rFonts w:ascii="Lato" w:hAnsi="Lato" w:cs="Times New Roman"/>
          <w:sz w:val="24"/>
          <w:szCs w:val="24"/>
        </w:rPr>
      </w:pPr>
      <w:r>
        <w:rPr>
          <w:rFonts w:ascii="Lato" w:hAnsi="Lato" w:cs="Times New Roman"/>
          <w:sz w:val="24"/>
          <w:szCs w:val="24"/>
        </w:rPr>
        <w:tab/>
      </w:r>
      <w:r w:rsidR="00A96911" w:rsidRPr="00B710C0">
        <w:rPr>
          <w:rFonts w:ascii="Lato" w:hAnsi="Lato" w:cs="Times New Roman"/>
          <w:sz w:val="24"/>
          <w:szCs w:val="24"/>
        </w:rPr>
        <w:t xml:space="preserve">Program będzie realizowany przez Ośrodek Pomocy Społecznej w Radzyminie </w:t>
      </w:r>
      <w:r>
        <w:rPr>
          <w:rFonts w:ascii="Lato" w:hAnsi="Lato" w:cs="Times New Roman"/>
          <w:sz w:val="24"/>
          <w:szCs w:val="24"/>
        </w:rPr>
        <w:tab/>
      </w:r>
      <w:r w:rsidR="00A96911" w:rsidRPr="00B710C0">
        <w:rPr>
          <w:rFonts w:ascii="Lato" w:hAnsi="Lato" w:cs="Times New Roman"/>
          <w:sz w:val="24"/>
          <w:szCs w:val="24"/>
        </w:rPr>
        <w:t>we współpracy z następującymi instytucjami:</w:t>
      </w:r>
    </w:p>
    <w:p w:rsidR="008959D2" w:rsidRPr="00B710C0" w:rsidRDefault="008959D2" w:rsidP="00A96911">
      <w:pPr>
        <w:pStyle w:val="Akapitzlist"/>
        <w:spacing w:after="0"/>
        <w:ind w:left="0"/>
        <w:jc w:val="both"/>
        <w:rPr>
          <w:rFonts w:ascii="Lato" w:hAnsi="Lato" w:cs="Times New Roman"/>
          <w:sz w:val="24"/>
          <w:szCs w:val="24"/>
        </w:rPr>
      </w:pP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Urząd Gminy,</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Gminna Komisja Rozwiązywania Problemów Alkoholowych,</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Zespół Interdyscyplinarny,</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Placówki oświatowe ( nauczyciele, wychowawcy i pedagodzy szkolni ),</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Policja,</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Poradnia Psychologiczno – Pedagogiczna,</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Powiatowe Centrum Pomocy Rodzinie,</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Sąd Rejonowy,</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Zakłady Opieki Zdrowotnej,</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 xml:space="preserve"> Powiatowy Urząd Pracy,</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Organizacje pozarządowe</w:t>
      </w:r>
    </w:p>
    <w:p w:rsidR="00A96911" w:rsidRPr="00B710C0" w:rsidRDefault="00A96911" w:rsidP="00A96911">
      <w:pPr>
        <w:pStyle w:val="Akapitzlist"/>
        <w:numPr>
          <w:ilvl w:val="0"/>
          <w:numId w:val="5"/>
        </w:numPr>
        <w:spacing w:after="0"/>
        <w:jc w:val="both"/>
        <w:rPr>
          <w:rFonts w:ascii="Lato" w:hAnsi="Lato" w:cs="Times New Roman"/>
          <w:sz w:val="24"/>
          <w:szCs w:val="24"/>
        </w:rPr>
      </w:pPr>
      <w:r w:rsidRPr="00B710C0">
        <w:rPr>
          <w:rFonts w:ascii="Lato" w:hAnsi="Lato" w:cs="Times New Roman"/>
          <w:sz w:val="24"/>
          <w:szCs w:val="24"/>
        </w:rPr>
        <w:t>Inne instytucje z terenu powiatu działające na rzecz rodziny.</w:t>
      </w:r>
    </w:p>
    <w:p w:rsidR="009616F5" w:rsidRPr="00B710C0" w:rsidRDefault="009616F5" w:rsidP="00A4297B">
      <w:pPr>
        <w:spacing w:after="0"/>
        <w:jc w:val="both"/>
        <w:rPr>
          <w:rFonts w:ascii="Lato" w:hAnsi="Lato" w:cs="Times New Roman"/>
          <w:sz w:val="24"/>
          <w:szCs w:val="24"/>
        </w:rPr>
      </w:pPr>
    </w:p>
    <w:p w:rsidR="009616F5" w:rsidRPr="00B710C0" w:rsidRDefault="00350CCB" w:rsidP="006F1D9A">
      <w:pPr>
        <w:pStyle w:val="Akapitzlist"/>
        <w:numPr>
          <w:ilvl w:val="0"/>
          <w:numId w:val="2"/>
        </w:numPr>
        <w:spacing w:after="0"/>
        <w:ind w:left="0" w:firstLine="0"/>
        <w:jc w:val="both"/>
        <w:rPr>
          <w:rFonts w:ascii="Lato" w:hAnsi="Lato" w:cs="Times New Roman"/>
          <w:b/>
          <w:sz w:val="24"/>
          <w:szCs w:val="24"/>
        </w:rPr>
      </w:pPr>
      <w:r w:rsidRPr="00B710C0">
        <w:rPr>
          <w:rFonts w:ascii="Lato" w:hAnsi="Lato" w:cs="Times New Roman"/>
          <w:b/>
          <w:sz w:val="24"/>
          <w:szCs w:val="24"/>
        </w:rPr>
        <w:t>Źródła finansowania</w:t>
      </w:r>
    </w:p>
    <w:p w:rsidR="00350CCB" w:rsidRPr="00B710C0" w:rsidRDefault="00350CCB" w:rsidP="00350CCB">
      <w:pPr>
        <w:spacing w:after="0"/>
        <w:jc w:val="both"/>
        <w:rPr>
          <w:rFonts w:ascii="Lato" w:hAnsi="Lato" w:cs="Times New Roman"/>
          <w:sz w:val="24"/>
          <w:szCs w:val="24"/>
        </w:rPr>
      </w:pPr>
    </w:p>
    <w:p w:rsidR="00350CCB" w:rsidRDefault="008959D2" w:rsidP="00350CCB">
      <w:pPr>
        <w:spacing w:after="0"/>
        <w:jc w:val="both"/>
        <w:rPr>
          <w:rFonts w:ascii="Lato" w:hAnsi="Lato" w:cs="Times New Roman"/>
          <w:sz w:val="24"/>
          <w:szCs w:val="24"/>
        </w:rPr>
      </w:pPr>
      <w:r>
        <w:rPr>
          <w:rFonts w:ascii="Lato" w:hAnsi="Lato" w:cs="Times New Roman"/>
          <w:sz w:val="24"/>
          <w:szCs w:val="24"/>
        </w:rPr>
        <w:tab/>
      </w:r>
      <w:r w:rsidR="00350CCB" w:rsidRPr="00B710C0">
        <w:rPr>
          <w:rFonts w:ascii="Lato" w:hAnsi="Lato" w:cs="Times New Roman"/>
          <w:sz w:val="24"/>
          <w:szCs w:val="24"/>
        </w:rPr>
        <w:t>Źródłem finansowania Gminnego Programu Wspierania Rodziny na lata 2020-</w:t>
      </w:r>
      <w:r>
        <w:rPr>
          <w:rFonts w:ascii="Lato" w:hAnsi="Lato" w:cs="Times New Roman"/>
          <w:sz w:val="24"/>
          <w:szCs w:val="24"/>
        </w:rPr>
        <w:tab/>
      </w:r>
      <w:r w:rsidR="00350CCB" w:rsidRPr="00B710C0">
        <w:rPr>
          <w:rFonts w:ascii="Lato" w:hAnsi="Lato" w:cs="Times New Roman"/>
          <w:sz w:val="24"/>
          <w:szCs w:val="24"/>
        </w:rPr>
        <w:t>2022 są:</w:t>
      </w:r>
    </w:p>
    <w:p w:rsidR="008959D2" w:rsidRPr="00B710C0" w:rsidRDefault="008959D2" w:rsidP="00350CCB">
      <w:pPr>
        <w:spacing w:after="0"/>
        <w:jc w:val="both"/>
        <w:rPr>
          <w:rFonts w:ascii="Lato" w:hAnsi="Lato" w:cs="Times New Roman"/>
          <w:sz w:val="24"/>
          <w:szCs w:val="24"/>
        </w:rPr>
      </w:pPr>
    </w:p>
    <w:p w:rsidR="00350CCB" w:rsidRPr="00B710C0" w:rsidRDefault="00350CCB" w:rsidP="00350CCB">
      <w:pPr>
        <w:spacing w:after="0"/>
        <w:jc w:val="both"/>
        <w:rPr>
          <w:rFonts w:ascii="Lato" w:hAnsi="Lato" w:cs="Times New Roman"/>
          <w:sz w:val="24"/>
          <w:szCs w:val="24"/>
        </w:rPr>
      </w:pPr>
      <w:r w:rsidRPr="00B710C0">
        <w:rPr>
          <w:rFonts w:ascii="Lato" w:hAnsi="Lato" w:cs="Times New Roman"/>
          <w:sz w:val="24"/>
          <w:szCs w:val="24"/>
        </w:rPr>
        <w:t>-</w:t>
      </w:r>
      <w:r w:rsidR="008959D2">
        <w:rPr>
          <w:rFonts w:ascii="Lato" w:hAnsi="Lato" w:cs="Times New Roman"/>
          <w:sz w:val="24"/>
          <w:szCs w:val="24"/>
        </w:rPr>
        <w:tab/>
      </w:r>
      <w:r w:rsidRPr="00B710C0">
        <w:rPr>
          <w:rFonts w:ascii="Lato" w:hAnsi="Lato" w:cs="Times New Roman"/>
          <w:sz w:val="24"/>
          <w:szCs w:val="24"/>
        </w:rPr>
        <w:t>środki własne gminy – zaplanowane na każdy rok budżetowy,</w:t>
      </w:r>
    </w:p>
    <w:p w:rsidR="00350CCB" w:rsidRPr="00B710C0" w:rsidRDefault="00350CCB" w:rsidP="00350CCB">
      <w:pPr>
        <w:spacing w:after="0"/>
        <w:jc w:val="both"/>
        <w:rPr>
          <w:rFonts w:ascii="Lato" w:hAnsi="Lato" w:cs="Times New Roman"/>
          <w:sz w:val="24"/>
          <w:szCs w:val="24"/>
        </w:rPr>
      </w:pPr>
      <w:r w:rsidRPr="00B710C0">
        <w:rPr>
          <w:rFonts w:ascii="Lato" w:hAnsi="Lato" w:cs="Times New Roman"/>
          <w:sz w:val="24"/>
          <w:szCs w:val="24"/>
        </w:rPr>
        <w:t xml:space="preserve">- </w:t>
      </w:r>
      <w:r w:rsidR="008959D2">
        <w:rPr>
          <w:rFonts w:ascii="Lato" w:hAnsi="Lato" w:cs="Times New Roman"/>
          <w:sz w:val="24"/>
          <w:szCs w:val="24"/>
        </w:rPr>
        <w:tab/>
      </w:r>
      <w:r w:rsidRPr="00B710C0">
        <w:rPr>
          <w:rFonts w:ascii="Lato" w:hAnsi="Lato" w:cs="Times New Roman"/>
          <w:sz w:val="24"/>
          <w:szCs w:val="24"/>
        </w:rPr>
        <w:t>dotacja z budżetu państwa,</w:t>
      </w:r>
    </w:p>
    <w:p w:rsidR="00350CCB" w:rsidRDefault="00350CCB" w:rsidP="00350CCB">
      <w:pPr>
        <w:spacing w:after="0"/>
        <w:jc w:val="both"/>
        <w:rPr>
          <w:rFonts w:ascii="Lato" w:hAnsi="Lato" w:cs="Times New Roman"/>
          <w:sz w:val="24"/>
          <w:szCs w:val="24"/>
        </w:rPr>
      </w:pPr>
      <w:r w:rsidRPr="00B710C0">
        <w:rPr>
          <w:rFonts w:ascii="Lato" w:hAnsi="Lato" w:cs="Times New Roman"/>
          <w:sz w:val="24"/>
          <w:szCs w:val="24"/>
        </w:rPr>
        <w:t xml:space="preserve">- </w:t>
      </w:r>
      <w:r w:rsidR="008959D2">
        <w:rPr>
          <w:rFonts w:ascii="Lato" w:hAnsi="Lato" w:cs="Times New Roman"/>
          <w:sz w:val="24"/>
          <w:szCs w:val="24"/>
        </w:rPr>
        <w:tab/>
      </w:r>
      <w:r w:rsidRPr="00B710C0">
        <w:rPr>
          <w:rFonts w:ascii="Lato" w:hAnsi="Lato" w:cs="Times New Roman"/>
          <w:sz w:val="24"/>
          <w:szCs w:val="24"/>
        </w:rPr>
        <w:t>środki pozabudżetowe pozyskane z innych źródeł.</w:t>
      </w:r>
    </w:p>
    <w:p w:rsidR="001B2F8B" w:rsidRPr="00B710C0" w:rsidRDefault="001B2F8B" w:rsidP="00350CCB">
      <w:pPr>
        <w:spacing w:after="0"/>
        <w:jc w:val="both"/>
        <w:rPr>
          <w:rFonts w:ascii="Lato" w:hAnsi="Lato" w:cs="Times New Roman"/>
          <w:sz w:val="24"/>
          <w:szCs w:val="24"/>
        </w:rPr>
      </w:pPr>
    </w:p>
    <w:p w:rsidR="00350CCB" w:rsidRPr="00B710C0" w:rsidRDefault="00350CCB" w:rsidP="00350CCB">
      <w:pPr>
        <w:spacing w:after="0"/>
        <w:jc w:val="both"/>
        <w:rPr>
          <w:rFonts w:ascii="Lato" w:hAnsi="Lato" w:cs="Times New Roman"/>
          <w:b/>
          <w:sz w:val="24"/>
          <w:szCs w:val="24"/>
        </w:rPr>
      </w:pPr>
      <w:r w:rsidRPr="00B710C0">
        <w:rPr>
          <w:rFonts w:ascii="Lato" w:hAnsi="Lato" w:cs="Times New Roman"/>
          <w:b/>
          <w:sz w:val="24"/>
          <w:szCs w:val="24"/>
        </w:rPr>
        <w:t>11. Monitoring</w:t>
      </w:r>
    </w:p>
    <w:p w:rsidR="00350CCB" w:rsidRPr="00B710C0" w:rsidRDefault="00350CCB" w:rsidP="00350CCB">
      <w:pPr>
        <w:spacing w:after="0"/>
        <w:jc w:val="both"/>
        <w:rPr>
          <w:rFonts w:ascii="Lato" w:hAnsi="Lato" w:cs="Times New Roman"/>
          <w:b/>
          <w:sz w:val="24"/>
          <w:szCs w:val="24"/>
        </w:rPr>
      </w:pPr>
    </w:p>
    <w:p w:rsidR="00350CCB" w:rsidRPr="00B710C0" w:rsidRDefault="008959D2" w:rsidP="00350CCB">
      <w:pPr>
        <w:spacing w:after="0"/>
        <w:jc w:val="both"/>
        <w:rPr>
          <w:rFonts w:ascii="Lato" w:hAnsi="Lato" w:cs="Times New Roman"/>
          <w:sz w:val="24"/>
          <w:szCs w:val="24"/>
        </w:rPr>
      </w:pPr>
      <w:r>
        <w:rPr>
          <w:rFonts w:ascii="Lato" w:hAnsi="Lato" w:cs="Times New Roman"/>
          <w:sz w:val="24"/>
          <w:szCs w:val="24"/>
        </w:rPr>
        <w:tab/>
      </w:r>
      <w:r w:rsidR="00350CCB" w:rsidRPr="00B710C0">
        <w:rPr>
          <w:rFonts w:ascii="Lato" w:hAnsi="Lato" w:cs="Times New Roman"/>
          <w:sz w:val="24"/>
          <w:szCs w:val="24"/>
        </w:rPr>
        <w:t xml:space="preserve">Koordynatorem Programu jest Ośrodek Pomocy Społecznej w Radzyminie. </w:t>
      </w:r>
      <w:r w:rsidR="006E3B57">
        <w:rPr>
          <w:rFonts w:ascii="Lato" w:hAnsi="Lato" w:cs="Times New Roman"/>
          <w:sz w:val="24"/>
          <w:szCs w:val="24"/>
        </w:rPr>
        <w:t xml:space="preserve">                  </w:t>
      </w:r>
      <w:r w:rsidR="00350CCB" w:rsidRPr="00B710C0">
        <w:rPr>
          <w:rFonts w:ascii="Lato" w:hAnsi="Lato" w:cs="Times New Roman"/>
          <w:sz w:val="24"/>
          <w:szCs w:val="24"/>
        </w:rPr>
        <w:t>Co roku do dnia 31 marca będzie przedkładane Radzie</w:t>
      </w:r>
      <w:r w:rsidR="00B248F1" w:rsidRPr="00B710C0">
        <w:rPr>
          <w:rFonts w:ascii="Lato" w:hAnsi="Lato" w:cs="Times New Roman"/>
          <w:sz w:val="24"/>
          <w:szCs w:val="24"/>
        </w:rPr>
        <w:t xml:space="preserve"> Miejskiej </w:t>
      </w:r>
      <w:r w:rsidR="00EB0584">
        <w:rPr>
          <w:rFonts w:ascii="Lato" w:hAnsi="Lato" w:cs="Times New Roman"/>
          <w:sz w:val="24"/>
          <w:szCs w:val="24"/>
        </w:rPr>
        <w:t>w</w:t>
      </w:r>
      <w:r w:rsidR="00B248F1" w:rsidRPr="00B710C0">
        <w:rPr>
          <w:rFonts w:ascii="Lato" w:hAnsi="Lato" w:cs="Times New Roman"/>
          <w:sz w:val="24"/>
          <w:szCs w:val="24"/>
        </w:rPr>
        <w:t xml:space="preserve"> Radzyminie sprawozdanie </w:t>
      </w:r>
      <w:r w:rsidR="00EB0584">
        <w:rPr>
          <w:rFonts w:ascii="Lato" w:hAnsi="Lato" w:cs="Times New Roman"/>
          <w:sz w:val="24"/>
          <w:szCs w:val="24"/>
        </w:rPr>
        <w:t>z</w:t>
      </w:r>
      <w:r w:rsidR="00B248F1" w:rsidRPr="00B710C0">
        <w:rPr>
          <w:rFonts w:ascii="Lato" w:hAnsi="Lato" w:cs="Times New Roman"/>
          <w:sz w:val="24"/>
          <w:szCs w:val="24"/>
        </w:rPr>
        <w:t xml:space="preserve"> realizacji Programu.</w:t>
      </w:r>
    </w:p>
    <w:p w:rsidR="00B248F1" w:rsidRPr="00B710C0" w:rsidRDefault="00B248F1" w:rsidP="00350CCB">
      <w:pPr>
        <w:spacing w:after="0"/>
        <w:jc w:val="both"/>
        <w:rPr>
          <w:rFonts w:ascii="Lato" w:hAnsi="Lato" w:cs="Times New Roman"/>
          <w:sz w:val="24"/>
          <w:szCs w:val="24"/>
        </w:rPr>
      </w:pPr>
      <w:r w:rsidRPr="00B710C0">
        <w:rPr>
          <w:rFonts w:ascii="Lato" w:hAnsi="Lato" w:cs="Times New Roman"/>
          <w:sz w:val="24"/>
          <w:szCs w:val="24"/>
        </w:rPr>
        <w:t xml:space="preserve">Realizacja Programu będzie poddawana monitoringowi, który umożliwi wgląd </w:t>
      </w:r>
      <w:r w:rsidR="006E3B57">
        <w:rPr>
          <w:rFonts w:ascii="Lato" w:hAnsi="Lato" w:cs="Times New Roman"/>
          <w:sz w:val="24"/>
          <w:szCs w:val="24"/>
        </w:rPr>
        <w:t xml:space="preserve">                       </w:t>
      </w:r>
      <w:r w:rsidRPr="00B710C0">
        <w:rPr>
          <w:rFonts w:ascii="Lato" w:hAnsi="Lato" w:cs="Times New Roman"/>
          <w:sz w:val="24"/>
          <w:szCs w:val="24"/>
        </w:rPr>
        <w:t>w realizację podejmowanych działań, ocenę ich skuteczności oraz podejmowanie bieżących działań korygujących. Uzyskane informacje pozwolą na planowanie działań</w:t>
      </w:r>
      <w:r w:rsidR="006E3B57">
        <w:rPr>
          <w:rFonts w:ascii="Lato" w:hAnsi="Lato" w:cs="Times New Roman"/>
          <w:sz w:val="24"/>
          <w:szCs w:val="24"/>
        </w:rPr>
        <w:t xml:space="preserve">        </w:t>
      </w:r>
      <w:r w:rsidRPr="00B710C0">
        <w:rPr>
          <w:rFonts w:ascii="Lato" w:hAnsi="Lato" w:cs="Times New Roman"/>
          <w:sz w:val="24"/>
          <w:szCs w:val="24"/>
        </w:rPr>
        <w:t xml:space="preserve"> i rozwijanie programu w przyszłości. Program stanowi dokument otwarty, może podlegać modyfikacji. </w:t>
      </w:r>
    </w:p>
    <w:p w:rsidR="009616F5" w:rsidRPr="00B710C0" w:rsidRDefault="009616F5" w:rsidP="00A4297B">
      <w:pPr>
        <w:spacing w:after="0"/>
        <w:jc w:val="both"/>
        <w:rPr>
          <w:rFonts w:ascii="Lato" w:hAnsi="Lato" w:cs="Times New Roman"/>
          <w:sz w:val="24"/>
          <w:szCs w:val="24"/>
        </w:rPr>
      </w:pPr>
    </w:p>
    <w:p w:rsidR="009616F5" w:rsidRPr="00E517D2" w:rsidRDefault="00E517D2" w:rsidP="00E517D2">
      <w:pPr>
        <w:spacing w:after="0"/>
        <w:jc w:val="both"/>
        <w:rPr>
          <w:rFonts w:ascii="Lato" w:hAnsi="Lato" w:cs="Times New Roman"/>
          <w:b/>
          <w:sz w:val="24"/>
          <w:szCs w:val="24"/>
        </w:rPr>
      </w:pPr>
      <w:r w:rsidRPr="00E517D2">
        <w:rPr>
          <w:rFonts w:ascii="Lato" w:hAnsi="Lato" w:cs="Times New Roman"/>
          <w:b/>
          <w:sz w:val="24"/>
          <w:szCs w:val="24"/>
        </w:rPr>
        <w:t>12.</w:t>
      </w:r>
      <w:r>
        <w:rPr>
          <w:rFonts w:ascii="Lato" w:hAnsi="Lato" w:cs="Times New Roman"/>
          <w:b/>
          <w:sz w:val="24"/>
          <w:szCs w:val="24"/>
        </w:rPr>
        <w:t xml:space="preserve"> </w:t>
      </w:r>
      <w:r w:rsidR="00B248F1" w:rsidRPr="00E517D2">
        <w:rPr>
          <w:rFonts w:ascii="Lato" w:hAnsi="Lato" w:cs="Times New Roman"/>
          <w:b/>
          <w:sz w:val="24"/>
          <w:szCs w:val="24"/>
        </w:rPr>
        <w:t>Zakończenie</w:t>
      </w:r>
    </w:p>
    <w:p w:rsidR="00B248F1" w:rsidRPr="00B710C0" w:rsidRDefault="00B248F1" w:rsidP="00B248F1">
      <w:pPr>
        <w:spacing w:after="0"/>
        <w:jc w:val="both"/>
        <w:rPr>
          <w:rFonts w:ascii="Lato" w:hAnsi="Lato" w:cs="Times New Roman"/>
          <w:b/>
          <w:sz w:val="24"/>
          <w:szCs w:val="24"/>
        </w:rPr>
      </w:pPr>
    </w:p>
    <w:p w:rsidR="009616F5" w:rsidRPr="00B710C0" w:rsidRDefault="008959D2" w:rsidP="00A4297B">
      <w:pPr>
        <w:spacing w:after="0"/>
        <w:jc w:val="both"/>
        <w:rPr>
          <w:rFonts w:ascii="Lato" w:hAnsi="Lato" w:cs="Times New Roman"/>
          <w:sz w:val="24"/>
          <w:szCs w:val="24"/>
        </w:rPr>
      </w:pPr>
      <w:r>
        <w:rPr>
          <w:rFonts w:ascii="Lato" w:hAnsi="Lato" w:cs="Times New Roman"/>
          <w:sz w:val="24"/>
          <w:szCs w:val="24"/>
        </w:rPr>
        <w:tab/>
      </w:r>
      <w:r w:rsidR="00B248F1" w:rsidRPr="00B710C0">
        <w:rPr>
          <w:rFonts w:ascii="Lato" w:hAnsi="Lato" w:cs="Times New Roman"/>
          <w:sz w:val="24"/>
          <w:szCs w:val="24"/>
        </w:rPr>
        <w:t xml:space="preserve">Gmina Radzymin od kilku lat realizuje zadania wynikające z działań systemu profilaktyki i opieki nad dzieckiem i rodziną. </w:t>
      </w:r>
      <w:r w:rsidR="00E517D2">
        <w:rPr>
          <w:rFonts w:ascii="Lato" w:hAnsi="Lato" w:cs="Times New Roman"/>
          <w:sz w:val="24"/>
          <w:szCs w:val="24"/>
        </w:rPr>
        <w:t xml:space="preserve">Założenia niniejszego programu są prostą konsekwencją realizacji poprzednio obowiązującego dokumentu oraz stanowią swoistą pochodną doświadczeń i aktualnej diagnozy środowiska lokalnego.                                     </w:t>
      </w:r>
      <w:r w:rsidR="00B248F1" w:rsidRPr="00B710C0">
        <w:rPr>
          <w:rFonts w:ascii="Lato" w:hAnsi="Lato" w:cs="Times New Roman"/>
          <w:sz w:val="24"/>
          <w:szCs w:val="24"/>
        </w:rPr>
        <w:t xml:space="preserve">W obecnym kształcie wspieranie rodziny wymaga skoordynowanych i planowanych działań mających na celu przywrócenie zdolności do wypełniania tej funkcji. Program zakłada stworzenie wielopłaszczyznowego, spójnego wparcia dla rodzin przeżywających trudności opiekuńczo – wychowawcze w celu poprawy jakości ich życia. Wsparcie rodziny będzie miało charakter profilaktyczny, aby zwiększyć szanse rodzin na prawidłowe funkcjonowanie w środowisku i poczucie odpowiedzialności przy wykorzystaniu ich własnej aktywności i posiadanego potencjału. Ważnym elementem powodzenia w zakresie realizacji Programu jest ścisła współpraca podmiotów zajmujących się sprawami rodziny i podejmowanie interdyscyplinarnych działań. </w:t>
      </w:r>
    </w:p>
    <w:sectPr w:rsidR="009616F5" w:rsidRPr="00B710C0" w:rsidSect="008626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FB0" w:rsidRDefault="00B90FB0" w:rsidP="001A5692">
      <w:pPr>
        <w:spacing w:after="0" w:line="240" w:lineRule="auto"/>
      </w:pPr>
      <w:r>
        <w:separator/>
      </w:r>
    </w:p>
  </w:endnote>
  <w:endnote w:type="continuationSeparator" w:id="0">
    <w:p w:rsidR="00B90FB0" w:rsidRDefault="00B90FB0" w:rsidP="001A5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panose1 w:val="020F0502020204030203"/>
    <w:charset w:val="EE"/>
    <w:family w:val="swiss"/>
    <w:pitch w:val="variable"/>
    <w:sig w:usb0="E10002FF" w:usb1="5000ECFF" w:usb2="0000002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D2" w:rsidRDefault="008959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722851"/>
      <w:docPartObj>
        <w:docPartGallery w:val="Page Numbers (Bottom of Page)"/>
        <w:docPartUnique/>
      </w:docPartObj>
    </w:sdtPr>
    <w:sdtEndPr/>
    <w:sdtContent>
      <w:sdt>
        <w:sdtPr>
          <w:id w:val="860082579"/>
          <w:docPartObj>
            <w:docPartGallery w:val="Page Numbers (Top of Page)"/>
            <w:docPartUnique/>
          </w:docPartObj>
        </w:sdtPr>
        <w:sdtEndPr/>
        <w:sdtContent>
          <w:p w:rsidR="008959D2" w:rsidRDefault="008959D2">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3B37DA">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B37DA">
              <w:rPr>
                <w:b/>
                <w:bCs/>
                <w:noProof/>
              </w:rPr>
              <w:t>13</w:t>
            </w:r>
            <w:r>
              <w:rPr>
                <w:b/>
                <w:bCs/>
                <w:sz w:val="24"/>
                <w:szCs w:val="24"/>
              </w:rPr>
              <w:fldChar w:fldCharType="end"/>
            </w:r>
          </w:p>
        </w:sdtContent>
      </w:sdt>
    </w:sdtContent>
  </w:sdt>
  <w:p w:rsidR="008959D2" w:rsidRDefault="008959D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D2" w:rsidRDefault="008959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FB0" w:rsidRDefault="00B90FB0" w:rsidP="001A5692">
      <w:pPr>
        <w:spacing w:after="0" w:line="240" w:lineRule="auto"/>
      </w:pPr>
      <w:r>
        <w:separator/>
      </w:r>
    </w:p>
  </w:footnote>
  <w:footnote w:type="continuationSeparator" w:id="0">
    <w:p w:rsidR="00B90FB0" w:rsidRDefault="00B90FB0" w:rsidP="001A5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D2" w:rsidRDefault="008959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Look w:val="04A0" w:firstRow="1" w:lastRow="0" w:firstColumn="1" w:lastColumn="0" w:noHBand="0" w:noVBand="1"/>
    </w:tblPr>
    <w:tblGrid>
      <w:gridCol w:w="9072"/>
    </w:tblGrid>
    <w:tr w:rsidR="008959D2" w:rsidTr="00F62948">
      <w:tc>
        <w:tcPr>
          <w:tcW w:w="9212" w:type="dxa"/>
          <w:tcBorders>
            <w:top w:val="nil"/>
            <w:left w:val="nil"/>
            <w:bottom w:val="nil"/>
            <w:right w:val="nil"/>
          </w:tcBorders>
          <w:shd w:val="clear" w:color="auto" w:fill="548DD4" w:themeFill="text2" w:themeFillTint="99"/>
        </w:tcPr>
        <w:p w:rsidR="008959D2" w:rsidRPr="00860CE9" w:rsidRDefault="008959D2" w:rsidP="0058462D">
          <w:pPr>
            <w:pStyle w:val="Nagwek"/>
            <w:jc w:val="center"/>
            <w:rPr>
              <w:rFonts w:ascii="Lato" w:hAnsi="Lato" w:cs="Times New Roman"/>
              <w:b/>
              <w:sz w:val="24"/>
            </w:rPr>
          </w:pPr>
          <w:r w:rsidRPr="00860CE9">
            <w:rPr>
              <w:rFonts w:ascii="Lato" w:hAnsi="Lato" w:cs="Times New Roman"/>
              <w:b/>
              <w:sz w:val="24"/>
            </w:rPr>
            <w:t>GMINNY PROGRAM WSPIERANIA RODZINY NA LATA 2020 - 2022</w:t>
          </w:r>
        </w:p>
      </w:tc>
    </w:tr>
  </w:tbl>
  <w:p w:rsidR="008959D2" w:rsidRDefault="008959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9D2" w:rsidRDefault="008959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27AAE"/>
    <w:multiLevelType w:val="hybridMultilevel"/>
    <w:tmpl w:val="402A2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534D74"/>
    <w:multiLevelType w:val="hybridMultilevel"/>
    <w:tmpl w:val="59268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E963933"/>
    <w:multiLevelType w:val="hybridMultilevel"/>
    <w:tmpl w:val="203031E4"/>
    <w:lvl w:ilvl="0" w:tplc="00C4B396">
      <w:start w:val="1"/>
      <w:numFmt w:val="decimal"/>
      <w:lvlText w:val="%1)"/>
      <w:lvlJc w:val="left"/>
      <w:pPr>
        <w:ind w:left="720" w:hanging="360"/>
      </w:pPr>
      <w:rPr>
        <w:rFonts w:cs="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0B4A5A"/>
    <w:multiLevelType w:val="hybridMultilevel"/>
    <w:tmpl w:val="FD961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CD1DB1"/>
    <w:multiLevelType w:val="hybridMultilevel"/>
    <w:tmpl w:val="CC86C4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92"/>
    <w:rsid w:val="000021C8"/>
    <w:rsid w:val="00016780"/>
    <w:rsid w:val="00025CCD"/>
    <w:rsid w:val="000516D0"/>
    <w:rsid w:val="000806B8"/>
    <w:rsid w:val="000C1E6D"/>
    <w:rsid w:val="000D2C3A"/>
    <w:rsid w:val="000D468D"/>
    <w:rsid w:val="000E42E2"/>
    <w:rsid w:val="001267EC"/>
    <w:rsid w:val="00167792"/>
    <w:rsid w:val="001A48DD"/>
    <w:rsid w:val="001A5692"/>
    <w:rsid w:val="001B2F8B"/>
    <w:rsid w:val="001E3C51"/>
    <w:rsid w:val="002044C4"/>
    <w:rsid w:val="00243950"/>
    <w:rsid w:val="00284487"/>
    <w:rsid w:val="002E2923"/>
    <w:rsid w:val="002E58E2"/>
    <w:rsid w:val="002E6E1E"/>
    <w:rsid w:val="00316B1F"/>
    <w:rsid w:val="003347F7"/>
    <w:rsid w:val="00335312"/>
    <w:rsid w:val="00350CCB"/>
    <w:rsid w:val="00354CB4"/>
    <w:rsid w:val="003646FB"/>
    <w:rsid w:val="00367EC7"/>
    <w:rsid w:val="003B1035"/>
    <w:rsid w:val="003B37DA"/>
    <w:rsid w:val="003C4896"/>
    <w:rsid w:val="003C7B08"/>
    <w:rsid w:val="003D3C58"/>
    <w:rsid w:val="00412042"/>
    <w:rsid w:val="0041299D"/>
    <w:rsid w:val="00446ADA"/>
    <w:rsid w:val="00466303"/>
    <w:rsid w:val="00496FEA"/>
    <w:rsid w:val="004C622C"/>
    <w:rsid w:val="004C6BD5"/>
    <w:rsid w:val="004D41BF"/>
    <w:rsid w:val="004F7DCC"/>
    <w:rsid w:val="005134E4"/>
    <w:rsid w:val="0058462D"/>
    <w:rsid w:val="005874AF"/>
    <w:rsid w:val="00590C3F"/>
    <w:rsid w:val="0059393D"/>
    <w:rsid w:val="005A2077"/>
    <w:rsid w:val="005A26FB"/>
    <w:rsid w:val="005D7B37"/>
    <w:rsid w:val="005E4826"/>
    <w:rsid w:val="005F1612"/>
    <w:rsid w:val="00633117"/>
    <w:rsid w:val="00635C99"/>
    <w:rsid w:val="00636F10"/>
    <w:rsid w:val="0064552A"/>
    <w:rsid w:val="00645B55"/>
    <w:rsid w:val="0066499C"/>
    <w:rsid w:val="006E3B57"/>
    <w:rsid w:val="006F1D9A"/>
    <w:rsid w:val="006F6A16"/>
    <w:rsid w:val="00720553"/>
    <w:rsid w:val="007243EF"/>
    <w:rsid w:val="0073236E"/>
    <w:rsid w:val="0073364B"/>
    <w:rsid w:val="007639A1"/>
    <w:rsid w:val="00763D79"/>
    <w:rsid w:val="007C78F4"/>
    <w:rsid w:val="007E6590"/>
    <w:rsid w:val="00856109"/>
    <w:rsid w:val="00860B60"/>
    <w:rsid w:val="00860CE9"/>
    <w:rsid w:val="008617CF"/>
    <w:rsid w:val="00862691"/>
    <w:rsid w:val="00877EDB"/>
    <w:rsid w:val="008959D2"/>
    <w:rsid w:val="00896219"/>
    <w:rsid w:val="008A3A36"/>
    <w:rsid w:val="008A477B"/>
    <w:rsid w:val="008D0AAE"/>
    <w:rsid w:val="008E7E8B"/>
    <w:rsid w:val="009008AD"/>
    <w:rsid w:val="0091799A"/>
    <w:rsid w:val="009278DE"/>
    <w:rsid w:val="00945332"/>
    <w:rsid w:val="009616F5"/>
    <w:rsid w:val="00965C40"/>
    <w:rsid w:val="009771F6"/>
    <w:rsid w:val="00995584"/>
    <w:rsid w:val="00A4297B"/>
    <w:rsid w:val="00A54454"/>
    <w:rsid w:val="00A74555"/>
    <w:rsid w:val="00A84A92"/>
    <w:rsid w:val="00A948D0"/>
    <w:rsid w:val="00A96911"/>
    <w:rsid w:val="00AA4139"/>
    <w:rsid w:val="00AC2C2B"/>
    <w:rsid w:val="00AC648C"/>
    <w:rsid w:val="00AF1415"/>
    <w:rsid w:val="00B248F1"/>
    <w:rsid w:val="00B26C59"/>
    <w:rsid w:val="00B32AD0"/>
    <w:rsid w:val="00B35DA1"/>
    <w:rsid w:val="00B57AB2"/>
    <w:rsid w:val="00B710C0"/>
    <w:rsid w:val="00B763DA"/>
    <w:rsid w:val="00B81235"/>
    <w:rsid w:val="00B90722"/>
    <w:rsid w:val="00B90FB0"/>
    <w:rsid w:val="00B924CC"/>
    <w:rsid w:val="00B96FB4"/>
    <w:rsid w:val="00BB1EC4"/>
    <w:rsid w:val="00BE1707"/>
    <w:rsid w:val="00C035E1"/>
    <w:rsid w:val="00C109EE"/>
    <w:rsid w:val="00C170E7"/>
    <w:rsid w:val="00C354D0"/>
    <w:rsid w:val="00C40472"/>
    <w:rsid w:val="00C577E5"/>
    <w:rsid w:val="00C61DFD"/>
    <w:rsid w:val="00C75251"/>
    <w:rsid w:val="00CB30C3"/>
    <w:rsid w:val="00CB70EA"/>
    <w:rsid w:val="00CC30C2"/>
    <w:rsid w:val="00CE178B"/>
    <w:rsid w:val="00CE3BE2"/>
    <w:rsid w:val="00CF58B2"/>
    <w:rsid w:val="00D17217"/>
    <w:rsid w:val="00D568DA"/>
    <w:rsid w:val="00D703CB"/>
    <w:rsid w:val="00D8006A"/>
    <w:rsid w:val="00DA2D5B"/>
    <w:rsid w:val="00DB5611"/>
    <w:rsid w:val="00E0064E"/>
    <w:rsid w:val="00E3699E"/>
    <w:rsid w:val="00E517D2"/>
    <w:rsid w:val="00E67641"/>
    <w:rsid w:val="00E7455A"/>
    <w:rsid w:val="00EA089A"/>
    <w:rsid w:val="00EB0584"/>
    <w:rsid w:val="00EE0BF4"/>
    <w:rsid w:val="00F16414"/>
    <w:rsid w:val="00F22570"/>
    <w:rsid w:val="00F62948"/>
    <w:rsid w:val="00F67F27"/>
    <w:rsid w:val="00F86CB3"/>
    <w:rsid w:val="00F962BD"/>
    <w:rsid w:val="00FC0F86"/>
    <w:rsid w:val="00FE096D"/>
    <w:rsid w:val="00FF69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131FA7-5433-47C3-8E83-1436941E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A56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692"/>
    <w:rPr>
      <w:rFonts w:ascii="Tahoma" w:hAnsi="Tahoma" w:cs="Tahoma"/>
      <w:sz w:val="16"/>
      <w:szCs w:val="16"/>
    </w:rPr>
  </w:style>
  <w:style w:type="paragraph" w:styleId="Nagwek">
    <w:name w:val="header"/>
    <w:basedOn w:val="Normalny"/>
    <w:link w:val="NagwekZnak"/>
    <w:uiPriority w:val="99"/>
    <w:unhideWhenUsed/>
    <w:rsid w:val="001A56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5692"/>
  </w:style>
  <w:style w:type="paragraph" w:styleId="Stopka">
    <w:name w:val="footer"/>
    <w:basedOn w:val="Normalny"/>
    <w:link w:val="StopkaZnak"/>
    <w:uiPriority w:val="99"/>
    <w:unhideWhenUsed/>
    <w:rsid w:val="001A56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5692"/>
  </w:style>
  <w:style w:type="table" w:styleId="Tabela-Siatka">
    <w:name w:val="Table Grid"/>
    <w:basedOn w:val="Standardowy"/>
    <w:uiPriority w:val="59"/>
    <w:rsid w:val="00862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56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05946-5A9F-45E0-803F-DFC0C93C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3168</Words>
  <Characters>19013</Characters>
  <Application>Microsoft Office Word</Application>
  <DocSecurity>4</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AK. Kierszulis</dc:creator>
  <cp:lastModifiedBy>Ewa Wojcieszkiewicz</cp:lastModifiedBy>
  <cp:revision>2</cp:revision>
  <cp:lastPrinted>2020-02-17T10:08:00Z</cp:lastPrinted>
  <dcterms:created xsi:type="dcterms:W3CDTF">2020-02-17T12:21:00Z</dcterms:created>
  <dcterms:modified xsi:type="dcterms:W3CDTF">2020-02-17T12:21:00Z</dcterms:modified>
</cp:coreProperties>
</file>