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A9311" w14:textId="77777777" w:rsidR="009E3089" w:rsidRPr="00EC7BD5" w:rsidRDefault="009E3089" w:rsidP="009E3089">
      <w:pPr>
        <w:pStyle w:val="Tytu"/>
        <w:tabs>
          <w:tab w:val="left" w:pos="12333"/>
        </w:tabs>
        <w:ind w:left="3686" w:firstLine="8080"/>
        <w:jc w:val="left"/>
        <w:rPr>
          <w:sz w:val="18"/>
          <w:szCs w:val="18"/>
        </w:rPr>
      </w:pPr>
      <w:bookmarkStart w:id="0" w:name="_GoBack"/>
      <w:bookmarkEnd w:id="0"/>
      <w:r w:rsidRPr="00EC7BD5">
        <w:rPr>
          <w:sz w:val="18"/>
          <w:szCs w:val="18"/>
        </w:rPr>
        <w:t>Załącznik Nr 2</w:t>
      </w:r>
    </w:p>
    <w:p w14:paraId="1458E00D" w14:textId="4B623CE1" w:rsidR="009E3089" w:rsidRPr="00EC7BD5" w:rsidRDefault="009E3089" w:rsidP="00863364">
      <w:pPr>
        <w:pStyle w:val="Tytu"/>
        <w:tabs>
          <w:tab w:val="left" w:pos="11766"/>
        </w:tabs>
        <w:ind w:left="12333" w:hanging="567"/>
        <w:jc w:val="left"/>
        <w:rPr>
          <w:b w:val="0"/>
          <w:sz w:val="18"/>
          <w:szCs w:val="18"/>
        </w:rPr>
      </w:pPr>
      <w:r w:rsidRPr="00EC7BD5">
        <w:rPr>
          <w:b w:val="0"/>
          <w:sz w:val="18"/>
          <w:szCs w:val="18"/>
        </w:rPr>
        <w:tab/>
        <w:t>do uchwały Nr……………</w:t>
      </w:r>
      <w:r w:rsidR="00863364">
        <w:rPr>
          <w:b w:val="0"/>
          <w:sz w:val="18"/>
          <w:szCs w:val="18"/>
        </w:rPr>
        <w:t>…</w:t>
      </w:r>
      <w:r w:rsidRPr="00EC7BD5">
        <w:rPr>
          <w:b w:val="0"/>
          <w:sz w:val="18"/>
          <w:szCs w:val="18"/>
        </w:rPr>
        <w:t xml:space="preserve"> </w:t>
      </w:r>
    </w:p>
    <w:p w14:paraId="3098035A" w14:textId="5E963D29" w:rsidR="009E3089" w:rsidRPr="00EC7BD5" w:rsidRDefault="009E3089" w:rsidP="009E3089">
      <w:pPr>
        <w:pStyle w:val="Tytu"/>
        <w:tabs>
          <w:tab w:val="left" w:pos="11766"/>
        </w:tabs>
        <w:ind w:left="12333" w:hanging="709"/>
        <w:jc w:val="left"/>
        <w:rPr>
          <w:b w:val="0"/>
          <w:sz w:val="18"/>
          <w:szCs w:val="18"/>
        </w:rPr>
      </w:pPr>
      <w:r w:rsidRPr="00EC7BD5">
        <w:rPr>
          <w:b w:val="0"/>
          <w:sz w:val="18"/>
          <w:szCs w:val="18"/>
        </w:rPr>
        <w:tab/>
        <w:t>Rady Miejskiej w Radzyminie</w:t>
      </w:r>
    </w:p>
    <w:p w14:paraId="52C5691D" w14:textId="584A91A8" w:rsidR="009E3089" w:rsidRPr="00EC7BD5" w:rsidRDefault="009E3089" w:rsidP="009E3089">
      <w:pPr>
        <w:pStyle w:val="Tytu"/>
        <w:ind w:left="11766" w:hanging="142"/>
        <w:jc w:val="left"/>
        <w:rPr>
          <w:b w:val="0"/>
          <w:sz w:val="18"/>
          <w:szCs w:val="18"/>
        </w:rPr>
      </w:pPr>
      <w:r w:rsidRPr="00EC7BD5">
        <w:rPr>
          <w:b w:val="0"/>
          <w:sz w:val="18"/>
          <w:szCs w:val="18"/>
        </w:rPr>
        <w:tab/>
        <w:t>z dnia…………………</w:t>
      </w:r>
      <w:r w:rsidR="00863364">
        <w:rPr>
          <w:b w:val="0"/>
          <w:sz w:val="18"/>
          <w:szCs w:val="18"/>
        </w:rPr>
        <w:t>………</w:t>
      </w:r>
    </w:p>
    <w:p w14:paraId="6AA2D531" w14:textId="66D2E6B1" w:rsidR="00474BCE" w:rsidRPr="00EC7BD5" w:rsidRDefault="00474BCE" w:rsidP="009E3089">
      <w:pPr>
        <w:pStyle w:val="tekstwysrodkowany"/>
        <w:spacing w:after="0"/>
        <w:jc w:val="both"/>
        <w:rPr>
          <w:b/>
          <w:bCs/>
          <w:szCs w:val="20"/>
        </w:rPr>
      </w:pPr>
    </w:p>
    <w:p w14:paraId="0C5B9D1D" w14:textId="77777777" w:rsidR="00863364" w:rsidRDefault="009E3089" w:rsidP="00C17F4C">
      <w:pPr>
        <w:pStyle w:val="tekstwysrodkowany"/>
        <w:spacing w:after="0"/>
        <w:rPr>
          <w:rStyle w:val="tekstpogrubiony"/>
          <w:rFonts w:cs="Times New Roman"/>
          <w:szCs w:val="20"/>
        </w:rPr>
      </w:pPr>
      <w:r w:rsidRPr="00EC7BD5">
        <w:rPr>
          <w:b/>
          <w:bCs/>
          <w:szCs w:val="20"/>
        </w:rPr>
        <w:t xml:space="preserve">ROZSTRZYGNIĘCIE O SPOSOBIE ROZPATRZENIA UWAG WNIESIONYCH DO PROJEKTU </w:t>
      </w:r>
      <w:r w:rsidRPr="00EC7BD5">
        <w:rPr>
          <w:rStyle w:val="tekstpogrubiony"/>
          <w:rFonts w:cs="Times New Roman"/>
          <w:szCs w:val="20"/>
        </w:rPr>
        <w:t xml:space="preserve">MIEJSCOWEGO PLANU ZAGOSPODAROWANIA PRZESTRZENNEGO </w:t>
      </w:r>
      <w:r w:rsidR="00C17F4C" w:rsidRPr="00EC7BD5">
        <w:rPr>
          <w:rStyle w:val="tekstpogrubiony"/>
          <w:rFonts w:cs="Times New Roman"/>
          <w:szCs w:val="20"/>
        </w:rPr>
        <w:t xml:space="preserve">DLA OBSZARU OBEJMUJĄCEGO OBRĘB DYBÓW KOLONIA ORAZ CZĘŚCI OBRĘBÓW RADZYMIN I WIKTORÓW </w:t>
      </w:r>
    </w:p>
    <w:p w14:paraId="10B24AE5" w14:textId="59E39F1A" w:rsidR="009E3089" w:rsidRPr="00EC7BD5" w:rsidRDefault="00C17F4C" w:rsidP="00C17F4C">
      <w:pPr>
        <w:pStyle w:val="tekstwysrodkowany"/>
        <w:spacing w:after="0"/>
        <w:rPr>
          <w:rStyle w:val="tekstpogrubiony"/>
          <w:rFonts w:cs="Times New Roman"/>
          <w:szCs w:val="20"/>
        </w:rPr>
      </w:pPr>
      <w:r w:rsidRPr="00EC7BD5">
        <w:rPr>
          <w:rStyle w:val="tekstpogrubiony"/>
          <w:rFonts w:cs="Times New Roman"/>
          <w:szCs w:val="20"/>
        </w:rPr>
        <w:t>NA TERENIE GMINY RADZYMIN – CZĘŚĆ B</w:t>
      </w:r>
    </w:p>
    <w:p w14:paraId="7E588FC1" w14:textId="250332FB" w:rsidR="00ED1C8D" w:rsidRPr="00EC7BD5" w:rsidRDefault="009E3089" w:rsidP="00ED1C8D">
      <w:pPr>
        <w:snapToGrid w:val="0"/>
        <w:spacing w:after="240" w:line="276" w:lineRule="auto"/>
        <w:jc w:val="both"/>
        <w:rPr>
          <w:sz w:val="18"/>
        </w:rPr>
      </w:pPr>
      <w:r w:rsidRPr="00EC7BD5">
        <w:rPr>
          <w:sz w:val="18"/>
        </w:rPr>
        <w:t xml:space="preserve">Na podstawie art. 20 ust. 1 ustawy z dnia 27 marca 2003 r. o planowaniu i zagospodarowaniu przestrzennym (Dz. U.  z 2018 r., poz. 1945 z późn. zm.) Rada Miejska w Radzyminie, przyjmuje następujące rozstrzygnięcie w sprawie rozpatrzenia uwag wniesionych do wyłożonego projektu miejscowego planu zagospodarowania przestrzennego </w:t>
      </w:r>
      <w:r w:rsidR="009C17A6" w:rsidRPr="00EC7BD5">
        <w:rPr>
          <w:rStyle w:val="tekstpogrubiony"/>
          <w:b w:val="0"/>
          <w:sz w:val="18"/>
          <w:szCs w:val="18"/>
        </w:rPr>
        <w:t>dla obszaru obejmującego obręb Dybów Kolonia oraz części obrębów Radzymin i Wiktorów na terenie gminy Radzymin – część B</w:t>
      </w:r>
      <w:r w:rsidRPr="00EC7BD5">
        <w:rPr>
          <w:sz w:val="18"/>
        </w:rPr>
        <w:t>, nieuwzględnionych przez Burmistrza.</w:t>
      </w:r>
    </w:p>
    <w:tbl>
      <w:tblPr>
        <w:tblStyle w:val="Tabela-Siatka"/>
        <w:tblW w:w="505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77"/>
        <w:gridCol w:w="1268"/>
        <w:gridCol w:w="1556"/>
        <w:gridCol w:w="1422"/>
        <w:gridCol w:w="1839"/>
        <w:gridCol w:w="860"/>
        <w:gridCol w:w="842"/>
        <w:gridCol w:w="857"/>
        <w:gridCol w:w="708"/>
        <w:gridCol w:w="3541"/>
      </w:tblGrid>
      <w:tr w:rsidR="00EC7BD5" w:rsidRPr="00EC7BD5" w14:paraId="73C66843" w14:textId="77777777" w:rsidTr="00AE1223">
        <w:trPr>
          <w:trHeight w:val="675"/>
          <w:jc w:val="center"/>
        </w:trPr>
        <w:tc>
          <w:tcPr>
            <w:tcW w:w="5000" w:type="pct"/>
            <w:gridSpan w:val="11"/>
            <w:vAlign w:val="center"/>
          </w:tcPr>
          <w:p w14:paraId="0E7CF855" w14:textId="77777777" w:rsidR="00C17F4C" w:rsidRPr="00EC7BD5" w:rsidRDefault="009E3089" w:rsidP="00F10F51">
            <w:pPr>
              <w:snapToGrid w:val="0"/>
              <w:spacing w:line="276" w:lineRule="auto"/>
              <w:jc w:val="center"/>
            </w:pPr>
            <w:r w:rsidRPr="00EC7BD5">
              <w:rPr>
                <w:b/>
              </w:rPr>
              <w:t>ROZSTRZYGNIĘCIE O SPOSOBIE ROZPATRZENIA UWAG WNIESIONYCH DO WYŁOŻONEGO DO PUBLICZNEGO WGLĄDU PROJEKTU PLANU</w:t>
            </w:r>
            <w:r w:rsidRPr="00EC7BD5">
              <w:t xml:space="preserve"> </w:t>
            </w:r>
          </w:p>
          <w:p w14:paraId="63E72B79" w14:textId="77777777" w:rsidR="00C17F4C" w:rsidRPr="00EC7BD5" w:rsidRDefault="00C17F4C" w:rsidP="00F10F51">
            <w:pPr>
              <w:snapToGrid w:val="0"/>
              <w:spacing w:line="276" w:lineRule="auto"/>
              <w:jc w:val="center"/>
              <w:rPr>
                <w:rStyle w:val="tekstpogrubiony"/>
              </w:rPr>
            </w:pPr>
            <w:r w:rsidRPr="00EC7BD5">
              <w:rPr>
                <w:rStyle w:val="tekstpogrubiony"/>
              </w:rPr>
              <w:t xml:space="preserve">DLA OBSZARU OBEJMUJĄCEGO OBRĘB DYBÓW KOLONIA ORAZ CZĘŚCI OBRĘBÓW RADZYMIN I WIKTORÓW </w:t>
            </w:r>
          </w:p>
          <w:p w14:paraId="3BFCFEC4" w14:textId="367BA3CA" w:rsidR="009E3089" w:rsidRPr="00EC7BD5" w:rsidRDefault="00C17F4C" w:rsidP="00F10F51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7BD5">
              <w:rPr>
                <w:rStyle w:val="tekstpogrubiony"/>
              </w:rPr>
              <w:t>NA TERENIE GMINY RADZYMIN – CZĘŚĆ B</w:t>
            </w:r>
          </w:p>
        </w:tc>
      </w:tr>
      <w:tr w:rsidR="00C300E6" w:rsidRPr="00EC7BD5" w14:paraId="2EAB71AE" w14:textId="77777777" w:rsidTr="00AE122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48"/>
          <w:jc w:val="center"/>
        </w:trPr>
        <w:tc>
          <w:tcPr>
            <w:tcW w:w="238" w:type="pct"/>
            <w:vMerge w:val="restart"/>
            <w:vAlign w:val="center"/>
          </w:tcPr>
          <w:p w14:paraId="1D9AC1FC" w14:textId="77777777" w:rsidR="009E3089" w:rsidRPr="00EC7BD5" w:rsidRDefault="009E3089" w:rsidP="009E3089">
            <w:pPr>
              <w:jc w:val="center"/>
              <w:rPr>
                <w:b/>
                <w:sz w:val="18"/>
                <w:szCs w:val="18"/>
              </w:rPr>
            </w:pPr>
          </w:p>
          <w:p w14:paraId="5510ACE6" w14:textId="77777777" w:rsidR="009E3089" w:rsidRPr="00EC7BD5" w:rsidRDefault="009E3089" w:rsidP="009E3089">
            <w:pPr>
              <w:jc w:val="center"/>
              <w:rPr>
                <w:b/>
                <w:sz w:val="18"/>
                <w:szCs w:val="18"/>
              </w:rPr>
            </w:pPr>
            <w:r w:rsidRPr="00EC7BD5">
              <w:rPr>
                <w:b/>
                <w:sz w:val="18"/>
                <w:szCs w:val="18"/>
              </w:rPr>
              <w:t>Nr uwagi do planu</w:t>
            </w:r>
          </w:p>
        </w:tc>
        <w:tc>
          <w:tcPr>
            <w:tcW w:w="429" w:type="pct"/>
            <w:vMerge w:val="restart"/>
            <w:vAlign w:val="center"/>
          </w:tcPr>
          <w:p w14:paraId="7BC5D0E9" w14:textId="77777777" w:rsidR="009E3089" w:rsidRPr="00EC7BD5" w:rsidRDefault="009E3089" w:rsidP="009E3089">
            <w:pPr>
              <w:jc w:val="center"/>
              <w:rPr>
                <w:b/>
                <w:sz w:val="18"/>
                <w:szCs w:val="18"/>
              </w:rPr>
            </w:pPr>
            <w:r w:rsidRPr="00EC7BD5">
              <w:rPr>
                <w:b/>
                <w:sz w:val="18"/>
                <w:szCs w:val="18"/>
              </w:rPr>
              <w:t>Data wpływu uwagi</w:t>
            </w:r>
          </w:p>
        </w:tc>
        <w:tc>
          <w:tcPr>
            <w:tcW w:w="426" w:type="pct"/>
            <w:vMerge w:val="restart"/>
            <w:vAlign w:val="center"/>
          </w:tcPr>
          <w:p w14:paraId="6EEC8748" w14:textId="77777777" w:rsidR="009E3089" w:rsidRPr="00EC7BD5" w:rsidRDefault="009E3089" w:rsidP="009E3089">
            <w:pPr>
              <w:jc w:val="center"/>
              <w:rPr>
                <w:b/>
                <w:sz w:val="18"/>
                <w:szCs w:val="18"/>
              </w:rPr>
            </w:pPr>
            <w:r w:rsidRPr="00EC7BD5">
              <w:rPr>
                <w:b/>
                <w:sz w:val="18"/>
                <w:szCs w:val="18"/>
              </w:rPr>
              <w:t>Nazwisko i imię, nazwa jednostki organizacyjnej, adres zgłaszającego uwagi</w:t>
            </w:r>
          </w:p>
        </w:tc>
        <w:tc>
          <w:tcPr>
            <w:tcW w:w="523" w:type="pct"/>
            <w:vMerge w:val="restart"/>
            <w:vAlign w:val="center"/>
          </w:tcPr>
          <w:p w14:paraId="030ED31D" w14:textId="77777777" w:rsidR="009E3089" w:rsidRPr="00EC7BD5" w:rsidRDefault="009E3089" w:rsidP="009E3089">
            <w:pPr>
              <w:jc w:val="center"/>
              <w:rPr>
                <w:b/>
                <w:sz w:val="18"/>
                <w:szCs w:val="18"/>
              </w:rPr>
            </w:pPr>
            <w:r w:rsidRPr="00EC7BD5">
              <w:rPr>
                <w:b/>
                <w:sz w:val="18"/>
                <w:szCs w:val="18"/>
              </w:rPr>
              <w:t>Treść uwagi</w:t>
            </w:r>
          </w:p>
        </w:tc>
        <w:tc>
          <w:tcPr>
            <w:tcW w:w="478" w:type="pct"/>
            <w:vMerge w:val="restart"/>
            <w:vAlign w:val="center"/>
          </w:tcPr>
          <w:p w14:paraId="6AC5C00C" w14:textId="77777777" w:rsidR="009E3089" w:rsidRPr="00EC7BD5" w:rsidRDefault="009E3089" w:rsidP="009E3089">
            <w:pPr>
              <w:jc w:val="center"/>
              <w:rPr>
                <w:b/>
                <w:sz w:val="18"/>
                <w:szCs w:val="18"/>
              </w:rPr>
            </w:pPr>
            <w:r w:rsidRPr="00EC7BD5">
              <w:rPr>
                <w:b/>
                <w:sz w:val="18"/>
                <w:szCs w:val="18"/>
              </w:rPr>
              <w:t>Oznaczenie nieruchomości, której dotyczy uwaga</w:t>
            </w:r>
          </w:p>
        </w:tc>
        <w:tc>
          <w:tcPr>
            <w:tcW w:w="618" w:type="pct"/>
            <w:vMerge w:val="restart"/>
            <w:vAlign w:val="center"/>
          </w:tcPr>
          <w:p w14:paraId="3F657543" w14:textId="77777777" w:rsidR="009E3089" w:rsidRPr="00EC7BD5" w:rsidRDefault="009E3089" w:rsidP="00C300E6">
            <w:pPr>
              <w:ind w:left="-107"/>
              <w:jc w:val="center"/>
              <w:rPr>
                <w:b/>
                <w:sz w:val="18"/>
                <w:szCs w:val="18"/>
              </w:rPr>
            </w:pPr>
            <w:r w:rsidRPr="00EC7BD5">
              <w:rPr>
                <w:b/>
                <w:sz w:val="18"/>
                <w:szCs w:val="18"/>
              </w:rPr>
              <w:t>Ustalenia projektu miejscowego planu dla nieruchomości, której dotyczy uwaga</w:t>
            </w: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14:paraId="32506149" w14:textId="095F55EE" w:rsidR="009E3089" w:rsidRPr="00EC7BD5" w:rsidRDefault="009E3089" w:rsidP="00C17F4C">
            <w:pPr>
              <w:jc w:val="center"/>
              <w:rPr>
                <w:b/>
                <w:sz w:val="18"/>
                <w:szCs w:val="18"/>
              </w:rPr>
            </w:pPr>
            <w:r w:rsidRPr="00EC7BD5">
              <w:rPr>
                <w:b/>
                <w:sz w:val="18"/>
                <w:szCs w:val="18"/>
              </w:rPr>
              <w:t>Rozstrzygnięcie Burmistrza w  sprawie rozpatrzenia uwag</w:t>
            </w:r>
          </w:p>
        </w:tc>
        <w:tc>
          <w:tcPr>
            <w:tcW w:w="526" w:type="pct"/>
            <w:gridSpan w:val="2"/>
            <w:vAlign w:val="center"/>
          </w:tcPr>
          <w:p w14:paraId="027E3BE6" w14:textId="2841EDFA" w:rsidR="009E3089" w:rsidRPr="00EC7BD5" w:rsidRDefault="009E3089" w:rsidP="009E3089">
            <w:pPr>
              <w:jc w:val="center"/>
              <w:rPr>
                <w:b/>
                <w:sz w:val="18"/>
                <w:szCs w:val="18"/>
              </w:rPr>
            </w:pPr>
            <w:r w:rsidRPr="00EC7BD5">
              <w:rPr>
                <w:b/>
                <w:sz w:val="18"/>
                <w:szCs w:val="18"/>
              </w:rPr>
              <w:t>Rozstrzygnięcie Rady Miejskiej w sprawie rozpatrzenia uwag</w:t>
            </w:r>
          </w:p>
        </w:tc>
        <w:tc>
          <w:tcPr>
            <w:tcW w:w="1191" w:type="pct"/>
            <w:vAlign w:val="center"/>
          </w:tcPr>
          <w:p w14:paraId="50B0EE1B" w14:textId="0529193F" w:rsidR="009E3089" w:rsidRPr="00EC7BD5" w:rsidRDefault="009E3089" w:rsidP="009E3089">
            <w:pPr>
              <w:jc w:val="center"/>
              <w:rPr>
                <w:b/>
              </w:rPr>
            </w:pPr>
            <w:r w:rsidRPr="00EC7BD5">
              <w:rPr>
                <w:b/>
                <w:sz w:val="18"/>
                <w:szCs w:val="18"/>
              </w:rPr>
              <w:t>Uwagi</w:t>
            </w:r>
          </w:p>
        </w:tc>
      </w:tr>
      <w:tr w:rsidR="00AE1223" w:rsidRPr="00EC7BD5" w14:paraId="1A3665C8" w14:textId="77777777" w:rsidTr="00AE122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0"/>
          <w:jc w:val="center"/>
        </w:trPr>
        <w:tc>
          <w:tcPr>
            <w:tcW w:w="238" w:type="pct"/>
            <w:vMerge/>
            <w:vAlign w:val="center"/>
          </w:tcPr>
          <w:p w14:paraId="0234DAF5" w14:textId="77777777" w:rsidR="009E3089" w:rsidRPr="00EC7BD5" w:rsidRDefault="009E3089" w:rsidP="009E3089">
            <w:pPr>
              <w:jc w:val="center"/>
              <w:rPr>
                <w:b/>
              </w:rPr>
            </w:pPr>
          </w:p>
        </w:tc>
        <w:tc>
          <w:tcPr>
            <w:tcW w:w="429" w:type="pct"/>
            <w:vMerge/>
            <w:vAlign w:val="center"/>
          </w:tcPr>
          <w:p w14:paraId="40C0AC11" w14:textId="77777777" w:rsidR="009E3089" w:rsidRPr="00EC7BD5" w:rsidRDefault="009E3089" w:rsidP="009E3089">
            <w:pPr>
              <w:jc w:val="center"/>
              <w:rPr>
                <w:b/>
              </w:rPr>
            </w:pPr>
          </w:p>
        </w:tc>
        <w:tc>
          <w:tcPr>
            <w:tcW w:w="426" w:type="pct"/>
            <w:vMerge/>
            <w:vAlign w:val="center"/>
          </w:tcPr>
          <w:p w14:paraId="3A95D175" w14:textId="77777777" w:rsidR="009E3089" w:rsidRPr="00EC7BD5" w:rsidRDefault="009E3089" w:rsidP="009E3089">
            <w:pPr>
              <w:jc w:val="center"/>
              <w:rPr>
                <w:b/>
              </w:rPr>
            </w:pPr>
          </w:p>
        </w:tc>
        <w:tc>
          <w:tcPr>
            <w:tcW w:w="523" w:type="pct"/>
            <w:vMerge/>
            <w:vAlign w:val="center"/>
          </w:tcPr>
          <w:p w14:paraId="209158B6" w14:textId="77777777" w:rsidR="009E3089" w:rsidRPr="00EC7BD5" w:rsidRDefault="009E3089" w:rsidP="009E3089">
            <w:pPr>
              <w:jc w:val="center"/>
              <w:rPr>
                <w:b/>
              </w:rPr>
            </w:pPr>
          </w:p>
        </w:tc>
        <w:tc>
          <w:tcPr>
            <w:tcW w:w="478" w:type="pct"/>
            <w:vMerge/>
            <w:vAlign w:val="center"/>
          </w:tcPr>
          <w:p w14:paraId="0305047B" w14:textId="77777777" w:rsidR="009E3089" w:rsidRPr="00EC7BD5" w:rsidRDefault="009E3089" w:rsidP="009E3089">
            <w:pPr>
              <w:jc w:val="center"/>
              <w:rPr>
                <w:b/>
              </w:rPr>
            </w:pPr>
          </w:p>
        </w:tc>
        <w:tc>
          <w:tcPr>
            <w:tcW w:w="618" w:type="pct"/>
            <w:vMerge/>
            <w:vAlign w:val="center"/>
          </w:tcPr>
          <w:p w14:paraId="7289854C" w14:textId="77777777" w:rsidR="009E3089" w:rsidRPr="00EC7BD5" w:rsidRDefault="009E3089" w:rsidP="009E3089">
            <w:pPr>
              <w:jc w:val="center"/>
              <w:rPr>
                <w:b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416BBDAB" w14:textId="04535761" w:rsidR="009E3089" w:rsidRPr="00EC7BD5" w:rsidRDefault="009E3089" w:rsidP="00C300E6">
            <w:pPr>
              <w:ind w:left="-101" w:right="-111"/>
              <w:jc w:val="center"/>
              <w:rPr>
                <w:b/>
              </w:rPr>
            </w:pPr>
            <w:r w:rsidRPr="00EC7BD5">
              <w:rPr>
                <w:b/>
                <w:sz w:val="18"/>
                <w:szCs w:val="18"/>
              </w:rPr>
              <w:t>Uwaga uwzględniona</w:t>
            </w:r>
          </w:p>
        </w:tc>
        <w:tc>
          <w:tcPr>
            <w:tcW w:w="283" w:type="pct"/>
            <w:vAlign w:val="center"/>
          </w:tcPr>
          <w:p w14:paraId="1AC61795" w14:textId="574E5A3E" w:rsidR="009E3089" w:rsidRPr="00EC7BD5" w:rsidRDefault="009E3089" w:rsidP="00C300E6">
            <w:pPr>
              <w:ind w:left="-105" w:right="-114" w:firstLine="8"/>
              <w:jc w:val="center"/>
              <w:rPr>
                <w:b/>
              </w:rPr>
            </w:pPr>
            <w:r w:rsidRPr="00EC7BD5">
              <w:rPr>
                <w:b/>
                <w:sz w:val="18"/>
                <w:szCs w:val="18"/>
              </w:rPr>
              <w:t>Uwaga nie-uwzględniona</w:t>
            </w:r>
          </w:p>
        </w:tc>
        <w:tc>
          <w:tcPr>
            <w:tcW w:w="288" w:type="pct"/>
            <w:vAlign w:val="center"/>
          </w:tcPr>
          <w:p w14:paraId="482256BB" w14:textId="58931D5D" w:rsidR="009E3089" w:rsidRPr="00EC7BD5" w:rsidRDefault="009E3089" w:rsidP="00C300E6">
            <w:pPr>
              <w:ind w:left="-101" w:right="-103"/>
              <w:jc w:val="center"/>
              <w:rPr>
                <w:b/>
              </w:rPr>
            </w:pPr>
            <w:r w:rsidRPr="00EC7BD5">
              <w:rPr>
                <w:b/>
                <w:sz w:val="18"/>
                <w:szCs w:val="18"/>
              </w:rPr>
              <w:t>Uwaga uwzględniona</w:t>
            </w:r>
          </w:p>
        </w:tc>
        <w:tc>
          <w:tcPr>
            <w:tcW w:w="238" w:type="pct"/>
            <w:vAlign w:val="center"/>
          </w:tcPr>
          <w:p w14:paraId="28A2668C" w14:textId="1EDA63EF" w:rsidR="009E3089" w:rsidRPr="00EC7BD5" w:rsidRDefault="009E3089" w:rsidP="00C300E6">
            <w:pPr>
              <w:ind w:left="-98" w:right="-97"/>
              <w:jc w:val="center"/>
              <w:rPr>
                <w:b/>
              </w:rPr>
            </w:pPr>
            <w:r w:rsidRPr="00EC7BD5">
              <w:rPr>
                <w:b/>
                <w:sz w:val="18"/>
                <w:szCs w:val="18"/>
              </w:rPr>
              <w:t>Uwaga nie-uwzględniona</w:t>
            </w:r>
          </w:p>
        </w:tc>
        <w:tc>
          <w:tcPr>
            <w:tcW w:w="1191" w:type="pct"/>
            <w:vAlign w:val="center"/>
          </w:tcPr>
          <w:p w14:paraId="3C837543" w14:textId="3FCCA352" w:rsidR="009E3089" w:rsidRPr="00EC7BD5" w:rsidRDefault="009E3089" w:rsidP="009E3089">
            <w:pPr>
              <w:jc w:val="center"/>
              <w:rPr>
                <w:b/>
              </w:rPr>
            </w:pPr>
          </w:p>
        </w:tc>
      </w:tr>
      <w:tr w:rsidR="00AE1223" w:rsidRPr="00EC7BD5" w14:paraId="2494E98D" w14:textId="77777777" w:rsidTr="00AE122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38" w:type="pct"/>
          </w:tcPr>
          <w:p w14:paraId="33EB6659" w14:textId="77777777" w:rsidR="009E3089" w:rsidRPr="00EC7BD5" w:rsidRDefault="009E3089" w:rsidP="00D11F6F">
            <w:pPr>
              <w:jc w:val="center"/>
              <w:rPr>
                <w:b/>
              </w:rPr>
            </w:pPr>
            <w:r w:rsidRPr="00EC7BD5">
              <w:rPr>
                <w:b/>
              </w:rPr>
              <w:t>1.</w:t>
            </w:r>
          </w:p>
        </w:tc>
        <w:tc>
          <w:tcPr>
            <w:tcW w:w="429" w:type="pct"/>
          </w:tcPr>
          <w:p w14:paraId="68C2431D" w14:textId="77777777" w:rsidR="009E3089" w:rsidRPr="00EC7BD5" w:rsidRDefault="009E3089" w:rsidP="00D11F6F">
            <w:pPr>
              <w:jc w:val="center"/>
              <w:rPr>
                <w:b/>
              </w:rPr>
            </w:pPr>
            <w:r w:rsidRPr="00EC7BD5">
              <w:rPr>
                <w:b/>
              </w:rPr>
              <w:t>2.</w:t>
            </w:r>
          </w:p>
        </w:tc>
        <w:tc>
          <w:tcPr>
            <w:tcW w:w="426" w:type="pct"/>
          </w:tcPr>
          <w:p w14:paraId="7F95A71E" w14:textId="77777777" w:rsidR="009E3089" w:rsidRPr="00EC7BD5" w:rsidRDefault="009E3089" w:rsidP="00D11F6F">
            <w:pPr>
              <w:jc w:val="center"/>
              <w:rPr>
                <w:b/>
              </w:rPr>
            </w:pPr>
            <w:r w:rsidRPr="00EC7BD5">
              <w:rPr>
                <w:b/>
              </w:rPr>
              <w:t>3.</w:t>
            </w:r>
          </w:p>
        </w:tc>
        <w:tc>
          <w:tcPr>
            <w:tcW w:w="523" w:type="pct"/>
          </w:tcPr>
          <w:p w14:paraId="2B392635" w14:textId="77777777" w:rsidR="009E3089" w:rsidRPr="00EC7BD5" w:rsidRDefault="009E3089" w:rsidP="00D11F6F">
            <w:pPr>
              <w:pStyle w:val="Akapitzlist"/>
              <w:ind w:left="175"/>
              <w:jc w:val="center"/>
              <w:rPr>
                <w:b/>
              </w:rPr>
            </w:pPr>
            <w:r w:rsidRPr="00EC7BD5">
              <w:rPr>
                <w:b/>
              </w:rPr>
              <w:t>4.</w:t>
            </w:r>
          </w:p>
        </w:tc>
        <w:tc>
          <w:tcPr>
            <w:tcW w:w="478" w:type="pct"/>
          </w:tcPr>
          <w:p w14:paraId="4A7B7FEB" w14:textId="77777777" w:rsidR="009E3089" w:rsidRPr="00EC7BD5" w:rsidRDefault="009E3089" w:rsidP="00D11F6F">
            <w:pPr>
              <w:jc w:val="center"/>
              <w:rPr>
                <w:b/>
              </w:rPr>
            </w:pPr>
            <w:r w:rsidRPr="00EC7BD5">
              <w:rPr>
                <w:b/>
              </w:rPr>
              <w:t>5.</w:t>
            </w:r>
          </w:p>
        </w:tc>
        <w:tc>
          <w:tcPr>
            <w:tcW w:w="618" w:type="pct"/>
          </w:tcPr>
          <w:p w14:paraId="7EE72AD7" w14:textId="77777777" w:rsidR="009E3089" w:rsidRPr="00EC7BD5" w:rsidRDefault="009E3089" w:rsidP="00D11F6F">
            <w:pPr>
              <w:jc w:val="center"/>
              <w:rPr>
                <w:b/>
              </w:rPr>
            </w:pPr>
            <w:r w:rsidRPr="00EC7BD5">
              <w:rPr>
                <w:b/>
              </w:rPr>
              <w:t>6.</w:t>
            </w:r>
          </w:p>
        </w:tc>
        <w:tc>
          <w:tcPr>
            <w:tcW w:w="289" w:type="pct"/>
            <w:shd w:val="clear" w:color="auto" w:fill="auto"/>
          </w:tcPr>
          <w:p w14:paraId="05637D75" w14:textId="77777777" w:rsidR="009E3089" w:rsidRPr="00EC7BD5" w:rsidRDefault="009E3089" w:rsidP="00D11F6F">
            <w:pPr>
              <w:jc w:val="center"/>
              <w:rPr>
                <w:b/>
              </w:rPr>
            </w:pPr>
            <w:r w:rsidRPr="00EC7BD5">
              <w:rPr>
                <w:b/>
              </w:rPr>
              <w:t>7.</w:t>
            </w:r>
          </w:p>
        </w:tc>
        <w:tc>
          <w:tcPr>
            <w:tcW w:w="283" w:type="pct"/>
          </w:tcPr>
          <w:p w14:paraId="54D0B503" w14:textId="77777777" w:rsidR="009E3089" w:rsidRPr="00EC7BD5" w:rsidRDefault="009E3089" w:rsidP="00D11F6F">
            <w:pPr>
              <w:jc w:val="center"/>
              <w:rPr>
                <w:b/>
              </w:rPr>
            </w:pPr>
            <w:r w:rsidRPr="00EC7BD5">
              <w:rPr>
                <w:b/>
              </w:rPr>
              <w:t>8.</w:t>
            </w:r>
          </w:p>
        </w:tc>
        <w:tc>
          <w:tcPr>
            <w:tcW w:w="288" w:type="pct"/>
          </w:tcPr>
          <w:p w14:paraId="3290AF95" w14:textId="2597FE4F" w:rsidR="009E3089" w:rsidRPr="00EC7BD5" w:rsidRDefault="009E3089" w:rsidP="00D11F6F">
            <w:pPr>
              <w:pStyle w:val="Akapitzlist"/>
              <w:ind w:left="175"/>
              <w:jc w:val="center"/>
              <w:rPr>
                <w:b/>
              </w:rPr>
            </w:pPr>
            <w:r w:rsidRPr="00EC7BD5">
              <w:rPr>
                <w:b/>
              </w:rPr>
              <w:t>9.</w:t>
            </w:r>
          </w:p>
        </w:tc>
        <w:tc>
          <w:tcPr>
            <w:tcW w:w="238" w:type="pct"/>
          </w:tcPr>
          <w:p w14:paraId="5E83CF32" w14:textId="5303EE25" w:rsidR="009E3089" w:rsidRPr="00EC7BD5" w:rsidRDefault="009E3089" w:rsidP="00D11F6F">
            <w:pPr>
              <w:pStyle w:val="Akapitzlist"/>
              <w:ind w:left="175"/>
              <w:jc w:val="center"/>
              <w:rPr>
                <w:b/>
              </w:rPr>
            </w:pPr>
            <w:r w:rsidRPr="00EC7BD5">
              <w:rPr>
                <w:b/>
              </w:rPr>
              <w:t>10.</w:t>
            </w:r>
          </w:p>
        </w:tc>
        <w:tc>
          <w:tcPr>
            <w:tcW w:w="1191" w:type="pct"/>
          </w:tcPr>
          <w:p w14:paraId="65BD272D" w14:textId="551CAD78" w:rsidR="009E3089" w:rsidRPr="00EC7BD5" w:rsidRDefault="009E3089" w:rsidP="00D11F6F">
            <w:pPr>
              <w:pStyle w:val="Akapitzlist"/>
              <w:ind w:left="175"/>
              <w:jc w:val="center"/>
              <w:rPr>
                <w:b/>
              </w:rPr>
            </w:pPr>
            <w:r w:rsidRPr="00EC7BD5">
              <w:rPr>
                <w:b/>
              </w:rPr>
              <w:t>11.</w:t>
            </w:r>
          </w:p>
        </w:tc>
      </w:tr>
      <w:tr w:rsidR="00EC7BD5" w:rsidRPr="00EC7BD5" w14:paraId="306F30E4" w14:textId="77777777" w:rsidTr="00AE122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1"/>
          <w:jc w:val="center"/>
        </w:trPr>
        <w:tc>
          <w:tcPr>
            <w:tcW w:w="5000" w:type="pct"/>
            <w:gridSpan w:val="11"/>
            <w:shd w:val="clear" w:color="auto" w:fill="F2F2F2" w:themeFill="background1" w:themeFillShade="F2"/>
            <w:vAlign w:val="center"/>
          </w:tcPr>
          <w:p w14:paraId="619F1ED8" w14:textId="3A4F48F1" w:rsidR="00DB3DCA" w:rsidRPr="00EC7BD5" w:rsidRDefault="00DB3DCA" w:rsidP="00DA272D">
            <w:pPr>
              <w:pStyle w:val="Akapitzlist"/>
              <w:ind w:left="175"/>
              <w:jc w:val="center"/>
              <w:rPr>
                <w:b/>
              </w:rPr>
            </w:pPr>
            <w:r w:rsidRPr="00EC7BD5">
              <w:rPr>
                <w:b/>
              </w:rPr>
              <w:t>I WYŁOŻENIE</w:t>
            </w:r>
            <w:r w:rsidR="00DA272D" w:rsidRPr="00EC7BD5">
              <w:rPr>
                <w:b/>
              </w:rPr>
              <w:t xml:space="preserve">  (od 16.07.2019 r. do 06.08.2019 r.)</w:t>
            </w:r>
          </w:p>
        </w:tc>
      </w:tr>
      <w:tr w:rsidR="00AE1223" w:rsidRPr="00863364" w14:paraId="61796314" w14:textId="77777777" w:rsidTr="00AE122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75"/>
          <w:jc w:val="center"/>
        </w:trPr>
        <w:tc>
          <w:tcPr>
            <w:tcW w:w="238" w:type="pct"/>
          </w:tcPr>
          <w:p w14:paraId="7FD097E4" w14:textId="77777777" w:rsidR="002A6BFC" w:rsidRPr="00863364" w:rsidRDefault="002A6BFC" w:rsidP="002A6BFC">
            <w:pPr>
              <w:jc w:val="center"/>
              <w:rPr>
                <w:b/>
                <w:sz w:val="18"/>
              </w:rPr>
            </w:pPr>
            <w:r w:rsidRPr="00863364">
              <w:rPr>
                <w:b/>
                <w:sz w:val="18"/>
              </w:rPr>
              <w:t>1.</w:t>
            </w:r>
          </w:p>
        </w:tc>
        <w:tc>
          <w:tcPr>
            <w:tcW w:w="429" w:type="pct"/>
          </w:tcPr>
          <w:p w14:paraId="00600596" w14:textId="77777777" w:rsidR="002A6BFC" w:rsidRPr="00863364" w:rsidRDefault="002A6BFC" w:rsidP="00C300E6">
            <w:pPr>
              <w:ind w:left="-115" w:right="40"/>
              <w:jc w:val="center"/>
              <w:rPr>
                <w:sz w:val="18"/>
              </w:rPr>
            </w:pPr>
            <w:r w:rsidRPr="00863364">
              <w:rPr>
                <w:sz w:val="18"/>
              </w:rPr>
              <w:t>19.07.2019 r.</w:t>
            </w:r>
          </w:p>
        </w:tc>
        <w:tc>
          <w:tcPr>
            <w:tcW w:w="426" w:type="pct"/>
          </w:tcPr>
          <w:p w14:paraId="4F492B9F" w14:textId="77777777" w:rsidR="00C300E6" w:rsidRPr="00863364" w:rsidRDefault="00C300E6" w:rsidP="00C300E6">
            <w:pPr>
              <w:rPr>
                <w:b/>
                <w:sz w:val="16"/>
                <w:szCs w:val="18"/>
              </w:rPr>
            </w:pPr>
            <w:r w:rsidRPr="00863364">
              <w:rPr>
                <w:b/>
                <w:sz w:val="16"/>
                <w:szCs w:val="18"/>
              </w:rPr>
              <w:t>[…]*</w:t>
            </w:r>
          </w:p>
          <w:p w14:paraId="0FD830D2" w14:textId="41F78229" w:rsidR="002A6BFC" w:rsidRPr="00863364" w:rsidRDefault="002A6BFC" w:rsidP="002A6BFC">
            <w:pPr>
              <w:rPr>
                <w:sz w:val="18"/>
              </w:rPr>
            </w:pPr>
          </w:p>
        </w:tc>
        <w:tc>
          <w:tcPr>
            <w:tcW w:w="523" w:type="pct"/>
          </w:tcPr>
          <w:p w14:paraId="34283185" w14:textId="2BEDE887" w:rsidR="002A6BFC" w:rsidRPr="00863364" w:rsidRDefault="002A6BFC" w:rsidP="002A6BFC">
            <w:pPr>
              <w:jc w:val="both"/>
              <w:rPr>
                <w:strike/>
                <w:sz w:val="18"/>
              </w:rPr>
            </w:pPr>
            <w:r w:rsidRPr="00863364">
              <w:rPr>
                <w:sz w:val="18"/>
              </w:rPr>
              <w:t>Zmniejszenie minimalnej powierzchni działki do 900 m</w:t>
            </w:r>
            <w:r w:rsidRPr="00863364">
              <w:rPr>
                <w:sz w:val="18"/>
                <w:vertAlign w:val="superscript"/>
              </w:rPr>
              <w:t>2</w:t>
            </w:r>
            <w:r w:rsidRPr="00863364">
              <w:rPr>
                <w:sz w:val="18"/>
              </w:rPr>
              <w:t>.</w:t>
            </w:r>
          </w:p>
        </w:tc>
        <w:tc>
          <w:tcPr>
            <w:tcW w:w="478" w:type="pct"/>
          </w:tcPr>
          <w:p w14:paraId="55334B55" w14:textId="77777777" w:rsidR="007D400B" w:rsidRPr="00863364" w:rsidRDefault="007D400B" w:rsidP="007D400B">
            <w:pPr>
              <w:rPr>
                <w:sz w:val="18"/>
              </w:rPr>
            </w:pPr>
            <w:r w:rsidRPr="00863364">
              <w:rPr>
                <w:sz w:val="18"/>
              </w:rPr>
              <w:t xml:space="preserve">Działka nr ew. 36/14, </w:t>
            </w:r>
          </w:p>
          <w:p w14:paraId="0189A6AB" w14:textId="2BDDEBC0" w:rsidR="002A6BFC" w:rsidRPr="00863364" w:rsidRDefault="007D400B" w:rsidP="007D400B">
            <w:pPr>
              <w:rPr>
                <w:strike/>
                <w:sz w:val="18"/>
              </w:rPr>
            </w:pPr>
            <w:r w:rsidRPr="00863364">
              <w:rPr>
                <w:sz w:val="18"/>
              </w:rPr>
              <w:t>obręb Dybów Kolonia</w:t>
            </w:r>
          </w:p>
        </w:tc>
        <w:tc>
          <w:tcPr>
            <w:tcW w:w="618" w:type="pct"/>
          </w:tcPr>
          <w:p w14:paraId="46A7BAA8" w14:textId="77777777" w:rsidR="00C300E6" w:rsidRPr="00863364" w:rsidRDefault="002A6BFC" w:rsidP="00C300E6">
            <w:pPr>
              <w:jc w:val="both"/>
              <w:rPr>
                <w:sz w:val="18"/>
              </w:rPr>
            </w:pPr>
            <w:r w:rsidRPr="00863364">
              <w:rPr>
                <w:sz w:val="18"/>
              </w:rPr>
              <w:t>Zgodnie z §19 pkt 2 lit. a:</w:t>
            </w:r>
          </w:p>
          <w:p w14:paraId="54F3C3FC" w14:textId="6B9ED03E" w:rsidR="002A6BFC" w:rsidRPr="00863364" w:rsidRDefault="002A6BFC" w:rsidP="00C300E6">
            <w:pPr>
              <w:jc w:val="both"/>
              <w:rPr>
                <w:strike/>
                <w:sz w:val="18"/>
              </w:rPr>
            </w:pPr>
            <w:r w:rsidRPr="00863364">
              <w:rPr>
                <w:i/>
                <w:sz w:val="18"/>
              </w:rPr>
              <w:t>„minimalna powierzchnia działki – 3000m</w:t>
            </w:r>
            <w:r w:rsidRPr="00863364">
              <w:rPr>
                <w:i/>
                <w:sz w:val="18"/>
                <w:vertAlign w:val="superscript"/>
              </w:rPr>
              <w:t>2</w:t>
            </w:r>
            <w:r w:rsidRPr="00863364">
              <w:rPr>
                <w:i/>
                <w:sz w:val="18"/>
              </w:rPr>
              <w:t>”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2A07AA88" w14:textId="09D0A1D7" w:rsidR="002A6BFC" w:rsidRPr="00863364" w:rsidRDefault="002A6BFC" w:rsidP="002A6BFC">
            <w:pPr>
              <w:jc w:val="center"/>
              <w:rPr>
                <w:b/>
                <w:strike/>
                <w:sz w:val="18"/>
              </w:rPr>
            </w:pPr>
          </w:p>
        </w:tc>
        <w:tc>
          <w:tcPr>
            <w:tcW w:w="283" w:type="pct"/>
            <w:vAlign w:val="center"/>
          </w:tcPr>
          <w:p w14:paraId="1B4E792F" w14:textId="23DD58A0" w:rsidR="002A6BFC" w:rsidRPr="00863364" w:rsidRDefault="002A6BFC" w:rsidP="002A6BFC">
            <w:pPr>
              <w:jc w:val="center"/>
              <w:rPr>
                <w:b/>
                <w:strike/>
                <w:sz w:val="18"/>
              </w:rPr>
            </w:pPr>
            <w:r w:rsidRPr="00863364">
              <w:rPr>
                <w:b/>
                <w:sz w:val="18"/>
              </w:rPr>
              <w:t>X</w:t>
            </w:r>
          </w:p>
        </w:tc>
        <w:tc>
          <w:tcPr>
            <w:tcW w:w="288" w:type="pct"/>
          </w:tcPr>
          <w:p w14:paraId="44B0448F" w14:textId="77777777" w:rsidR="002A6BFC" w:rsidRPr="00863364" w:rsidRDefault="002A6BFC" w:rsidP="002A6BFC">
            <w:pPr>
              <w:tabs>
                <w:tab w:val="left" w:pos="199"/>
              </w:tabs>
              <w:jc w:val="both"/>
              <w:rPr>
                <w:strike/>
                <w:sz w:val="18"/>
              </w:rPr>
            </w:pPr>
          </w:p>
        </w:tc>
        <w:tc>
          <w:tcPr>
            <w:tcW w:w="238" w:type="pct"/>
          </w:tcPr>
          <w:p w14:paraId="6E63E4ED" w14:textId="77777777" w:rsidR="002A6BFC" w:rsidRPr="00863364" w:rsidRDefault="002A6BFC" w:rsidP="002A6BFC">
            <w:pPr>
              <w:tabs>
                <w:tab w:val="left" w:pos="199"/>
              </w:tabs>
              <w:jc w:val="both"/>
              <w:rPr>
                <w:strike/>
                <w:sz w:val="18"/>
              </w:rPr>
            </w:pPr>
          </w:p>
        </w:tc>
        <w:tc>
          <w:tcPr>
            <w:tcW w:w="1191" w:type="pct"/>
          </w:tcPr>
          <w:p w14:paraId="0617FE09" w14:textId="60FE450E" w:rsidR="002A6BFC" w:rsidRPr="00863364" w:rsidRDefault="002A6BFC" w:rsidP="002A6BFC">
            <w:pPr>
              <w:tabs>
                <w:tab w:val="left" w:pos="199"/>
              </w:tabs>
              <w:jc w:val="both"/>
              <w:rPr>
                <w:sz w:val="18"/>
              </w:rPr>
            </w:pPr>
            <w:r w:rsidRPr="00863364">
              <w:rPr>
                <w:sz w:val="18"/>
                <w:u w:val="single"/>
              </w:rPr>
              <w:t>Nie uwzględniono</w:t>
            </w:r>
            <w:r w:rsidRPr="00863364">
              <w:rPr>
                <w:sz w:val="18"/>
              </w:rPr>
              <w:t xml:space="preserve"> - ustalono minimalną powierzchnię nowo wydzielanej działki budowlanej dla terenów MN/U - 1000 m</w:t>
            </w:r>
            <w:r w:rsidRPr="00863364">
              <w:rPr>
                <w:sz w:val="18"/>
                <w:vertAlign w:val="superscript"/>
              </w:rPr>
              <w:t>2</w:t>
            </w:r>
            <w:r w:rsidRPr="00863364">
              <w:rPr>
                <w:sz w:val="18"/>
              </w:rPr>
              <w:t>.</w:t>
            </w:r>
          </w:p>
        </w:tc>
      </w:tr>
      <w:tr w:rsidR="00AE1223" w:rsidRPr="00863364" w14:paraId="4FA871F8" w14:textId="77777777" w:rsidTr="00AE122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117"/>
          <w:jc w:val="center"/>
        </w:trPr>
        <w:tc>
          <w:tcPr>
            <w:tcW w:w="238" w:type="pct"/>
          </w:tcPr>
          <w:p w14:paraId="7D6F5FB0" w14:textId="5E61D67D" w:rsidR="009E3089" w:rsidRPr="00863364" w:rsidRDefault="002A6BFC" w:rsidP="00A567F8">
            <w:pPr>
              <w:jc w:val="center"/>
              <w:rPr>
                <w:b/>
                <w:sz w:val="18"/>
              </w:rPr>
            </w:pPr>
            <w:r w:rsidRPr="00863364">
              <w:rPr>
                <w:b/>
                <w:sz w:val="18"/>
              </w:rPr>
              <w:lastRenderedPageBreak/>
              <w:t>2</w:t>
            </w:r>
            <w:r w:rsidR="009E3089" w:rsidRPr="00863364">
              <w:rPr>
                <w:b/>
                <w:sz w:val="18"/>
              </w:rPr>
              <w:t>.</w:t>
            </w:r>
          </w:p>
        </w:tc>
        <w:tc>
          <w:tcPr>
            <w:tcW w:w="429" w:type="pct"/>
          </w:tcPr>
          <w:p w14:paraId="34B6E264" w14:textId="77777777" w:rsidR="009E3089" w:rsidRPr="00863364" w:rsidRDefault="009E3089" w:rsidP="00C300E6">
            <w:pPr>
              <w:ind w:left="-115"/>
              <w:jc w:val="center"/>
              <w:rPr>
                <w:sz w:val="18"/>
              </w:rPr>
            </w:pPr>
            <w:r w:rsidRPr="00863364">
              <w:rPr>
                <w:sz w:val="18"/>
              </w:rPr>
              <w:t xml:space="preserve">16.08.2019 r. </w:t>
            </w:r>
          </w:p>
        </w:tc>
        <w:tc>
          <w:tcPr>
            <w:tcW w:w="426" w:type="pct"/>
          </w:tcPr>
          <w:p w14:paraId="7087EAF3" w14:textId="77777777" w:rsidR="00C300E6" w:rsidRPr="00863364" w:rsidRDefault="00C300E6" w:rsidP="00C300E6">
            <w:pPr>
              <w:rPr>
                <w:b/>
                <w:sz w:val="16"/>
                <w:szCs w:val="18"/>
              </w:rPr>
            </w:pPr>
            <w:r w:rsidRPr="00863364">
              <w:rPr>
                <w:b/>
                <w:sz w:val="16"/>
                <w:szCs w:val="18"/>
              </w:rPr>
              <w:t>[…]*</w:t>
            </w:r>
          </w:p>
          <w:p w14:paraId="732B132A" w14:textId="7A10C5F9" w:rsidR="009E3089" w:rsidRPr="00863364" w:rsidRDefault="009E3089" w:rsidP="00A567F8">
            <w:pPr>
              <w:rPr>
                <w:sz w:val="18"/>
              </w:rPr>
            </w:pPr>
          </w:p>
        </w:tc>
        <w:tc>
          <w:tcPr>
            <w:tcW w:w="523" w:type="pct"/>
          </w:tcPr>
          <w:p w14:paraId="568B219A" w14:textId="77777777" w:rsidR="009E3089" w:rsidRPr="00863364" w:rsidRDefault="009E3089" w:rsidP="00C9427B">
            <w:pPr>
              <w:pStyle w:val="Akapitzlist"/>
              <w:ind w:left="0" w:hanging="19"/>
              <w:jc w:val="both"/>
              <w:rPr>
                <w:sz w:val="18"/>
              </w:rPr>
            </w:pPr>
            <w:r w:rsidRPr="00863364">
              <w:rPr>
                <w:sz w:val="18"/>
              </w:rPr>
              <w:t>Zmiana ustaleń zawartych w projekcie planu dotyczących wytyczenia drogi 2KD-Z.</w:t>
            </w:r>
          </w:p>
        </w:tc>
        <w:tc>
          <w:tcPr>
            <w:tcW w:w="478" w:type="pct"/>
          </w:tcPr>
          <w:p w14:paraId="3294E7CA" w14:textId="77777777" w:rsidR="009E3089" w:rsidRPr="00863364" w:rsidRDefault="009E3089" w:rsidP="00A567F8">
            <w:pPr>
              <w:rPr>
                <w:sz w:val="18"/>
              </w:rPr>
            </w:pPr>
            <w:r w:rsidRPr="00863364">
              <w:rPr>
                <w:sz w:val="18"/>
              </w:rPr>
              <w:t>Działka nr ew. 90/16,</w:t>
            </w:r>
          </w:p>
          <w:p w14:paraId="158CF7DE" w14:textId="77777777" w:rsidR="009E3089" w:rsidRPr="00863364" w:rsidRDefault="009E3089" w:rsidP="00A567F8">
            <w:pPr>
              <w:rPr>
                <w:sz w:val="18"/>
              </w:rPr>
            </w:pPr>
            <w:r w:rsidRPr="00863364">
              <w:rPr>
                <w:sz w:val="18"/>
              </w:rPr>
              <w:t>obręb Dybów Kolonia</w:t>
            </w:r>
          </w:p>
        </w:tc>
        <w:tc>
          <w:tcPr>
            <w:tcW w:w="618" w:type="pct"/>
          </w:tcPr>
          <w:p w14:paraId="5C0DBE10" w14:textId="77777777" w:rsidR="009E3089" w:rsidRPr="00863364" w:rsidRDefault="009E3089" w:rsidP="00C9427B">
            <w:pPr>
              <w:jc w:val="both"/>
              <w:rPr>
                <w:sz w:val="18"/>
              </w:rPr>
            </w:pPr>
            <w:r w:rsidRPr="00863364">
              <w:rPr>
                <w:sz w:val="18"/>
              </w:rPr>
              <w:t>W ramach działki wytrasowano fragment drogi publicznej klasy zbiorczej 2KD-Z o szerokości w liniach rozgraniczających 20,0 m.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1641516B" w14:textId="77777777" w:rsidR="009E3089" w:rsidRPr="00863364" w:rsidRDefault="009E3089" w:rsidP="00B71CA5">
            <w:pPr>
              <w:jc w:val="center"/>
              <w:rPr>
                <w:b/>
                <w:sz w:val="18"/>
              </w:rPr>
            </w:pPr>
          </w:p>
        </w:tc>
        <w:tc>
          <w:tcPr>
            <w:tcW w:w="283" w:type="pct"/>
            <w:vAlign w:val="center"/>
          </w:tcPr>
          <w:p w14:paraId="62DD3509" w14:textId="13C51B5C" w:rsidR="009E3089" w:rsidRPr="00863364" w:rsidRDefault="009E3089" w:rsidP="00B71CA5">
            <w:pPr>
              <w:jc w:val="center"/>
              <w:rPr>
                <w:b/>
                <w:sz w:val="18"/>
              </w:rPr>
            </w:pPr>
            <w:r w:rsidRPr="00863364">
              <w:rPr>
                <w:b/>
                <w:sz w:val="18"/>
              </w:rPr>
              <w:t>X</w:t>
            </w:r>
          </w:p>
        </w:tc>
        <w:tc>
          <w:tcPr>
            <w:tcW w:w="288" w:type="pct"/>
          </w:tcPr>
          <w:p w14:paraId="47C29503" w14:textId="77777777" w:rsidR="009E3089" w:rsidRPr="00863364" w:rsidRDefault="009E3089" w:rsidP="00C9427B">
            <w:pPr>
              <w:tabs>
                <w:tab w:val="left" w:pos="199"/>
              </w:tabs>
              <w:jc w:val="both"/>
              <w:rPr>
                <w:sz w:val="18"/>
                <w:u w:val="single"/>
              </w:rPr>
            </w:pPr>
          </w:p>
        </w:tc>
        <w:tc>
          <w:tcPr>
            <w:tcW w:w="238" w:type="pct"/>
          </w:tcPr>
          <w:p w14:paraId="7707781D" w14:textId="77777777" w:rsidR="009E3089" w:rsidRPr="00863364" w:rsidRDefault="009E3089" w:rsidP="00C9427B">
            <w:pPr>
              <w:tabs>
                <w:tab w:val="left" w:pos="199"/>
              </w:tabs>
              <w:jc w:val="both"/>
              <w:rPr>
                <w:sz w:val="18"/>
                <w:u w:val="single"/>
              </w:rPr>
            </w:pPr>
          </w:p>
        </w:tc>
        <w:tc>
          <w:tcPr>
            <w:tcW w:w="1191" w:type="pct"/>
          </w:tcPr>
          <w:p w14:paraId="5B4878D4" w14:textId="5751C535" w:rsidR="009E3089" w:rsidRPr="00863364" w:rsidRDefault="009E3089" w:rsidP="00C9427B">
            <w:pPr>
              <w:tabs>
                <w:tab w:val="left" w:pos="199"/>
              </w:tabs>
              <w:jc w:val="both"/>
              <w:rPr>
                <w:sz w:val="18"/>
                <w:u w:val="single"/>
              </w:rPr>
            </w:pPr>
            <w:r w:rsidRPr="00863364">
              <w:rPr>
                <w:sz w:val="18"/>
                <w:u w:val="single"/>
              </w:rPr>
              <w:t>Uwaga nieuwzględniona</w:t>
            </w:r>
          </w:p>
          <w:p w14:paraId="06503FB3" w14:textId="72CD2FDF" w:rsidR="007E7EE7" w:rsidRPr="00863364" w:rsidRDefault="009E3089" w:rsidP="00721222">
            <w:pPr>
              <w:tabs>
                <w:tab w:val="left" w:pos="199"/>
              </w:tabs>
              <w:jc w:val="both"/>
              <w:rPr>
                <w:sz w:val="18"/>
              </w:rPr>
            </w:pPr>
            <w:r w:rsidRPr="00863364">
              <w:rPr>
                <w:sz w:val="18"/>
              </w:rPr>
              <w:t>Uruchamianie nowych terenów dla zabudowy mieszkaniowe</w:t>
            </w:r>
            <w:r w:rsidR="00AE1223">
              <w:rPr>
                <w:sz w:val="18"/>
              </w:rPr>
              <w:t>j bądź produkcyjnej wiąże się z </w:t>
            </w:r>
            <w:r w:rsidRPr="00863364">
              <w:rPr>
                <w:sz w:val="18"/>
              </w:rPr>
              <w:t>potrzebą wytyczenia nowy</w:t>
            </w:r>
            <w:r w:rsidR="00C300E6" w:rsidRPr="00863364">
              <w:rPr>
                <w:sz w:val="18"/>
              </w:rPr>
              <w:t>ch połączeń komunikacyjnych dla </w:t>
            </w:r>
            <w:r w:rsidRPr="00863364">
              <w:rPr>
                <w:sz w:val="18"/>
              </w:rPr>
              <w:t>zwiększającego się ruchu samochodowego. Droga publiczna klasy zbiorczej 2KD-Z jest niezbędna w celu prawidłowego skomunikowania rozle</w:t>
            </w:r>
            <w:r w:rsidR="00863364">
              <w:rPr>
                <w:sz w:val="18"/>
              </w:rPr>
              <w:t>głych obszarów inwestycyjnych w </w:t>
            </w:r>
            <w:r w:rsidRPr="00863364">
              <w:rPr>
                <w:sz w:val="18"/>
              </w:rPr>
              <w:t xml:space="preserve">obszarze objętym projektem planu. </w:t>
            </w:r>
          </w:p>
        </w:tc>
      </w:tr>
      <w:tr w:rsidR="00AE1223" w:rsidRPr="00863364" w14:paraId="6CEE2AD2" w14:textId="77777777" w:rsidTr="00AE122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38" w:type="pct"/>
          </w:tcPr>
          <w:p w14:paraId="67834127" w14:textId="256590F5" w:rsidR="009E3089" w:rsidRPr="00863364" w:rsidRDefault="002A6BFC" w:rsidP="00A567F8">
            <w:pPr>
              <w:jc w:val="center"/>
              <w:rPr>
                <w:b/>
                <w:sz w:val="18"/>
              </w:rPr>
            </w:pPr>
            <w:r w:rsidRPr="00863364">
              <w:rPr>
                <w:b/>
                <w:sz w:val="18"/>
              </w:rPr>
              <w:t>3</w:t>
            </w:r>
            <w:r w:rsidR="009E3089" w:rsidRPr="00863364">
              <w:rPr>
                <w:b/>
                <w:sz w:val="18"/>
              </w:rPr>
              <w:t>.</w:t>
            </w:r>
          </w:p>
        </w:tc>
        <w:tc>
          <w:tcPr>
            <w:tcW w:w="429" w:type="pct"/>
          </w:tcPr>
          <w:p w14:paraId="316753E1" w14:textId="77777777" w:rsidR="009E3089" w:rsidRPr="00863364" w:rsidRDefault="009E3089" w:rsidP="00C300E6">
            <w:pPr>
              <w:ind w:left="-115"/>
              <w:jc w:val="center"/>
              <w:rPr>
                <w:sz w:val="18"/>
              </w:rPr>
            </w:pPr>
            <w:r w:rsidRPr="00863364">
              <w:rPr>
                <w:sz w:val="18"/>
              </w:rPr>
              <w:t>19.08.2019 r.</w:t>
            </w:r>
          </w:p>
        </w:tc>
        <w:tc>
          <w:tcPr>
            <w:tcW w:w="426" w:type="pct"/>
          </w:tcPr>
          <w:p w14:paraId="03FAA5C4" w14:textId="77777777" w:rsidR="00C300E6" w:rsidRPr="00863364" w:rsidRDefault="00C300E6" w:rsidP="00C300E6">
            <w:pPr>
              <w:rPr>
                <w:b/>
                <w:sz w:val="16"/>
                <w:szCs w:val="18"/>
              </w:rPr>
            </w:pPr>
            <w:r w:rsidRPr="00863364">
              <w:rPr>
                <w:b/>
                <w:sz w:val="16"/>
                <w:szCs w:val="18"/>
              </w:rPr>
              <w:t>[…]*</w:t>
            </w:r>
          </w:p>
          <w:p w14:paraId="0FF1B3D3" w14:textId="2B15F23C" w:rsidR="009E3089" w:rsidRPr="00863364" w:rsidRDefault="009E3089" w:rsidP="00A567F8">
            <w:pPr>
              <w:rPr>
                <w:sz w:val="18"/>
              </w:rPr>
            </w:pPr>
          </w:p>
        </w:tc>
        <w:tc>
          <w:tcPr>
            <w:tcW w:w="523" w:type="pct"/>
          </w:tcPr>
          <w:p w14:paraId="468C4C51" w14:textId="77777777" w:rsidR="009E3089" w:rsidRPr="00863364" w:rsidRDefault="009E3089" w:rsidP="00C9427B">
            <w:pPr>
              <w:pStyle w:val="Akapitzlist"/>
              <w:ind w:left="0" w:hanging="19"/>
              <w:jc w:val="both"/>
              <w:rPr>
                <w:sz w:val="18"/>
              </w:rPr>
            </w:pPr>
            <w:r w:rsidRPr="00863364">
              <w:rPr>
                <w:sz w:val="18"/>
              </w:rPr>
              <w:t>Brak zgody z planem zagospodarowania przestrzennego (układ komunikacyjny poprowadzony we własnym zakresie).</w:t>
            </w:r>
          </w:p>
        </w:tc>
        <w:tc>
          <w:tcPr>
            <w:tcW w:w="478" w:type="pct"/>
          </w:tcPr>
          <w:p w14:paraId="0F588EC7" w14:textId="77777777" w:rsidR="009E3089" w:rsidRPr="00863364" w:rsidRDefault="009E3089" w:rsidP="00A567F8">
            <w:pPr>
              <w:rPr>
                <w:sz w:val="18"/>
              </w:rPr>
            </w:pPr>
            <w:r w:rsidRPr="00863364">
              <w:rPr>
                <w:sz w:val="18"/>
              </w:rPr>
              <w:t>Działki nr ew.: 90/4, 90/5, 90/11, 90/14,</w:t>
            </w:r>
          </w:p>
          <w:p w14:paraId="536A297B" w14:textId="77777777" w:rsidR="009E3089" w:rsidRPr="00863364" w:rsidRDefault="009E3089" w:rsidP="00A567F8">
            <w:pPr>
              <w:rPr>
                <w:sz w:val="18"/>
              </w:rPr>
            </w:pPr>
            <w:r w:rsidRPr="00863364">
              <w:rPr>
                <w:sz w:val="18"/>
              </w:rPr>
              <w:t>obręb: Dybów Kolonia</w:t>
            </w:r>
          </w:p>
        </w:tc>
        <w:tc>
          <w:tcPr>
            <w:tcW w:w="618" w:type="pct"/>
          </w:tcPr>
          <w:p w14:paraId="2AC62E93" w14:textId="5D6710FA" w:rsidR="009E3089" w:rsidRPr="00863364" w:rsidRDefault="009E3089" w:rsidP="00C9427B">
            <w:pPr>
              <w:jc w:val="both"/>
              <w:rPr>
                <w:sz w:val="18"/>
              </w:rPr>
            </w:pPr>
            <w:r w:rsidRPr="00863364">
              <w:rPr>
                <w:sz w:val="18"/>
              </w:rPr>
              <w:t>W ramach działek wytrasowano fragment drogi publ</w:t>
            </w:r>
            <w:r w:rsidR="00867CE7" w:rsidRPr="00863364">
              <w:rPr>
                <w:sz w:val="18"/>
              </w:rPr>
              <w:t>icznej klasy dojazdowej 6KD-D o szerokości w </w:t>
            </w:r>
            <w:r w:rsidRPr="00863364">
              <w:rPr>
                <w:sz w:val="18"/>
              </w:rPr>
              <w:t>liniach rozgraniczających 10,0 m.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0FF57D8B" w14:textId="77777777" w:rsidR="009E3089" w:rsidRPr="00863364" w:rsidRDefault="009E3089" w:rsidP="00B71CA5">
            <w:pPr>
              <w:jc w:val="center"/>
              <w:rPr>
                <w:b/>
                <w:sz w:val="18"/>
              </w:rPr>
            </w:pPr>
          </w:p>
        </w:tc>
        <w:tc>
          <w:tcPr>
            <w:tcW w:w="283" w:type="pct"/>
            <w:vAlign w:val="center"/>
          </w:tcPr>
          <w:p w14:paraId="57DE038E" w14:textId="4A62C619" w:rsidR="009E3089" w:rsidRPr="00863364" w:rsidRDefault="009E3089" w:rsidP="00B71CA5">
            <w:pPr>
              <w:jc w:val="center"/>
              <w:rPr>
                <w:b/>
                <w:sz w:val="18"/>
              </w:rPr>
            </w:pPr>
            <w:r w:rsidRPr="00863364">
              <w:rPr>
                <w:b/>
                <w:sz w:val="18"/>
              </w:rPr>
              <w:t>X</w:t>
            </w:r>
          </w:p>
        </w:tc>
        <w:tc>
          <w:tcPr>
            <w:tcW w:w="288" w:type="pct"/>
          </w:tcPr>
          <w:p w14:paraId="2E064F97" w14:textId="77777777" w:rsidR="009E3089" w:rsidRPr="00863364" w:rsidRDefault="009E3089" w:rsidP="00C9427B">
            <w:pPr>
              <w:tabs>
                <w:tab w:val="left" w:pos="199"/>
              </w:tabs>
              <w:jc w:val="both"/>
              <w:rPr>
                <w:sz w:val="18"/>
                <w:u w:val="single"/>
              </w:rPr>
            </w:pPr>
          </w:p>
        </w:tc>
        <w:tc>
          <w:tcPr>
            <w:tcW w:w="238" w:type="pct"/>
          </w:tcPr>
          <w:p w14:paraId="4161AA2B" w14:textId="77777777" w:rsidR="009E3089" w:rsidRPr="00863364" w:rsidRDefault="009E3089" w:rsidP="00C9427B">
            <w:pPr>
              <w:tabs>
                <w:tab w:val="left" w:pos="199"/>
              </w:tabs>
              <w:jc w:val="both"/>
              <w:rPr>
                <w:sz w:val="18"/>
                <w:u w:val="single"/>
              </w:rPr>
            </w:pPr>
          </w:p>
        </w:tc>
        <w:tc>
          <w:tcPr>
            <w:tcW w:w="1191" w:type="pct"/>
          </w:tcPr>
          <w:p w14:paraId="7B3B320E" w14:textId="4289F3FB" w:rsidR="009E3089" w:rsidRPr="00863364" w:rsidRDefault="009E3089" w:rsidP="00C9427B">
            <w:pPr>
              <w:tabs>
                <w:tab w:val="left" w:pos="199"/>
              </w:tabs>
              <w:jc w:val="both"/>
              <w:rPr>
                <w:sz w:val="18"/>
                <w:u w:val="single"/>
              </w:rPr>
            </w:pPr>
            <w:r w:rsidRPr="00863364">
              <w:rPr>
                <w:sz w:val="18"/>
                <w:u w:val="single"/>
              </w:rPr>
              <w:t>Uwaga nieuwzględniona</w:t>
            </w:r>
          </w:p>
          <w:p w14:paraId="28FC2A44" w14:textId="56329796" w:rsidR="007E7EE7" w:rsidRPr="00863364" w:rsidRDefault="009E3089" w:rsidP="00EB3FAB">
            <w:pPr>
              <w:tabs>
                <w:tab w:val="left" w:pos="199"/>
              </w:tabs>
              <w:jc w:val="both"/>
              <w:rPr>
                <w:sz w:val="18"/>
              </w:rPr>
            </w:pPr>
            <w:r w:rsidRPr="00863364">
              <w:rPr>
                <w:sz w:val="18"/>
              </w:rPr>
              <w:t xml:space="preserve">Celem uchwalenia miejscowego planu zagospodarowania przestrzennego jest m.in. wprowadzanie uporządkowanego, publicznego układu komunikacyjnego, a nie utrwalanie podziałów z </w:t>
            </w:r>
            <w:r w:rsidR="007E7EE7" w:rsidRPr="00863364">
              <w:rPr>
                <w:sz w:val="18"/>
              </w:rPr>
              <w:t> </w:t>
            </w:r>
            <w:r w:rsidRPr="00863364">
              <w:rPr>
                <w:sz w:val="18"/>
              </w:rPr>
              <w:t>dojazdami indywidualnymi. Uruchamianie nowych terenów dla zabudowy mieszkaniowej wiąże się z potrzebą wytyczenia nowy</w:t>
            </w:r>
            <w:r w:rsidR="00AE1223">
              <w:rPr>
                <w:sz w:val="18"/>
              </w:rPr>
              <w:t>ch połączeń komunikacyjnych dla </w:t>
            </w:r>
            <w:r w:rsidRPr="00863364">
              <w:rPr>
                <w:sz w:val="18"/>
              </w:rPr>
              <w:t>zwiększającego się ruchu samochodowego. Wskazana droga publiczna klasy dojazdowej jest niezbędna</w:t>
            </w:r>
            <w:r w:rsidR="00863364">
              <w:rPr>
                <w:sz w:val="18"/>
              </w:rPr>
              <w:t xml:space="preserve"> w </w:t>
            </w:r>
            <w:r w:rsidRPr="00863364">
              <w:rPr>
                <w:sz w:val="18"/>
              </w:rPr>
              <w:t>celu prawidłowego skomunikowania rozległych obszarów przeznaczonych dla</w:t>
            </w:r>
            <w:r w:rsidR="007E7EE7" w:rsidRPr="00863364">
              <w:rPr>
                <w:sz w:val="18"/>
              </w:rPr>
              <w:t> </w:t>
            </w:r>
            <w:r w:rsidRPr="00863364">
              <w:rPr>
                <w:sz w:val="18"/>
              </w:rPr>
              <w:t xml:space="preserve">zabudowy mieszkaniowej </w:t>
            </w:r>
            <w:r w:rsidR="007E7EE7" w:rsidRPr="00863364">
              <w:rPr>
                <w:sz w:val="18"/>
              </w:rPr>
              <w:t>jednorodzinnej z </w:t>
            </w:r>
            <w:r w:rsidRPr="00863364">
              <w:rPr>
                <w:sz w:val="18"/>
              </w:rPr>
              <w:t xml:space="preserve">dopuszczeniem zabudowy usługowej MN/U. </w:t>
            </w:r>
          </w:p>
        </w:tc>
      </w:tr>
      <w:tr w:rsidR="00AE1223" w:rsidRPr="00863364" w14:paraId="6E3EB690" w14:textId="77777777" w:rsidTr="00AE122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38" w:type="pct"/>
          </w:tcPr>
          <w:p w14:paraId="07EDBC5E" w14:textId="1EBC5A3B" w:rsidR="009E3089" w:rsidRPr="00863364" w:rsidRDefault="002A6BFC" w:rsidP="00723063">
            <w:pPr>
              <w:jc w:val="center"/>
              <w:rPr>
                <w:b/>
                <w:sz w:val="18"/>
              </w:rPr>
            </w:pPr>
            <w:r w:rsidRPr="00863364">
              <w:rPr>
                <w:b/>
                <w:sz w:val="18"/>
              </w:rPr>
              <w:t>4</w:t>
            </w:r>
            <w:r w:rsidR="009E3089" w:rsidRPr="00863364">
              <w:rPr>
                <w:b/>
                <w:sz w:val="18"/>
              </w:rPr>
              <w:t>.</w:t>
            </w:r>
          </w:p>
        </w:tc>
        <w:tc>
          <w:tcPr>
            <w:tcW w:w="429" w:type="pct"/>
          </w:tcPr>
          <w:p w14:paraId="46602236" w14:textId="77777777" w:rsidR="009E3089" w:rsidRPr="00863364" w:rsidRDefault="009E3089" w:rsidP="00C300E6">
            <w:pPr>
              <w:ind w:left="-115"/>
              <w:jc w:val="center"/>
              <w:rPr>
                <w:sz w:val="18"/>
              </w:rPr>
            </w:pPr>
            <w:r w:rsidRPr="00863364">
              <w:rPr>
                <w:sz w:val="18"/>
              </w:rPr>
              <w:t>19.08.2019 r.</w:t>
            </w:r>
          </w:p>
        </w:tc>
        <w:tc>
          <w:tcPr>
            <w:tcW w:w="426" w:type="pct"/>
          </w:tcPr>
          <w:p w14:paraId="140E3187" w14:textId="77777777" w:rsidR="00C300E6" w:rsidRPr="00863364" w:rsidRDefault="00C300E6" w:rsidP="00C300E6">
            <w:pPr>
              <w:rPr>
                <w:b/>
                <w:sz w:val="16"/>
                <w:szCs w:val="18"/>
              </w:rPr>
            </w:pPr>
            <w:r w:rsidRPr="00863364">
              <w:rPr>
                <w:b/>
                <w:sz w:val="16"/>
                <w:szCs w:val="18"/>
              </w:rPr>
              <w:t>[…]*</w:t>
            </w:r>
          </w:p>
          <w:p w14:paraId="43E749DD" w14:textId="0410D028" w:rsidR="009E3089" w:rsidRPr="00863364" w:rsidRDefault="009E3089" w:rsidP="00723063">
            <w:pPr>
              <w:rPr>
                <w:sz w:val="18"/>
              </w:rPr>
            </w:pPr>
          </w:p>
        </w:tc>
        <w:tc>
          <w:tcPr>
            <w:tcW w:w="523" w:type="pct"/>
          </w:tcPr>
          <w:p w14:paraId="1B098C30" w14:textId="77777777" w:rsidR="009E3089" w:rsidRPr="00863364" w:rsidRDefault="009E3089" w:rsidP="00C9427B">
            <w:pPr>
              <w:pStyle w:val="Akapitzlist"/>
              <w:ind w:left="0" w:hanging="19"/>
              <w:jc w:val="both"/>
              <w:rPr>
                <w:sz w:val="18"/>
              </w:rPr>
            </w:pPr>
            <w:r w:rsidRPr="00863364">
              <w:rPr>
                <w:sz w:val="18"/>
              </w:rPr>
              <w:t>Brak zgody z planem zagospodarowania przestrzennego (układ komunikacyjny poprowadzony we własnym zakresie).</w:t>
            </w:r>
          </w:p>
        </w:tc>
        <w:tc>
          <w:tcPr>
            <w:tcW w:w="478" w:type="pct"/>
          </w:tcPr>
          <w:p w14:paraId="5853CC4D" w14:textId="77777777" w:rsidR="009E3089" w:rsidRPr="00863364" w:rsidRDefault="009E3089" w:rsidP="00723063">
            <w:pPr>
              <w:rPr>
                <w:sz w:val="18"/>
              </w:rPr>
            </w:pPr>
            <w:r w:rsidRPr="00863364">
              <w:rPr>
                <w:sz w:val="18"/>
              </w:rPr>
              <w:t>Działki nr ew.: 90/4, 90/5, 90/11, 90/14,</w:t>
            </w:r>
          </w:p>
          <w:p w14:paraId="21D18F06" w14:textId="77777777" w:rsidR="009E3089" w:rsidRPr="00863364" w:rsidRDefault="009E3089" w:rsidP="00723063">
            <w:pPr>
              <w:rPr>
                <w:sz w:val="18"/>
              </w:rPr>
            </w:pPr>
            <w:r w:rsidRPr="00863364">
              <w:rPr>
                <w:sz w:val="18"/>
              </w:rPr>
              <w:t>obręb: Dybów Kolonia</w:t>
            </w:r>
          </w:p>
        </w:tc>
        <w:tc>
          <w:tcPr>
            <w:tcW w:w="618" w:type="pct"/>
          </w:tcPr>
          <w:p w14:paraId="7F68A5FA" w14:textId="457C9D43" w:rsidR="009E3089" w:rsidRPr="00863364" w:rsidRDefault="009E3089" w:rsidP="00C9427B">
            <w:pPr>
              <w:jc w:val="both"/>
              <w:rPr>
                <w:sz w:val="18"/>
              </w:rPr>
            </w:pPr>
            <w:r w:rsidRPr="00863364">
              <w:rPr>
                <w:sz w:val="18"/>
              </w:rPr>
              <w:t>W ramach działki wytrasowano fragment drogi publ</w:t>
            </w:r>
            <w:r w:rsidR="00867CE7" w:rsidRPr="00863364">
              <w:rPr>
                <w:sz w:val="18"/>
              </w:rPr>
              <w:t>icznej klasy dojazdowej 6KD-D o szerokości w </w:t>
            </w:r>
            <w:r w:rsidRPr="00863364">
              <w:rPr>
                <w:sz w:val="18"/>
              </w:rPr>
              <w:t>liniach rozgraniczających 10,0 m.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6CB46EFD" w14:textId="77777777" w:rsidR="009E3089" w:rsidRPr="00863364" w:rsidRDefault="009E3089" w:rsidP="00B71CA5">
            <w:pPr>
              <w:jc w:val="center"/>
              <w:rPr>
                <w:b/>
                <w:sz w:val="18"/>
              </w:rPr>
            </w:pPr>
          </w:p>
        </w:tc>
        <w:tc>
          <w:tcPr>
            <w:tcW w:w="283" w:type="pct"/>
            <w:vAlign w:val="center"/>
          </w:tcPr>
          <w:p w14:paraId="2A551F7E" w14:textId="73B6C696" w:rsidR="009E3089" w:rsidRPr="00863364" w:rsidRDefault="009E3089" w:rsidP="00B71CA5">
            <w:pPr>
              <w:jc w:val="center"/>
              <w:rPr>
                <w:b/>
                <w:sz w:val="18"/>
              </w:rPr>
            </w:pPr>
            <w:r w:rsidRPr="00863364">
              <w:rPr>
                <w:b/>
                <w:sz w:val="18"/>
              </w:rPr>
              <w:t>X</w:t>
            </w:r>
          </w:p>
        </w:tc>
        <w:tc>
          <w:tcPr>
            <w:tcW w:w="288" w:type="pct"/>
          </w:tcPr>
          <w:p w14:paraId="76B01FDE" w14:textId="77777777" w:rsidR="009E3089" w:rsidRPr="00863364" w:rsidRDefault="009E3089" w:rsidP="00C9427B">
            <w:pPr>
              <w:tabs>
                <w:tab w:val="left" w:pos="199"/>
              </w:tabs>
              <w:jc w:val="both"/>
              <w:rPr>
                <w:sz w:val="18"/>
                <w:u w:val="single"/>
              </w:rPr>
            </w:pPr>
          </w:p>
        </w:tc>
        <w:tc>
          <w:tcPr>
            <w:tcW w:w="238" w:type="pct"/>
          </w:tcPr>
          <w:p w14:paraId="15E608DC" w14:textId="77777777" w:rsidR="009E3089" w:rsidRPr="00863364" w:rsidRDefault="009E3089" w:rsidP="00C9427B">
            <w:pPr>
              <w:tabs>
                <w:tab w:val="left" w:pos="199"/>
              </w:tabs>
              <w:jc w:val="both"/>
              <w:rPr>
                <w:sz w:val="18"/>
                <w:u w:val="single"/>
              </w:rPr>
            </w:pPr>
          </w:p>
        </w:tc>
        <w:tc>
          <w:tcPr>
            <w:tcW w:w="1191" w:type="pct"/>
          </w:tcPr>
          <w:p w14:paraId="5FEC4CCD" w14:textId="5ACA1720" w:rsidR="009E3089" w:rsidRPr="00863364" w:rsidRDefault="009E3089" w:rsidP="00C9427B">
            <w:pPr>
              <w:tabs>
                <w:tab w:val="left" w:pos="199"/>
              </w:tabs>
              <w:jc w:val="both"/>
              <w:rPr>
                <w:sz w:val="18"/>
                <w:u w:val="single"/>
              </w:rPr>
            </w:pPr>
            <w:r w:rsidRPr="00863364">
              <w:rPr>
                <w:sz w:val="18"/>
                <w:u w:val="single"/>
              </w:rPr>
              <w:t>Uwaga nieuwzględniona</w:t>
            </w:r>
          </w:p>
          <w:p w14:paraId="074B4911" w14:textId="6386E406" w:rsidR="009E3089" w:rsidRPr="00863364" w:rsidRDefault="009E3089" w:rsidP="00EB3FAB">
            <w:pPr>
              <w:tabs>
                <w:tab w:val="left" w:pos="199"/>
              </w:tabs>
              <w:jc w:val="both"/>
              <w:rPr>
                <w:sz w:val="18"/>
              </w:rPr>
            </w:pPr>
            <w:r w:rsidRPr="00863364">
              <w:rPr>
                <w:sz w:val="18"/>
              </w:rPr>
              <w:t>Celem uchwalenia miejscowego planu zagospodarowania przestrzennego jest m.in. wprowadzanie uporządkowanego, publicznego układu komunikacyjneg</w:t>
            </w:r>
            <w:r w:rsidR="007E7EE7" w:rsidRPr="00863364">
              <w:rPr>
                <w:sz w:val="18"/>
              </w:rPr>
              <w:t>o, a nie utrwalanie podziałów z </w:t>
            </w:r>
            <w:r w:rsidRPr="00863364">
              <w:rPr>
                <w:sz w:val="18"/>
              </w:rPr>
              <w:t xml:space="preserve">dojazdami indywidualnymi. </w:t>
            </w:r>
            <w:r w:rsidR="00863364">
              <w:rPr>
                <w:sz w:val="18"/>
              </w:rPr>
              <w:t>Uruchamianie nowych terenów dla </w:t>
            </w:r>
            <w:r w:rsidRPr="00863364">
              <w:rPr>
                <w:sz w:val="18"/>
              </w:rPr>
              <w:t xml:space="preserve">zabudowy mieszkaniowej wiąże </w:t>
            </w:r>
            <w:r w:rsidR="00863364">
              <w:rPr>
                <w:sz w:val="18"/>
              </w:rPr>
              <w:t>się z </w:t>
            </w:r>
            <w:r w:rsidRPr="00863364">
              <w:rPr>
                <w:sz w:val="18"/>
              </w:rPr>
              <w:t>potrzebą wytyczenia nowych połączeń komunikacyjnych dla</w:t>
            </w:r>
            <w:r w:rsidR="0066167A" w:rsidRPr="00863364">
              <w:rPr>
                <w:sz w:val="18"/>
              </w:rPr>
              <w:t> </w:t>
            </w:r>
            <w:r w:rsidRPr="00863364">
              <w:rPr>
                <w:sz w:val="18"/>
              </w:rPr>
              <w:t>zwiększającego się ruchu samochodowego. Wskazana droga publiczna kl</w:t>
            </w:r>
            <w:r w:rsidR="00863364">
              <w:rPr>
                <w:sz w:val="18"/>
              </w:rPr>
              <w:t>asy dojazdowej jest niezbędna w </w:t>
            </w:r>
            <w:r w:rsidRPr="00863364">
              <w:rPr>
                <w:sz w:val="18"/>
              </w:rPr>
              <w:t>celu prawidłowego skomunikowania rozległych obszarów przeznaczonych dla zabudowy mieszkaniowej jednorodzinnej z dopuszczeniem zabudowy usługowej MN/U.</w:t>
            </w:r>
          </w:p>
        </w:tc>
      </w:tr>
      <w:tr w:rsidR="00AE1223" w:rsidRPr="00863364" w14:paraId="3368B833" w14:textId="77777777" w:rsidTr="00AE122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38" w:type="pct"/>
          </w:tcPr>
          <w:p w14:paraId="76EEA4A6" w14:textId="7CEFF000" w:rsidR="009E3089" w:rsidRPr="00863364" w:rsidRDefault="002A6BFC" w:rsidP="00723063">
            <w:pPr>
              <w:jc w:val="center"/>
              <w:rPr>
                <w:b/>
                <w:sz w:val="18"/>
              </w:rPr>
            </w:pPr>
            <w:r w:rsidRPr="00863364">
              <w:rPr>
                <w:b/>
                <w:sz w:val="18"/>
              </w:rPr>
              <w:t>5</w:t>
            </w:r>
            <w:r w:rsidR="009E3089" w:rsidRPr="00863364">
              <w:rPr>
                <w:b/>
                <w:sz w:val="18"/>
              </w:rPr>
              <w:t>.</w:t>
            </w:r>
          </w:p>
        </w:tc>
        <w:tc>
          <w:tcPr>
            <w:tcW w:w="429" w:type="pct"/>
          </w:tcPr>
          <w:p w14:paraId="3C2F7BB3" w14:textId="77777777" w:rsidR="009E3089" w:rsidRPr="00863364" w:rsidRDefault="009E3089" w:rsidP="00C300E6">
            <w:pPr>
              <w:ind w:left="-115"/>
              <w:jc w:val="center"/>
              <w:rPr>
                <w:sz w:val="18"/>
              </w:rPr>
            </w:pPr>
            <w:r w:rsidRPr="00863364">
              <w:rPr>
                <w:sz w:val="18"/>
              </w:rPr>
              <w:t>19.08.2019 r.</w:t>
            </w:r>
          </w:p>
        </w:tc>
        <w:tc>
          <w:tcPr>
            <w:tcW w:w="426" w:type="pct"/>
          </w:tcPr>
          <w:p w14:paraId="58D3BCBE" w14:textId="77777777" w:rsidR="00C300E6" w:rsidRPr="00863364" w:rsidRDefault="00C300E6" w:rsidP="00C300E6">
            <w:pPr>
              <w:rPr>
                <w:b/>
                <w:sz w:val="16"/>
                <w:szCs w:val="18"/>
              </w:rPr>
            </w:pPr>
            <w:r w:rsidRPr="00863364">
              <w:rPr>
                <w:b/>
                <w:sz w:val="16"/>
                <w:szCs w:val="18"/>
              </w:rPr>
              <w:t>[…]*</w:t>
            </w:r>
          </w:p>
          <w:p w14:paraId="602A8F7E" w14:textId="626F09B1" w:rsidR="009E3089" w:rsidRPr="00863364" w:rsidRDefault="009E3089" w:rsidP="00723063">
            <w:pPr>
              <w:rPr>
                <w:sz w:val="18"/>
              </w:rPr>
            </w:pPr>
          </w:p>
        </w:tc>
        <w:tc>
          <w:tcPr>
            <w:tcW w:w="523" w:type="pct"/>
          </w:tcPr>
          <w:p w14:paraId="5BCFCE88" w14:textId="77777777" w:rsidR="009E3089" w:rsidRPr="00863364" w:rsidRDefault="009E3089" w:rsidP="00C9427B">
            <w:pPr>
              <w:pStyle w:val="Akapitzlist"/>
              <w:ind w:left="0" w:hanging="19"/>
              <w:jc w:val="both"/>
              <w:rPr>
                <w:sz w:val="18"/>
              </w:rPr>
            </w:pPr>
            <w:r w:rsidRPr="00863364">
              <w:rPr>
                <w:sz w:val="18"/>
              </w:rPr>
              <w:t>Brak zgody z planem zagospodarowania przestrzen</w:t>
            </w:r>
            <w:r w:rsidRPr="00863364">
              <w:rPr>
                <w:sz w:val="18"/>
              </w:rPr>
              <w:lastRenderedPageBreak/>
              <w:t>nego (układ komunikacyjny poprowadzony we własnym zakresie).</w:t>
            </w:r>
          </w:p>
        </w:tc>
        <w:tc>
          <w:tcPr>
            <w:tcW w:w="478" w:type="pct"/>
          </w:tcPr>
          <w:p w14:paraId="4E33179D" w14:textId="77777777" w:rsidR="009E3089" w:rsidRPr="00863364" w:rsidRDefault="009E3089" w:rsidP="00723063">
            <w:pPr>
              <w:rPr>
                <w:sz w:val="18"/>
              </w:rPr>
            </w:pPr>
            <w:r w:rsidRPr="00863364">
              <w:rPr>
                <w:sz w:val="18"/>
              </w:rPr>
              <w:lastRenderedPageBreak/>
              <w:t>Działki nr ew.: 90/4, 90/5, 90/11, 90/14,</w:t>
            </w:r>
          </w:p>
          <w:p w14:paraId="191DC492" w14:textId="569D1925" w:rsidR="009E3089" w:rsidRPr="00863364" w:rsidRDefault="00C300E6" w:rsidP="00723063">
            <w:pPr>
              <w:rPr>
                <w:sz w:val="18"/>
              </w:rPr>
            </w:pPr>
            <w:r w:rsidRPr="00863364">
              <w:rPr>
                <w:sz w:val="18"/>
              </w:rPr>
              <w:lastRenderedPageBreak/>
              <w:t>obręb</w:t>
            </w:r>
            <w:r w:rsidR="009E3089" w:rsidRPr="00863364">
              <w:rPr>
                <w:sz w:val="18"/>
              </w:rPr>
              <w:t xml:space="preserve"> Dybów Kolonia</w:t>
            </w:r>
          </w:p>
        </w:tc>
        <w:tc>
          <w:tcPr>
            <w:tcW w:w="618" w:type="pct"/>
          </w:tcPr>
          <w:p w14:paraId="260AC30C" w14:textId="03056697" w:rsidR="009E3089" w:rsidRPr="00863364" w:rsidRDefault="009E3089" w:rsidP="00C9427B">
            <w:pPr>
              <w:jc w:val="both"/>
              <w:rPr>
                <w:sz w:val="18"/>
              </w:rPr>
            </w:pPr>
            <w:r w:rsidRPr="00863364">
              <w:rPr>
                <w:sz w:val="18"/>
              </w:rPr>
              <w:lastRenderedPageBreak/>
              <w:t>W ramach działki wytrasowano fragment drogi publ</w:t>
            </w:r>
            <w:r w:rsidR="00867CE7" w:rsidRPr="00863364">
              <w:rPr>
                <w:sz w:val="18"/>
              </w:rPr>
              <w:t xml:space="preserve">icznej klasy dojazdowej 6KD-D </w:t>
            </w:r>
            <w:r w:rsidR="00867CE7" w:rsidRPr="00863364">
              <w:rPr>
                <w:sz w:val="18"/>
              </w:rPr>
              <w:lastRenderedPageBreak/>
              <w:t>o szerokości w </w:t>
            </w:r>
            <w:r w:rsidRPr="00863364">
              <w:rPr>
                <w:sz w:val="18"/>
              </w:rPr>
              <w:t>liniach rozgraniczających 10,0 m.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05E96B12" w14:textId="77777777" w:rsidR="009E3089" w:rsidRPr="00863364" w:rsidRDefault="009E3089" w:rsidP="00B71CA5">
            <w:pPr>
              <w:jc w:val="center"/>
              <w:rPr>
                <w:b/>
                <w:sz w:val="18"/>
              </w:rPr>
            </w:pPr>
          </w:p>
        </w:tc>
        <w:tc>
          <w:tcPr>
            <w:tcW w:w="283" w:type="pct"/>
            <w:vAlign w:val="center"/>
          </w:tcPr>
          <w:p w14:paraId="5471B487" w14:textId="3D9FFFF7" w:rsidR="009E3089" w:rsidRPr="00863364" w:rsidRDefault="009E3089" w:rsidP="00B71CA5">
            <w:pPr>
              <w:jc w:val="center"/>
              <w:rPr>
                <w:b/>
                <w:sz w:val="18"/>
              </w:rPr>
            </w:pPr>
            <w:r w:rsidRPr="00863364">
              <w:rPr>
                <w:b/>
                <w:sz w:val="18"/>
              </w:rPr>
              <w:t>X</w:t>
            </w:r>
          </w:p>
        </w:tc>
        <w:tc>
          <w:tcPr>
            <w:tcW w:w="288" w:type="pct"/>
          </w:tcPr>
          <w:p w14:paraId="31B282C5" w14:textId="77777777" w:rsidR="009E3089" w:rsidRPr="00863364" w:rsidRDefault="009E3089" w:rsidP="00C9427B">
            <w:pPr>
              <w:tabs>
                <w:tab w:val="left" w:pos="199"/>
              </w:tabs>
              <w:jc w:val="both"/>
              <w:rPr>
                <w:sz w:val="18"/>
                <w:u w:val="single"/>
              </w:rPr>
            </w:pPr>
          </w:p>
        </w:tc>
        <w:tc>
          <w:tcPr>
            <w:tcW w:w="238" w:type="pct"/>
          </w:tcPr>
          <w:p w14:paraId="405A1910" w14:textId="77777777" w:rsidR="009E3089" w:rsidRPr="00863364" w:rsidRDefault="009E3089" w:rsidP="00C9427B">
            <w:pPr>
              <w:tabs>
                <w:tab w:val="left" w:pos="199"/>
              </w:tabs>
              <w:jc w:val="both"/>
              <w:rPr>
                <w:sz w:val="18"/>
                <w:u w:val="single"/>
              </w:rPr>
            </w:pPr>
          </w:p>
        </w:tc>
        <w:tc>
          <w:tcPr>
            <w:tcW w:w="1191" w:type="pct"/>
          </w:tcPr>
          <w:p w14:paraId="697511DC" w14:textId="34EE986B" w:rsidR="009E3089" w:rsidRPr="00863364" w:rsidRDefault="009E3089" w:rsidP="00C9427B">
            <w:pPr>
              <w:tabs>
                <w:tab w:val="left" w:pos="199"/>
              </w:tabs>
              <w:jc w:val="both"/>
              <w:rPr>
                <w:sz w:val="18"/>
                <w:u w:val="single"/>
              </w:rPr>
            </w:pPr>
            <w:r w:rsidRPr="00863364">
              <w:rPr>
                <w:sz w:val="18"/>
                <w:u w:val="single"/>
              </w:rPr>
              <w:t>Uwaga nieuwzględniona</w:t>
            </w:r>
          </w:p>
          <w:p w14:paraId="4B3B0CD9" w14:textId="33B184E0" w:rsidR="009E3089" w:rsidRPr="00863364" w:rsidRDefault="009E3089" w:rsidP="0066167A">
            <w:pPr>
              <w:tabs>
                <w:tab w:val="left" w:pos="199"/>
              </w:tabs>
              <w:jc w:val="both"/>
              <w:rPr>
                <w:sz w:val="18"/>
              </w:rPr>
            </w:pPr>
            <w:r w:rsidRPr="00863364">
              <w:rPr>
                <w:sz w:val="18"/>
              </w:rPr>
              <w:t xml:space="preserve">Celem uchwalenia miejscowego planu zagospodarowania przestrzennego jest m.in. wprowadzanie uporządkowanego, publicznego </w:t>
            </w:r>
            <w:r w:rsidRPr="00863364">
              <w:rPr>
                <w:sz w:val="18"/>
              </w:rPr>
              <w:lastRenderedPageBreak/>
              <w:t>układu komunikacyjnego, a nie utrwalanie podziałów z</w:t>
            </w:r>
            <w:r w:rsidR="007E7EE7" w:rsidRPr="00863364">
              <w:rPr>
                <w:sz w:val="18"/>
              </w:rPr>
              <w:t> </w:t>
            </w:r>
            <w:r w:rsidRPr="00863364">
              <w:rPr>
                <w:sz w:val="18"/>
              </w:rPr>
              <w:t>dojazdami indywidualnymi. Uruchamianie nowych terenów dla zabudowy mieszkaniowej wiąże się z potrzebą wytyczenia nowych poł</w:t>
            </w:r>
            <w:r w:rsidR="00AE1223">
              <w:rPr>
                <w:sz w:val="18"/>
              </w:rPr>
              <w:t>ączeń komunikacyjnych dla </w:t>
            </w:r>
            <w:r w:rsidRPr="00863364">
              <w:rPr>
                <w:sz w:val="18"/>
              </w:rPr>
              <w:t>zwiększającego się ruchu samochodowego. Wskazana droga publiczna kl</w:t>
            </w:r>
            <w:r w:rsidR="00863364">
              <w:rPr>
                <w:sz w:val="18"/>
              </w:rPr>
              <w:t>asy dojazdowej jest niezbędna w </w:t>
            </w:r>
            <w:r w:rsidRPr="00863364">
              <w:rPr>
                <w:sz w:val="18"/>
              </w:rPr>
              <w:t>celu prawidłowego skomunikowania rozległych obszarów przeznaczonych dla zabudowy</w:t>
            </w:r>
            <w:r w:rsidR="0066167A" w:rsidRPr="00863364">
              <w:rPr>
                <w:sz w:val="18"/>
              </w:rPr>
              <w:t xml:space="preserve"> mieszkaniowej jednorodzinnej z </w:t>
            </w:r>
            <w:r w:rsidRPr="00863364">
              <w:rPr>
                <w:sz w:val="18"/>
              </w:rPr>
              <w:t>dopuszczeniem zabudowy usługowej MN/U.</w:t>
            </w:r>
          </w:p>
        </w:tc>
      </w:tr>
      <w:tr w:rsidR="00AE1223" w:rsidRPr="00863364" w14:paraId="7700F1F4" w14:textId="77777777" w:rsidTr="00AE122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38" w:type="pct"/>
          </w:tcPr>
          <w:p w14:paraId="7F2B9037" w14:textId="28305A59" w:rsidR="009E3089" w:rsidRPr="00863364" w:rsidRDefault="002A6BFC" w:rsidP="00723063">
            <w:pPr>
              <w:jc w:val="center"/>
              <w:rPr>
                <w:b/>
                <w:sz w:val="18"/>
              </w:rPr>
            </w:pPr>
            <w:r w:rsidRPr="00863364">
              <w:rPr>
                <w:b/>
                <w:sz w:val="18"/>
              </w:rPr>
              <w:lastRenderedPageBreak/>
              <w:t>6</w:t>
            </w:r>
            <w:r w:rsidR="009E3089" w:rsidRPr="00863364">
              <w:rPr>
                <w:b/>
                <w:sz w:val="18"/>
              </w:rPr>
              <w:t>.</w:t>
            </w:r>
          </w:p>
        </w:tc>
        <w:tc>
          <w:tcPr>
            <w:tcW w:w="429" w:type="pct"/>
          </w:tcPr>
          <w:p w14:paraId="4548892A" w14:textId="77777777" w:rsidR="009E3089" w:rsidRPr="00863364" w:rsidRDefault="009E3089" w:rsidP="00C300E6">
            <w:pPr>
              <w:ind w:left="-115"/>
              <w:jc w:val="center"/>
              <w:rPr>
                <w:sz w:val="18"/>
              </w:rPr>
            </w:pPr>
            <w:r w:rsidRPr="00863364">
              <w:rPr>
                <w:sz w:val="18"/>
              </w:rPr>
              <w:t>19.08.2019 r.</w:t>
            </w:r>
          </w:p>
        </w:tc>
        <w:tc>
          <w:tcPr>
            <w:tcW w:w="426" w:type="pct"/>
          </w:tcPr>
          <w:p w14:paraId="31FCC232" w14:textId="77777777" w:rsidR="00C300E6" w:rsidRPr="00863364" w:rsidRDefault="00C300E6" w:rsidP="00C300E6">
            <w:pPr>
              <w:rPr>
                <w:b/>
                <w:sz w:val="16"/>
                <w:szCs w:val="18"/>
              </w:rPr>
            </w:pPr>
            <w:r w:rsidRPr="00863364">
              <w:rPr>
                <w:b/>
                <w:sz w:val="16"/>
                <w:szCs w:val="18"/>
              </w:rPr>
              <w:t>[…]*</w:t>
            </w:r>
          </w:p>
          <w:p w14:paraId="6770BCEE" w14:textId="111D7421" w:rsidR="009E3089" w:rsidRPr="00863364" w:rsidRDefault="009E3089" w:rsidP="00723063">
            <w:pPr>
              <w:rPr>
                <w:sz w:val="18"/>
              </w:rPr>
            </w:pPr>
          </w:p>
        </w:tc>
        <w:tc>
          <w:tcPr>
            <w:tcW w:w="523" w:type="pct"/>
          </w:tcPr>
          <w:p w14:paraId="6B0CEE6B" w14:textId="77777777" w:rsidR="009E3089" w:rsidRPr="00863364" w:rsidRDefault="009E3089" w:rsidP="00C9427B">
            <w:pPr>
              <w:pStyle w:val="Akapitzlist"/>
              <w:ind w:left="0" w:hanging="19"/>
              <w:jc w:val="both"/>
              <w:rPr>
                <w:sz w:val="18"/>
              </w:rPr>
            </w:pPr>
            <w:r w:rsidRPr="00863364">
              <w:rPr>
                <w:sz w:val="18"/>
              </w:rPr>
              <w:t>Wprowadzenie możliwości zabudowy mieszkaniowej jednorodzinnej lub lokali mieszkalnych w zabudowie usługowej.</w:t>
            </w:r>
          </w:p>
        </w:tc>
        <w:tc>
          <w:tcPr>
            <w:tcW w:w="478" w:type="pct"/>
          </w:tcPr>
          <w:p w14:paraId="6A2377A7" w14:textId="77777777" w:rsidR="009E3089" w:rsidRPr="00863364" w:rsidRDefault="009E3089" w:rsidP="00723063">
            <w:pPr>
              <w:rPr>
                <w:sz w:val="18"/>
              </w:rPr>
            </w:pPr>
            <w:r w:rsidRPr="00863364">
              <w:rPr>
                <w:sz w:val="18"/>
              </w:rPr>
              <w:t>Działka nr ew. 36/22,</w:t>
            </w:r>
          </w:p>
          <w:p w14:paraId="6DB23A60" w14:textId="77777777" w:rsidR="009E3089" w:rsidRPr="00863364" w:rsidRDefault="009E3089" w:rsidP="00723063">
            <w:pPr>
              <w:rPr>
                <w:sz w:val="18"/>
              </w:rPr>
            </w:pPr>
            <w:r w:rsidRPr="00863364">
              <w:rPr>
                <w:sz w:val="18"/>
              </w:rPr>
              <w:t>obręb Dybów Kolonia</w:t>
            </w:r>
          </w:p>
        </w:tc>
        <w:tc>
          <w:tcPr>
            <w:tcW w:w="618" w:type="pct"/>
          </w:tcPr>
          <w:p w14:paraId="6976669D" w14:textId="2AFAC82B" w:rsidR="009E3089" w:rsidRPr="00863364" w:rsidRDefault="009E3089" w:rsidP="00C9427B">
            <w:pPr>
              <w:jc w:val="both"/>
              <w:rPr>
                <w:sz w:val="18"/>
              </w:rPr>
            </w:pPr>
            <w:r w:rsidRPr="00863364">
              <w:rPr>
                <w:sz w:val="18"/>
              </w:rPr>
              <w:t>W ramach działki ustalono tereny z</w:t>
            </w:r>
            <w:r w:rsidR="00867CE7" w:rsidRPr="00863364">
              <w:rPr>
                <w:sz w:val="18"/>
              </w:rPr>
              <w:t>abudowy produkcyjnej, składów i </w:t>
            </w:r>
            <w:r w:rsidRPr="00863364">
              <w:rPr>
                <w:sz w:val="18"/>
              </w:rPr>
              <w:t>magazynów oraz zabudowy usługowej P/U.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7E4B8B0B" w14:textId="77777777" w:rsidR="009E3089" w:rsidRPr="00863364" w:rsidRDefault="009E3089" w:rsidP="00B71CA5">
            <w:pPr>
              <w:jc w:val="center"/>
              <w:rPr>
                <w:b/>
                <w:sz w:val="18"/>
              </w:rPr>
            </w:pPr>
          </w:p>
        </w:tc>
        <w:tc>
          <w:tcPr>
            <w:tcW w:w="283" w:type="pct"/>
            <w:vAlign w:val="center"/>
          </w:tcPr>
          <w:p w14:paraId="3322286C" w14:textId="67D22076" w:rsidR="009E3089" w:rsidRPr="00863364" w:rsidRDefault="009E3089" w:rsidP="00B71CA5">
            <w:pPr>
              <w:jc w:val="center"/>
              <w:rPr>
                <w:b/>
                <w:sz w:val="18"/>
              </w:rPr>
            </w:pPr>
            <w:r w:rsidRPr="00863364">
              <w:rPr>
                <w:b/>
                <w:sz w:val="18"/>
              </w:rPr>
              <w:t>X</w:t>
            </w:r>
          </w:p>
        </w:tc>
        <w:tc>
          <w:tcPr>
            <w:tcW w:w="288" w:type="pct"/>
          </w:tcPr>
          <w:p w14:paraId="6E6E5D5D" w14:textId="77777777" w:rsidR="009E3089" w:rsidRPr="00863364" w:rsidRDefault="009E3089" w:rsidP="00684B90">
            <w:pPr>
              <w:tabs>
                <w:tab w:val="left" w:pos="199"/>
              </w:tabs>
              <w:jc w:val="both"/>
              <w:rPr>
                <w:sz w:val="18"/>
                <w:u w:val="single"/>
              </w:rPr>
            </w:pPr>
          </w:p>
        </w:tc>
        <w:tc>
          <w:tcPr>
            <w:tcW w:w="238" w:type="pct"/>
          </w:tcPr>
          <w:p w14:paraId="7F19009E" w14:textId="77777777" w:rsidR="009E3089" w:rsidRPr="00863364" w:rsidRDefault="009E3089" w:rsidP="00684B90">
            <w:pPr>
              <w:tabs>
                <w:tab w:val="left" w:pos="199"/>
              </w:tabs>
              <w:jc w:val="both"/>
              <w:rPr>
                <w:sz w:val="18"/>
                <w:u w:val="single"/>
              </w:rPr>
            </w:pPr>
          </w:p>
        </w:tc>
        <w:tc>
          <w:tcPr>
            <w:tcW w:w="1191" w:type="pct"/>
          </w:tcPr>
          <w:p w14:paraId="407581CA" w14:textId="414E978E" w:rsidR="009E3089" w:rsidRPr="00863364" w:rsidRDefault="009E3089" w:rsidP="00684B90">
            <w:pPr>
              <w:tabs>
                <w:tab w:val="left" w:pos="199"/>
              </w:tabs>
              <w:jc w:val="both"/>
              <w:rPr>
                <w:sz w:val="18"/>
              </w:rPr>
            </w:pPr>
            <w:r w:rsidRPr="00863364">
              <w:rPr>
                <w:sz w:val="18"/>
                <w:u w:val="single"/>
              </w:rPr>
              <w:t>Uwaga nieuwzględniona,</w:t>
            </w:r>
            <w:r w:rsidRPr="00863364">
              <w:rPr>
                <w:sz w:val="18"/>
              </w:rPr>
              <w:t xml:space="preserve"> proponowane przeznaczenie jest kolizyjne pod względem funkcjonalnym względem ustalonego sąsiedztwa – droga S8, tereny P/U po obydwóch stronach.  </w:t>
            </w:r>
          </w:p>
        </w:tc>
      </w:tr>
      <w:tr w:rsidR="00AE1223" w:rsidRPr="00863364" w14:paraId="1E3D88F6" w14:textId="77777777" w:rsidTr="00AE122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38" w:type="pct"/>
          </w:tcPr>
          <w:p w14:paraId="7A4F1A18" w14:textId="349AB83E" w:rsidR="009E3089" w:rsidRPr="00863364" w:rsidRDefault="002A6BFC" w:rsidP="002A6BFC">
            <w:pPr>
              <w:jc w:val="center"/>
              <w:rPr>
                <w:b/>
                <w:sz w:val="18"/>
              </w:rPr>
            </w:pPr>
            <w:r w:rsidRPr="00863364">
              <w:rPr>
                <w:b/>
                <w:sz w:val="18"/>
              </w:rPr>
              <w:t>7</w:t>
            </w:r>
            <w:r w:rsidR="009E3089" w:rsidRPr="00863364">
              <w:rPr>
                <w:b/>
                <w:sz w:val="18"/>
              </w:rPr>
              <w:t>.</w:t>
            </w:r>
          </w:p>
        </w:tc>
        <w:tc>
          <w:tcPr>
            <w:tcW w:w="429" w:type="pct"/>
          </w:tcPr>
          <w:p w14:paraId="47A8FFAF" w14:textId="77777777" w:rsidR="009E3089" w:rsidRPr="00863364" w:rsidRDefault="009E3089" w:rsidP="00C300E6">
            <w:pPr>
              <w:ind w:left="-115"/>
              <w:jc w:val="center"/>
              <w:rPr>
                <w:sz w:val="18"/>
              </w:rPr>
            </w:pPr>
            <w:r w:rsidRPr="00863364">
              <w:rPr>
                <w:sz w:val="18"/>
              </w:rPr>
              <w:t>20.08.2019 r.</w:t>
            </w:r>
          </w:p>
        </w:tc>
        <w:tc>
          <w:tcPr>
            <w:tcW w:w="426" w:type="pct"/>
          </w:tcPr>
          <w:p w14:paraId="0711749E" w14:textId="77777777" w:rsidR="00C300E6" w:rsidRPr="00863364" w:rsidRDefault="00C300E6" w:rsidP="00C300E6">
            <w:pPr>
              <w:rPr>
                <w:b/>
                <w:sz w:val="16"/>
                <w:szCs w:val="18"/>
              </w:rPr>
            </w:pPr>
            <w:r w:rsidRPr="00863364">
              <w:rPr>
                <w:b/>
                <w:sz w:val="16"/>
                <w:szCs w:val="18"/>
              </w:rPr>
              <w:t>[…]*</w:t>
            </w:r>
          </w:p>
          <w:p w14:paraId="5D163DAF" w14:textId="06084A27" w:rsidR="009E3089" w:rsidRPr="00863364" w:rsidRDefault="009E3089" w:rsidP="004C5C6F">
            <w:pPr>
              <w:rPr>
                <w:sz w:val="18"/>
              </w:rPr>
            </w:pPr>
          </w:p>
        </w:tc>
        <w:tc>
          <w:tcPr>
            <w:tcW w:w="523" w:type="pct"/>
          </w:tcPr>
          <w:p w14:paraId="39494C39" w14:textId="0D22C80E" w:rsidR="009E3089" w:rsidRPr="00863364" w:rsidRDefault="009E3089" w:rsidP="00C9427B">
            <w:pPr>
              <w:pStyle w:val="Akapitzlist"/>
              <w:ind w:left="0" w:hanging="19"/>
              <w:jc w:val="both"/>
              <w:rPr>
                <w:sz w:val="18"/>
              </w:rPr>
            </w:pPr>
            <w:r w:rsidRPr="00863364">
              <w:rPr>
                <w:sz w:val="18"/>
              </w:rPr>
              <w:t>Brak zgody na drogi projektowane poprzecznie do działki nr 91 – drogę 6KD-D oraz drogę 2KD-Z.</w:t>
            </w:r>
          </w:p>
        </w:tc>
        <w:tc>
          <w:tcPr>
            <w:tcW w:w="478" w:type="pct"/>
          </w:tcPr>
          <w:p w14:paraId="4BFE04E4" w14:textId="77777777" w:rsidR="009E3089" w:rsidRPr="00863364" w:rsidRDefault="009E3089" w:rsidP="004C5C6F">
            <w:pPr>
              <w:rPr>
                <w:sz w:val="18"/>
              </w:rPr>
            </w:pPr>
            <w:r w:rsidRPr="00863364">
              <w:rPr>
                <w:sz w:val="18"/>
              </w:rPr>
              <w:t>Działka nr ew. 91,</w:t>
            </w:r>
          </w:p>
          <w:p w14:paraId="6B0E8507" w14:textId="77777777" w:rsidR="009E3089" w:rsidRPr="00863364" w:rsidRDefault="009E3089" w:rsidP="004C5C6F">
            <w:pPr>
              <w:rPr>
                <w:sz w:val="18"/>
              </w:rPr>
            </w:pPr>
            <w:r w:rsidRPr="00863364">
              <w:rPr>
                <w:sz w:val="18"/>
              </w:rPr>
              <w:t>obręb Dybów Kolonia</w:t>
            </w:r>
          </w:p>
        </w:tc>
        <w:tc>
          <w:tcPr>
            <w:tcW w:w="618" w:type="pct"/>
          </w:tcPr>
          <w:p w14:paraId="27125475" w14:textId="77777777" w:rsidR="009E3089" w:rsidRPr="00863364" w:rsidRDefault="009E3089" w:rsidP="00C9427B">
            <w:pPr>
              <w:jc w:val="both"/>
              <w:rPr>
                <w:sz w:val="18"/>
              </w:rPr>
            </w:pPr>
            <w:r w:rsidRPr="00863364">
              <w:rPr>
                <w:sz w:val="18"/>
              </w:rPr>
              <w:t>W ramach działki wytrasowano:</w:t>
            </w:r>
          </w:p>
          <w:p w14:paraId="053ECA2C" w14:textId="77777777" w:rsidR="009E3089" w:rsidRPr="00863364" w:rsidRDefault="009E3089" w:rsidP="00C9427B">
            <w:pPr>
              <w:pStyle w:val="Akapitzlist"/>
              <w:numPr>
                <w:ilvl w:val="0"/>
                <w:numId w:val="21"/>
              </w:numPr>
              <w:ind w:left="80" w:hanging="141"/>
              <w:jc w:val="both"/>
              <w:rPr>
                <w:sz w:val="18"/>
              </w:rPr>
            </w:pPr>
            <w:r w:rsidRPr="00863364">
              <w:rPr>
                <w:sz w:val="18"/>
              </w:rPr>
              <w:t>fragment drogi publicznej klasy zbiorczej 2KD-Z o szerokości w liniach rozgraniczających 20,0 m,</w:t>
            </w:r>
          </w:p>
          <w:p w14:paraId="0082D915" w14:textId="490B16D9" w:rsidR="009E3089" w:rsidRPr="00863364" w:rsidRDefault="009E3089" w:rsidP="00C9427B">
            <w:pPr>
              <w:pStyle w:val="Akapitzlist"/>
              <w:numPr>
                <w:ilvl w:val="0"/>
                <w:numId w:val="21"/>
              </w:numPr>
              <w:ind w:left="80" w:hanging="141"/>
              <w:jc w:val="both"/>
              <w:rPr>
                <w:sz w:val="18"/>
              </w:rPr>
            </w:pPr>
            <w:r w:rsidRPr="00863364">
              <w:rPr>
                <w:sz w:val="18"/>
              </w:rPr>
              <w:t>fragment drogi publicznej klasy dojazdowej 6KD-D o</w:t>
            </w:r>
            <w:r w:rsidR="00867CE7" w:rsidRPr="00863364">
              <w:rPr>
                <w:sz w:val="18"/>
              </w:rPr>
              <w:t> </w:t>
            </w:r>
            <w:r w:rsidRPr="00863364">
              <w:rPr>
                <w:sz w:val="18"/>
              </w:rPr>
              <w:t>szerokości w liniach rozgraniczających 10,0 m.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36CEAF14" w14:textId="77777777" w:rsidR="009E3089" w:rsidRPr="00863364" w:rsidRDefault="009E3089" w:rsidP="00B71CA5">
            <w:pPr>
              <w:jc w:val="center"/>
              <w:rPr>
                <w:b/>
                <w:sz w:val="18"/>
              </w:rPr>
            </w:pPr>
          </w:p>
        </w:tc>
        <w:tc>
          <w:tcPr>
            <w:tcW w:w="283" w:type="pct"/>
            <w:vAlign w:val="center"/>
          </w:tcPr>
          <w:p w14:paraId="321F71CD" w14:textId="08F27567" w:rsidR="009E3089" w:rsidRPr="00863364" w:rsidRDefault="009E3089" w:rsidP="00B71CA5">
            <w:pPr>
              <w:jc w:val="center"/>
              <w:rPr>
                <w:b/>
                <w:sz w:val="18"/>
              </w:rPr>
            </w:pPr>
            <w:r w:rsidRPr="00863364">
              <w:rPr>
                <w:b/>
                <w:sz w:val="18"/>
              </w:rPr>
              <w:t>X</w:t>
            </w:r>
          </w:p>
        </w:tc>
        <w:tc>
          <w:tcPr>
            <w:tcW w:w="288" w:type="pct"/>
          </w:tcPr>
          <w:p w14:paraId="05D40A04" w14:textId="77777777" w:rsidR="009E3089" w:rsidRPr="00863364" w:rsidRDefault="009E3089" w:rsidP="00C9427B">
            <w:pPr>
              <w:tabs>
                <w:tab w:val="left" w:pos="199"/>
              </w:tabs>
              <w:jc w:val="both"/>
              <w:rPr>
                <w:sz w:val="18"/>
                <w:u w:val="single"/>
              </w:rPr>
            </w:pPr>
          </w:p>
        </w:tc>
        <w:tc>
          <w:tcPr>
            <w:tcW w:w="238" w:type="pct"/>
          </w:tcPr>
          <w:p w14:paraId="2889617C" w14:textId="77777777" w:rsidR="009E3089" w:rsidRPr="00863364" w:rsidRDefault="009E3089" w:rsidP="00C9427B">
            <w:pPr>
              <w:tabs>
                <w:tab w:val="left" w:pos="199"/>
              </w:tabs>
              <w:jc w:val="both"/>
              <w:rPr>
                <w:sz w:val="18"/>
                <w:u w:val="single"/>
              </w:rPr>
            </w:pPr>
          </w:p>
        </w:tc>
        <w:tc>
          <w:tcPr>
            <w:tcW w:w="1191" w:type="pct"/>
          </w:tcPr>
          <w:p w14:paraId="7B5D9B1D" w14:textId="7D39AC06" w:rsidR="009E3089" w:rsidRPr="00863364" w:rsidRDefault="009E3089" w:rsidP="00C9427B">
            <w:pPr>
              <w:tabs>
                <w:tab w:val="left" w:pos="199"/>
              </w:tabs>
              <w:jc w:val="both"/>
              <w:rPr>
                <w:sz w:val="18"/>
                <w:u w:val="single"/>
              </w:rPr>
            </w:pPr>
            <w:r w:rsidRPr="00863364">
              <w:rPr>
                <w:sz w:val="18"/>
                <w:u w:val="single"/>
              </w:rPr>
              <w:t>Uwaga nieuwzględniona</w:t>
            </w:r>
          </w:p>
          <w:p w14:paraId="17A5A997" w14:textId="6EB4E08D" w:rsidR="009E3089" w:rsidRPr="00863364" w:rsidRDefault="009E3089" w:rsidP="00A65A7C">
            <w:pPr>
              <w:tabs>
                <w:tab w:val="left" w:pos="199"/>
              </w:tabs>
              <w:jc w:val="both"/>
              <w:rPr>
                <w:sz w:val="18"/>
              </w:rPr>
            </w:pPr>
            <w:r w:rsidRPr="00863364">
              <w:rPr>
                <w:sz w:val="18"/>
              </w:rPr>
              <w:t>Uruchamianie nowych terenów dla zabudowy mieszkaniowe</w:t>
            </w:r>
            <w:r w:rsidR="00AE1223">
              <w:rPr>
                <w:sz w:val="18"/>
              </w:rPr>
              <w:t>j bądź produkcyjnej wiąże się z </w:t>
            </w:r>
            <w:r w:rsidRPr="00863364">
              <w:rPr>
                <w:sz w:val="18"/>
              </w:rPr>
              <w:t xml:space="preserve">potrzebą wytyczenia nowych połączeń komunikacyjnych </w:t>
            </w:r>
            <w:r w:rsidR="0066167A" w:rsidRPr="00863364">
              <w:rPr>
                <w:sz w:val="18"/>
              </w:rPr>
              <w:t>dla </w:t>
            </w:r>
            <w:r w:rsidRPr="00863364">
              <w:rPr>
                <w:sz w:val="18"/>
              </w:rPr>
              <w:t>zwiększającego się ruchu samochodowego. Drogi publiczne klasy zbiorczej</w:t>
            </w:r>
            <w:r w:rsidR="0066167A" w:rsidRPr="00863364">
              <w:rPr>
                <w:sz w:val="18"/>
              </w:rPr>
              <w:t xml:space="preserve"> 2KD-Z oraz dojazdowej 6KD-D są </w:t>
            </w:r>
            <w:r w:rsidRPr="00863364">
              <w:rPr>
                <w:sz w:val="18"/>
              </w:rPr>
              <w:t>niezbędne w celu prawidłowego skomunikowania rozległych obszarów inwestycyjnych oraz terenów przeznaczonych dla zabudowy mieszkaniowej jednorodzinnej z dopuszczeniem zabudowy usługowej MN/U.</w:t>
            </w:r>
          </w:p>
          <w:p w14:paraId="511498FA" w14:textId="77777777" w:rsidR="009E3089" w:rsidRPr="00863364" w:rsidRDefault="009E3089" w:rsidP="00A65A7C">
            <w:pPr>
              <w:tabs>
                <w:tab w:val="left" w:pos="199"/>
              </w:tabs>
              <w:jc w:val="both"/>
              <w:rPr>
                <w:sz w:val="18"/>
              </w:rPr>
            </w:pPr>
          </w:p>
        </w:tc>
      </w:tr>
      <w:tr w:rsidR="00AE1223" w:rsidRPr="00863364" w14:paraId="488300C6" w14:textId="77777777" w:rsidTr="00AE122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30"/>
          <w:jc w:val="center"/>
        </w:trPr>
        <w:tc>
          <w:tcPr>
            <w:tcW w:w="238" w:type="pct"/>
            <w:vMerge w:val="restart"/>
          </w:tcPr>
          <w:p w14:paraId="2E3B9597" w14:textId="6F7C071B" w:rsidR="002A6BFC" w:rsidRPr="00863364" w:rsidRDefault="00A76FE7" w:rsidP="002A6BFC">
            <w:pPr>
              <w:jc w:val="center"/>
              <w:rPr>
                <w:b/>
                <w:sz w:val="18"/>
              </w:rPr>
            </w:pPr>
            <w:r w:rsidRPr="00863364">
              <w:rPr>
                <w:b/>
                <w:sz w:val="18"/>
              </w:rPr>
              <w:t>8</w:t>
            </w:r>
            <w:r w:rsidR="002A6BFC" w:rsidRPr="00863364">
              <w:rPr>
                <w:b/>
                <w:sz w:val="18"/>
              </w:rPr>
              <w:t>.</w:t>
            </w:r>
          </w:p>
        </w:tc>
        <w:tc>
          <w:tcPr>
            <w:tcW w:w="429" w:type="pct"/>
            <w:vMerge w:val="restart"/>
          </w:tcPr>
          <w:p w14:paraId="3EE69507" w14:textId="77777777" w:rsidR="002A6BFC" w:rsidRPr="00863364" w:rsidRDefault="002A6BFC" w:rsidP="00C300E6">
            <w:pPr>
              <w:ind w:left="-115"/>
              <w:jc w:val="center"/>
              <w:rPr>
                <w:sz w:val="18"/>
              </w:rPr>
            </w:pPr>
            <w:r w:rsidRPr="00863364">
              <w:rPr>
                <w:sz w:val="18"/>
              </w:rPr>
              <w:t>20.08.2019 r.</w:t>
            </w:r>
          </w:p>
        </w:tc>
        <w:tc>
          <w:tcPr>
            <w:tcW w:w="426" w:type="pct"/>
            <w:vMerge w:val="restart"/>
          </w:tcPr>
          <w:p w14:paraId="039F784A" w14:textId="77777777" w:rsidR="00C300E6" w:rsidRPr="00863364" w:rsidRDefault="00C300E6" w:rsidP="00C300E6">
            <w:pPr>
              <w:rPr>
                <w:b/>
                <w:sz w:val="16"/>
                <w:szCs w:val="18"/>
              </w:rPr>
            </w:pPr>
            <w:r w:rsidRPr="00863364">
              <w:rPr>
                <w:b/>
                <w:sz w:val="16"/>
                <w:szCs w:val="18"/>
              </w:rPr>
              <w:t>[…]*</w:t>
            </w:r>
          </w:p>
          <w:p w14:paraId="407F7408" w14:textId="4E35DE56" w:rsidR="002A6BFC" w:rsidRPr="00863364" w:rsidRDefault="002A6BFC" w:rsidP="002A6BFC">
            <w:pPr>
              <w:rPr>
                <w:sz w:val="18"/>
              </w:rPr>
            </w:pPr>
          </w:p>
        </w:tc>
        <w:tc>
          <w:tcPr>
            <w:tcW w:w="523" w:type="pct"/>
          </w:tcPr>
          <w:p w14:paraId="03F7B54F" w14:textId="33CD3963" w:rsidR="002A6BFC" w:rsidRPr="00863364" w:rsidRDefault="00A76FE7" w:rsidP="002A6BFC">
            <w:pPr>
              <w:jc w:val="both"/>
              <w:rPr>
                <w:sz w:val="18"/>
              </w:rPr>
            </w:pPr>
            <w:r w:rsidRPr="00863364">
              <w:rPr>
                <w:b/>
                <w:sz w:val="18"/>
              </w:rPr>
              <w:t>8</w:t>
            </w:r>
            <w:r w:rsidR="002A6BFC" w:rsidRPr="00863364">
              <w:rPr>
                <w:b/>
                <w:sz w:val="18"/>
              </w:rPr>
              <w:t>.1</w:t>
            </w:r>
            <w:r w:rsidR="002A6BFC" w:rsidRPr="00863364">
              <w:rPr>
                <w:sz w:val="18"/>
              </w:rPr>
              <w:t> Zmniejszenie wskaźnika minimalnej intensywności zabudowy w odniesieniu do powierzchni działki budow</w:t>
            </w:r>
            <w:r w:rsidR="00867CE7" w:rsidRPr="00863364">
              <w:rPr>
                <w:sz w:val="18"/>
              </w:rPr>
              <w:t>lanej dla terenów 1U/P – 4U/P z </w:t>
            </w:r>
            <w:r w:rsidR="002A6BFC" w:rsidRPr="00863364">
              <w:rPr>
                <w:sz w:val="18"/>
              </w:rPr>
              <w:t xml:space="preserve">0,3 na </w:t>
            </w:r>
            <w:r w:rsidR="002A6BFC" w:rsidRPr="00863364">
              <w:rPr>
                <w:b/>
                <w:sz w:val="18"/>
              </w:rPr>
              <w:t>0,1</w:t>
            </w:r>
            <w:r w:rsidR="002A6BFC" w:rsidRPr="00863364">
              <w:rPr>
                <w:sz w:val="18"/>
              </w:rPr>
              <w:t>,</w:t>
            </w:r>
          </w:p>
          <w:p w14:paraId="354D6541" w14:textId="387F3A98" w:rsidR="002A6BFC" w:rsidRPr="00863364" w:rsidRDefault="002A6BFC" w:rsidP="002A6BFC">
            <w:pPr>
              <w:jc w:val="both"/>
              <w:rPr>
                <w:strike/>
                <w:sz w:val="18"/>
              </w:rPr>
            </w:pPr>
          </w:p>
        </w:tc>
        <w:tc>
          <w:tcPr>
            <w:tcW w:w="478" w:type="pct"/>
            <w:vMerge w:val="restart"/>
          </w:tcPr>
          <w:p w14:paraId="7532448E" w14:textId="48F63777" w:rsidR="002A6BFC" w:rsidRPr="00863364" w:rsidRDefault="007D400B" w:rsidP="002A6BFC">
            <w:pPr>
              <w:rPr>
                <w:strike/>
                <w:sz w:val="18"/>
              </w:rPr>
            </w:pPr>
            <w:r w:rsidRPr="00863364">
              <w:rPr>
                <w:sz w:val="18"/>
              </w:rPr>
              <w:t>Cały obszar objęty projektem planu.</w:t>
            </w:r>
          </w:p>
        </w:tc>
        <w:tc>
          <w:tcPr>
            <w:tcW w:w="618" w:type="pct"/>
          </w:tcPr>
          <w:p w14:paraId="64E4BB10" w14:textId="465F8506" w:rsidR="002A6BFC" w:rsidRPr="00863364" w:rsidRDefault="00A76FE7" w:rsidP="002A6BFC">
            <w:pPr>
              <w:jc w:val="both"/>
              <w:rPr>
                <w:strike/>
                <w:sz w:val="18"/>
              </w:rPr>
            </w:pPr>
            <w:r w:rsidRPr="00863364">
              <w:rPr>
                <w:b/>
                <w:sz w:val="18"/>
              </w:rPr>
              <w:t>8</w:t>
            </w:r>
            <w:r w:rsidR="002A6BFC" w:rsidRPr="00863364">
              <w:rPr>
                <w:b/>
                <w:sz w:val="18"/>
              </w:rPr>
              <w:t xml:space="preserve">.1 </w:t>
            </w:r>
            <w:r w:rsidR="00867CE7" w:rsidRPr="00863364">
              <w:rPr>
                <w:sz w:val="18"/>
              </w:rPr>
              <w:t>Dla terenów U/P zgodnie z </w:t>
            </w:r>
            <w:r w:rsidR="002A6BFC" w:rsidRPr="00863364">
              <w:rPr>
                <w:sz w:val="18"/>
              </w:rPr>
              <w:t xml:space="preserve">§18 pkt 3 lit. b: </w:t>
            </w:r>
            <w:r w:rsidR="002A6BFC" w:rsidRPr="00863364">
              <w:rPr>
                <w:i/>
                <w:sz w:val="18"/>
              </w:rPr>
              <w:t>„wskaźnik minimalnej intensywności zabudowy w odniesieniu do powierzchni działki budowlanej: 0,3”</w:t>
            </w:r>
            <w:r w:rsidR="002A6BFC" w:rsidRPr="00863364">
              <w:rPr>
                <w:sz w:val="18"/>
              </w:rPr>
              <w:t>;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56A48933" w14:textId="77777777" w:rsidR="002A6BFC" w:rsidRPr="00863364" w:rsidRDefault="002A6BFC" w:rsidP="002A6BFC">
            <w:pPr>
              <w:jc w:val="center"/>
              <w:rPr>
                <w:b/>
                <w:strike/>
                <w:sz w:val="18"/>
              </w:rPr>
            </w:pPr>
          </w:p>
        </w:tc>
        <w:tc>
          <w:tcPr>
            <w:tcW w:w="283" w:type="pct"/>
            <w:vAlign w:val="center"/>
          </w:tcPr>
          <w:p w14:paraId="5CB807B7" w14:textId="1ED1C404" w:rsidR="002A6BFC" w:rsidRPr="00863364" w:rsidRDefault="002A6BFC" w:rsidP="002A6BFC">
            <w:pPr>
              <w:jc w:val="center"/>
              <w:rPr>
                <w:b/>
                <w:strike/>
                <w:sz w:val="18"/>
              </w:rPr>
            </w:pPr>
            <w:r w:rsidRPr="00863364">
              <w:rPr>
                <w:b/>
                <w:sz w:val="18"/>
              </w:rPr>
              <w:t>X</w:t>
            </w:r>
          </w:p>
        </w:tc>
        <w:tc>
          <w:tcPr>
            <w:tcW w:w="288" w:type="pct"/>
          </w:tcPr>
          <w:p w14:paraId="41596F69" w14:textId="77777777" w:rsidR="002A6BFC" w:rsidRPr="00863364" w:rsidRDefault="002A6BFC" w:rsidP="002A6BFC">
            <w:pPr>
              <w:tabs>
                <w:tab w:val="left" w:pos="258"/>
              </w:tabs>
              <w:jc w:val="both"/>
              <w:rPr>
                <w:b/>
                <w:strike/>
                <w:sz w:val="18"/>
              </w:rPr>
            </w:pPr>
          </w:p>
        </w:tc>
        <w:tc>
          <w:tcPr>
            <w:tcW w:w="238" w:type="pct"/>
          </w:tcPr>
          <w:p w14:paraId="6015467B" w14:textId="77777777" w:rsidR="002A6BFC" w:rsidRPr="00863364" w:rsidRDefault="002A6BFC" w:rsidP="002A6BFC">
            <w:pPr>
              <w:tabs>
                <w:tab w:val="left" w:pos="258"/>
              </w:tabs>
              <w:jc w:val="both"/>
              <w:rPr>
                <w:b/>
                <w:strike/>
                <w:sz w:val="18"/>
              </w:rPr>
            </w:pPr>
          </w:p>
        </w:tc>
        <w:tc>
          <w:tcPr>
            <w:tcW w:w="1191" w:type="pct"/>
          </w:tcPr>
          <w:p w14:paraId="2F82D06F" w14:textId="5771E891" w:rsidR="002A6BFC" w:rsidRPr="00863364" w:rsidRDefault="00A76FE7" w:rsidP="002A6BFC">
            <w:pPr>
              <w:tabs>
                <w:tab w:val="left" w:pos="258"/>
              </w:tabs>
              <w:jc w:val="both"/>
              <w:rPr>
                <w:strike/>
                <w:sz w:val="18"/>
              </w:rPr>
            </w:pPr>
            <w:r w:rsidRPr="00863364">
              <w:rPr>
                <w:b/>
                <w:sz w:val="18"/>
              </w:rPr>
              <w:t>8</w:t>
            </w:r>
            <w:r w:rsidR="002A6BFC" w:rsidRPr="00863364">
              <w:rPr>
                <w:b/>
                <w:sz w:val="18"/>
              </w:rPr>
              <w:t>.1</w:t>
            </w:r>
            <w:r w:rsidR="002A6BFC" w:rsidRPr="00863364">
              <w:rPr>
                <w:sz w:val="18"/>
              </w:rPr>
              <w:t xml:space="preserve"> </w:t>
            </w:r>
            <w:r w:rsidR="002A6BFC" w:rsidRPr="00863364">
              <w:rPr>
                <w:sz w:val="18"/>
                <w:u w:val="single"/>
              </w:rPr>
              <w:t>Nie uwzględniono</w:t>
            </w:r>
            <w:r w:rsidR="002A6BFC" w:rsidRPr="00863364">
              <w:rPr>
                <w:sz w:val="18"/>
              </w:rPr>
              <w:t>, zmieniono przeznaczenia terenów U/P na tereny P/U, dla których przyjęto wskaźnik mini</w:t>
            </w:r>
            <w:r w:rsidR="007E7EE7" w:rsidRPr="00863364">
              <w:rPr>
                <w:sz w:val="18"/>
              </w:rPr>
              <w:t>malnej intensywności zabudowy w </w:t>
            </w:r>
            <w:r w:rsidR="002A6BFC" w:rsidRPr="00863364">
              <w:rPr>
                <w:sz w:val="18"/>
              </w:rPr>
              <w:t>odniesieniu do powierzchni działki budowlanej - 0,2</w:t>
            </w:r>
            <w:r w:rsidR="00AE1223">
              <w:rPr>
                <w:sz w:val="18"/>
              </w:rPr>
              <w:t>.</w:t>
            </w:r>
          </w:p>
        </w:tc>
      </w:tr>
      <w:tr w:rsidR="00AE1223" w:rsidRPr="00863364" w14:paraId="30DCAB6C" w14:textId="77777777" w:rsidTr="00AE122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08"/>
          <w:jc w:val="center"/>
        </w:trPr>
        <w:tc>
          <w:tcPr>
            <w:tcW w:w="238" w:type="pct"/>
            <w:vMerge/>
          </w:tcPr>
          <w:p w14:paraId="64C18C96" w14:textId="77777777" w:rsidR="002A6BFC" w:rsidRPr="00863364" w:rsidRDefault="002A6BFC" w:rsidP="002A6BFC">
            <w:pPr>
              <w:jc w:val="center"/>
              <w:rPr>
                <w:sz w:val="18"/>
              </w:rPr>
            </w:pPr>
          </w:p>
        </w:tc>
        <w:tc>
          <w:tcPr>
            <w:tcW w:w="429" w:type="pct"/>
            <w:vMerge/>
          </w:tcPr>
          <w:p w14:paraId="703B3C78" w14:textId="77777777" w:rsidR="002A6BFC" w:rsidRPr="00863364" w:rsidRDefault="002A6BFC" w:rsidP="002A6BFC">
            <w:pPr>
              <w:jc w:val="center"/>
              <w:rPr>
                <w:sz w:val="18"/>
              </w:rPr>
            </w:pPr>
          </w:p>
        </w:tc>
        <w:tc>
          <w:tcPr>
            <w:tcW w:w="426" w:type="pct"/>
            <w:vMerge/>
          </w:tcPr>
          <w:p w14:paraId="2B8BA99A" w14:textId="77777777" w:rsidR="002A6BFC" w:rsidRPr="00863364" w:rsidRDefault="002A6BFC" w:rsidP="002A6BFC">
            <w:pPr>
              <w:rPr>
                <w:sz w:val="18"/>
              </w:rPr>
            </w:pPr>
          </w:p>
        </w:tc>
        <w:tc>
          <w:tcPr>
            <w:tcW w:w="523" w:type="pct"/>
          </w:tcPr>
          <w:p w14:paraId="2D71561C" w14:textId="7D23E2CF" w:rsidR="002A6BFC" w:rsidRPr="00863364" w:rsidRDefault="00A76FE7" w:rsidP="002A6BFC">
            <w:pPr>
              <w:jc w:val="both"/>
              <w:rPr>
                <w:sz w:val="18"/>
              </w:rPr>
            </w:pPr>
            <w:r w:rsidRPr="00863364">
              <w:rPr>
                <w:b/>
                <w:sz w:val="18"/>
              </w:rPr>
              <w:t>8</w:t>
            </w:r>
            <w:r w:rsidR="002A6BFC" w:rsidRPr="00863364">
              <w:rPr>
                <w:b/>
                <w:sz w:val="18"/>
              </w:rPr>
              <w:t>.2</w:t>
            </w:r>
            <w:r w:rsidR="002A6BFC" w:rsidRPr="00863364">
              <w:rPr>
                <w:sz w:val="18"/>
              </w:rPr>
              <w:t xml:space="preserve"> Zmniejszenie wskaźnika minimalnej intensywności zabudowy w odniesieniu do powierzchni działki budowla</w:t>
            </w:r>
            <w:r w:rsidR="00867CE7" w:rsidRPr="00863364">
              <w:rPr>
                <w:sz w:val="18"/>
              </w:rPr>
              <w:t>nej dla terenów 1P/U – 16 P/U z </w:t>
            </w:r>
            <w:r w:rsidR="002A6BFC" w:rsidRPr="00863364">
              <w:rPr>
                <w:sz w:val="18"/>
              </w:rPr>
              <w:t xml:space="preserve">0,4 na </w:t>
            </w:r>
            <w:r w:rsidR="002A6BFC" w:rsidRPr="00863364">
              <w:rPr>
                <w:b/>
                <w:sz w:val="18"/>
              </w:rPr>
              <w:t>0,1</w:t>
            </w:r>
            <w:r w:rsidR="002A6BFC" w:rsidRPr="00863364">
              <w:rPr>
                <w:sz w:val="18"/>
              </w:rPr>
              <w:t>.</w:t>
            </w:r>
          </w:p>
        </w:tc>
        <w:tc>
          <w:tcPr>
            <w:tcW w:w="478" w:type="pct"/>
            <w:vMerge/>
          </w:tcPr>
          <w:p w14:paraId="700140DE" w14:textId="77777777" w:rsidR="002A6BFC" w:rsidRPr="00863364" w:rsidRDefault="002A6BFC" w:rsidP="002A6BFC">
            <w:pPr>
              <w:rPr>
                <w:sz w:val="18"/>
              </w:rPr>
            </w:pPr>
          </w:p>
        </w:tc>
        <w:tc>
          <w:tcPr>
            <w:tcW w:w="618" w:type="pct"/>
          </w:tcPr>
          <w:p w14:paraId="742A6991" w14:textId="6E3FCAA7" w:rsidR="002A6BFC" w:rsidRPr="00863364" w:rsidRDefault="00A76FE7" w:rsidP="002A6BFC">
            <w:pPr>
              <w:jc w:val="both"/>
              <w:rPr>
                <w:sz w:val="18"/>
              </w:rPr>
            </w:pPr>
            <w:r w:rsidRPr="00863364">
              <w:rPr>
                <w:b/>
                <w:sz w:val="18"/>
              </w:rPr>
              <w:t>8</w:t>
            </w:r>
            <w:r w:rsidR="002A6BFC" w:rsidRPr="00863364">
              <w:rPr>
                <w:b/>
                <w:sz w:val="18"/>
              </w:rPr>
              <w:t xml:space="preserve">.2 </w:t>
            </w:r>
            <w:r w:rsidR="002A6BFC" w:rsidRPr="00863364">
              <w:rPr>
                <w:sz w:val="18"/>
              </w:rPr>
              <w:t xml:space="preserve">Dla terenów P/U zgodnie z §19 pkt 3 lit. b: </w:t>
            </w:r>
            <w:r w:rsidR="002A6BFC" w:rsidRPr="00863364">
              <w:rPr>
                <w:i/>
                <w:sz w:val="18"/>
              </w:rPr>
              <w:t>„wskaźnik minimalnej intensywności zabudowy w odniesieniu do powierzchni działki budowlanej: 0,4”</w:t>
            </w:r>
            <w:r w:rsidR="002A6BFC" w:rsidRPr="00863364">
              <w:rPr>
                <w:sz w:val="18"/>
              </w:rPr>
              <w:t>.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1A20CD00" w14:textId="77777777" w:rsidR="002A6BFC" w:rsidRPr="00863364" w:rsidRDefault="002A6BFC" w:rsidP="002A6BFC">
            <w:pPr>
              <w:jc w:val="center"/>
              <w:rPr>
                <w:b/>
                <w:sz w:val="18"/>
              </w:rPr>
            </w:pPr>
          </w:p>
        </w:tc>
        <w:tc>
          <w:tcPr>
            <w:tcW w:w="283" w:type="pct"/>
            <w:vAlign w:val="center"/>
          </w:tcPr>
          <w:p w14:paraId="77652D12" w14:textId="5803D6AA" w:rsidR="002A6BFC" w:rsidRPr="00863364" w:rsidRDefault="002A6BFC" w:rsidP="002A6BFC">
            <w:pPr>
              <w:jc w:val="center"/>
              <w:rPr>
                <w:b/>
                <w:sz w:val="18"/>
              </w:rPr>
            </w:pPr>
            <w:r w:rsidRPr="00863364">
              <w:rPr>
                <w:b/>
                <w:sz w:val="18"/>
              </w:rPr>
              <w:t>X</w:t>
            </w:r>
          </w:p>
        </w:tc>
        <w:tc>
          <w:tcPr>
            <w:tcW w:w="288" w:type="pct"/>
          </w:tcPr>
          <w:p w14:paraId="59DAFD59" w14:textId="77777777" w:rsidR="002A6BFC" w:rsidRPr="00863364" w:rsidRDefault="002A6BFC" w:rsidP="002A6BFC">
            <w:pPr>
              <w:tabs>
                <w:tab w:val="left" w:pos="258"/>
              </w:tabs>
              <w:jc w:val="both"/>
              <w:rPr>
                <w:b/>
                <w:sz w:val="18"/>
              </w:rPr>
            </w:pPr>
          </w:p>
        </w:tc>
        <w:tc>
          <w:tcPr>
            <w:tcW w:w="238" w:type="pct"/>
          </w:tcPr>
          <w:p w14:paraId="798484DE" w14:textId="77777777" w:rsidR="002A6BFC" w:rsidRPr="00863364" w:rsidRDefault="002A6BFC" w:rsidP="002A6BFC">
            <w:pPr>
              <w:tabs>
                <w:tab w:val="left" w:pos="258"/>
              </w:tabs>
              <w:jc w:val="both"/>
              <w:rPr>
                <w:b/>
                <w:sz w:val="18"/>
              </w:rPr>
            </w:pPr>
          </w:p>
        </w:tc>
        <w:tc>
          <w:tcPr>
            <w:tcW w:w="1191" w:type="pct"/>
          </w:tcPr>
          <w:p w14:paraId="4953D9F0" w14:textId="31E4C4EE" w:rsidR="002A6BFC" w:rsidRPr="00863364" w:rsidRDefault="00A76FE7" w:rsidP="002A6BFC">
            <w:pPr>
              <w:tabs>
                <w:tab w:val="left" w:pos="258"/>
              </w:tabs>
              <w:jc w:val="both"/>
              <w:rPr>
                <w:sz w:val="18"/>
              </w:rPr>
            </w:pPr>
            <w:r w:rsidRPr="00863364">
              <w:rPr>
                <w:b/>
                <w:sz w:val="18"/>
              </w:rPr>
              <w:t>8</w:t>
            </w:r>
            <w:r w:rsidR="002A6BFC" w:rsidRPr="00863364">
              <w:rPr>
                <w:b/>
                <w:sz w:val="18"/>
              </w:rPr>
              <w:t xml:space="preserve">.2 </w:t>
            </w:r>
            <w:r w:rsidR="00867CE7" w:rsidRPr="00863364">
              <w:rPr>
                <w:sz w:val="18"/>
                <w:u w:val="single"/>
              </w:rPr>
              <w:t>Nie uwzględniono,</w:t>
            </w:r>
            <w:r w:rsidR="00867CE7" w:rsidRPr="00863364">
              <w:rPr>
                <w:sz w:val="18"/>
              </w:rPr>
              <w:t xml:space="preserve"> w </w:t>
            </w:r>
            <w:r w:rsidR="002A6BFC" w:rsidRPr="00863364">
              <w:rPr>
                <w:sz w:val="18"/>
              </w:rPr>
              <w:t xml:space="preserve">zakresie zmniejszenia wskaźnika minimalnej intensywności </w:t>
            </w:r>
            <w:r w:rsidR="007E7EE7" w:rsidRPr="00863364">
              <w:rPr>
                <w:sz w:val="18"/>
              </w:rPr>
              <w:t>zabudowy zgodnie z postulatem z </w:t>
            </w:r>
            <w:r w:rsidR="002A6BFC" w:rsidRPr="00863364">
              <w:rPr>
                <w:sz w:val="18"/>
              </w:rPr>
              <w:t>0,4 do 0,1, natomiast po przeanali</w:t>
            </w:r>
            <w:r w:rsidR="0066167A" w:rsidRPr="00863364">
              <w:rPr>
                <w:sz w:val="18"/>
              </w:rPr>
              <w:t>zowaniu specyfiki wynikającej z </w:t>
            </w:r>
            <w:r w:rsidR="002A6BFC" w:rsidRPr="00863364">
              <w:rPr>
                <w:sz w:val="18"/>
              </w:rPr>
              <w:t>ustalonego przeznaczenia obniżono wskaźnik minimalnej intensywności zabudowy w odniesieniu do powierzchni działki budowlanej z 0,4 do 0,2.</w:t>
            </w:r>
          </w:p>
        </w:tc>
      </w:tr>
      <w:tr w:rsidR="00AE1223" w:rsidRPr="00863364" w14:paraId="0289EF8F" w14:textId="77777777" w:rsidTr="00AE122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58"/>
          <w:jc w:val="center"/>
        </w:trPr>
        <w:tc>
          <w:tcPr>
            <w:tcW w:w="238" w:type="pct"/>
            <w:vMerge w:val="restart"/>
          </w:tcPr>
          <w:p w14:paraId="5552C3BB" w14:textId="464BF12F" w:rsidR="009E3089" w:rsidRPr="00863364" w:rsidRDefault="00A76FE7" w:rsidP="004C5C6F">
            <w:pPr>
              <w:jc w:val="center"/>
              <w:rPr>
                <w:b/>
                <w:sz w:val="18"/>
              </w:rPr>
            </w:pPr>
            <w:r w:rsidRPr="00863364">
              <w:rPr>
                <w:b/>
                <w:sz w:val="18"/>
              </w:rPr>
              <w:t>9</w:t>
            </w:r>
            <w:r w:rsidR="009E3089" w:rsidRPr="00863364">
              <w:rPr>
                <w:b/>
                <w:sz w:val="18"/>
              </w:rPr>
              <w:t>.</w:t>
            </w:r>
          </w:p>
        </w:tc>
        <w:tc>
          <w:tcPr>
            <w:tcW w:w="429" w:type="pct"/>
            <w:vMerge w:val="restart"/>
          </w:tcPr>
          <w:p w14:paraId="65121638" w14:textId="77777777" w:rsidR="009E3089" w:rsidRPr="00863364" w:rsidRDefault="009E3089" w:rsidP="00C300E6">
            <w:pPr>
              <w:ind w:left="-115"/>
              <w:jc w:val="center"/>
              <w:rPr>
                <w:sz w:val="18"/>
              </w:rPr>
            </w:pPr>
            <w:r w:rsidRPr="00863364">
              <w:rPr>
                <w:sz w:val="18"/>
              </w:rPr>
              <w:t>20.08.2019 r.</w:t>
            </w:r>
          </w:p>
          <w:p w14:paraId="632BCCF3" w14:textId="11991714" w:rsidR="009E3089" w:rsidRPr="00863364" w:rsidRDefault="009E3089" w:rsidP="00F10F51">
            <w:pPr>
              <w:jc w:val="both"/>
              <w:rPr>
                <w:sz w:val="18"/>
              </w:rPr>
            </w:pPr>
            <w:r w:rsidRPr="00863364">
              <w:rPr>
                <w:sz w:val="18"/>
              </w:rPr>
              <w:t>wraz z pismem uzupełniającym do uwagi</w:t>
            </w:r>
          </w:p>
        </w:tc>
        <w:tc>
          <w:tcPr>
            <w:tcW w:w="426" w:type="pct"/>
            <w:vMerge w:val="restart"/>
          </w:tcPr>
          <w:p w14:paraId="548AC2D4" w14:textId="77777777" w:rsidR="00C300E6" w:rsidRPr="00863364" w:rsidRDefault="00C300E6" w:rsidP="00C300E6">
            <w:pPr>
              <w:rPr>
                <w:b/>
                <w:sz w:val="16"/>
                <w:szCs w:val="18"/>
              </w:rPr>
            </w:pPr>
            <w:r w:rsidRPr="00863364">
              <w:rPr>
                <w:b/>
                <w:sz w:val="16"/>
                <w:szCs w:val="18"/>
              </w:rPr>
              <w:t>[…]*</w:t>
            </w:r>
          </w:p>
          <w:p w14:paraId="2A41397D" w14:textId="3FD7CAC5" w:rsidR="009E3089" w:rsidRPr="00863364" w:rsidRDefault="009E3089" w:rsidP="004C5C6F">
            <w:pPr>
              <w:rPr>
                <w:sz w:val="18"/>
              </w:rPr>
            </w:pPr>
          </w:p>
        </w:tc>
        <w:tc>
          <w:tcPr>
            <w:tcW w:w="523" w:type="pct"/>
          </w:tcPr>
          <w:p w14:paraId="7DDEEE9D" w14:textId="680FAFAC" w:rsidR="009E3089" w:rsidRPr="00863364" w:rsidRDefault="00A76FE7" w:rsidP="00483687">
            <w:pPr>
              <w:jc w:val="both"/>
              <w:rPr>
                <w:sz w:val="18"/>
              </w:rPr>
            </w:pPr>
            <w:r w:rsidRPr="00863364">
              <w:rPr>
                <w:b/>
                <w:sz w:val="18"/>
              </w:rPr>
              <w:t>9</w:t>
            </w:r>
            <w:r w:rsidR="009E3089" w:rsidRPr="00863364">
              <w:rPr>
                <w:b/>
                <w:sz w:val="18"/>
              </w:rPr>
              <w:t>.1</w:t>
            </w:r>
            <w:r w:rsidR="009E3089" w:rsidRPr="00863364">
              <w:rPr>
                <w:sz w:val="18"/>
              </w:rPr>
              <w:t xml:space="preserve"> Usunięcie dróg o symbolach: 7KD-L, 12KD-D, 17KD-D zgodnie z załącznikiem graficznym,</w:t>
            </w:r>
          </w:p>
        </w:tc>
        <w:tc>
          <w:tcPr>
            <w:tcW w:w="478" w:type="pct"/>
            <w:vMerge w:val="restart"/>
          </w:tcPr>
          <w:p w14:paraId="6C74EF4C" w14:textId="77777777" w:rsidR="009E3089" w:rsidRPr="00863364" w:rsidRDefault="009E3089" w:rsidP="004C5C6F">
            <w:pPr>
              <w:rPr>
                <w:sz w:val="18"/>
              </w:rPr>
            </w:pPr>
            <w:r w:rsidRPr="00863364">
              <w:rPr>
                <w:sz w:val="18"/>
              </w:rPr>
              <w:t>Cały obszar objęty projektem planu.</w:t>
            </w:r>
          </w:p>
        </w:tc>
        <w:tc>
          <w:tcPr>
            <w:tcW w:w="618" w:type="pct"/>
          </w:tcPr>
          <w:p w14:paraId="5D0D36F6" w14:textId="0FE5CBFD" w:rsidR="009E3089" w:rsidRPr="00863364" w:rsidRDefault="00A76FE7" w:rsidP="005315D5">
            <w:pPr>
              <w:jc w:val="both"/>
              <w:rPr>
                <w:sz w:val="18"/>
              </w:rPr>
            </w:pPr>
            <w:r w:rsidRPr="00863364">
              <w:rPr>
                <w:b/>
                <w:sz w:val="18"/>
              </w:rPr>
              <w:t>9</w:t>
            </w:r>
            <w:r w:rsidR="009E3089" w:rsidRPr="00863364">
              <w:rPr>
                <w:b/>
                <w:sz w:val="18"/>
              </w:rPr>
              <w:t xml:space="preserve">.1 </w:t>
            </w:r>
            <w:r w:rsidR="009E3089" w:rsidRPr="00863364">
              <w:rPr>
                <w:sz w:val="18"/>
              </w:rPr>
              <w:t>Wytyczono tereny dróg: 7KD-L, 12KD-D, 17KD-D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5F025B0D" w14:textId="6BA1CA7E" w:rsidR="009E3089" w:rsidRPr="00863364" w:rsidRDefault="009E3089" w:rsidP="00B71CA5">
            <w:pPr>
              <w:jc w:val="center"/>
              <w:rPr>
                <w:b/>
                <w:sz w:val="18"/>
              </w:rPr>
            </w:pPr>
          </w:p>
        </w:tc>
        <w:tc>
          <w:tcPr>
            <w:tcW w:w="283" w:type="pct"/>
            <w:vAlign w:val="center"/>
          </w:tcPr>
          <w:p w14:paraId="2EF4C52E" w14:textId="77777777" w:rsidR="009E3089" w:rsidRPr="00863364" w:rsidRDefault="009E3089" w:rsidP="00B71CA5">
            <w:pPr>
              <w:jc w:val="center"/>
              <w:rPr>
                <w:b/>
                <w:sz w:val="18"/>
              </w:rPr>
            </w:pPr>
          </w:p>
          <w:p w14:paraId="6A9DEE5F" w14:textId="4BA71537" w:rsidR="009E3089" w:rsidRPr="00863364" w:rsidRDefault="00554172" w:rsidP="00554172">
            <w:pPr>
              <w:ind w:left="-12" w:right="-121"/>
              <w:rPr>
                <w:b/>
                <w:sz w:val="18"/>
              </w:rPr>
            </w:pPr>
            <w:r w:rsidRPr="00863364">
              <w:rPr>
                <w:b/>
                <w:sz w:val="18"/>
              </w:rPr>
              <w:t xml:space="preserve">w </w:t>
            </w:r>
            <w:r w:rsidR="009E3089" w:rsidRPr="00863364">
              <w:rPr>
                <w:b/>
                <w:sz w:val="18"/>
              </w:rPr>
              <w:t>części</w:t>
            </w:r>
          </w:p>
          <w:p w14:paraId="5A540D20" w14:textId="33ECCDDD" w:rsidR="009E3089" w:rsidRPr="00863364" w:rsidRDefault="009E3089" w:rsidP="00B71CA5">
            <w:pPr>
              <w:jc w:val="center"/>
              <w:rPr>
                <w:b/>
                <w:sz w:val="18"/>
              </w:rPr>
            </w:pPr>
            <w:r w:rsidRPr="00863364">
              <w:rPr>
                <w:b/>
                <w:sz w:val="18"/>
              </w:rPr>
              <w:t>X</w:t>
            </w:r>
          </w:p>
        </w:tc>
        <w:tc>
          <w:tcPr>
            <w:tcW w:w="288" w:type="pct"/>
          </w:tcPr>
          <w:p w14:paraId="4370E275" w14:textId="77777777" w:rsidR="009E3089" w:rsidRPr="00863364" w:rsidRDefault="009E3089" w:rsidP="00F932CF">
            <w:pPr>
              <w:tabs>
                <w:tab w:val="left" w:pos="199"/>
              </w:tabs>
              <w:jc w:val="both"/>
              <w:rPr>
                <w:b/>
                <w:sz w:val="18"/>
              </w:rPr>
            </w:pPr>
          </w:p>
        </w:tc>
        <w:tc>
          <w:tcPr>
            <w:tcW w:w="238" w:type="pct"/>
          </w:tcPr>
          <w:p w14:paraId="35AC142C" w14:textId="77777777" w:rsidR="009E3089" w:rsidRPr="00863364" w:rsidRDefault="009E3089" w:rsidP="00F932CF">
            <w:pPr>
              <w:tabs>
                <w:tab w:val="left" w:pos="199"/>
              </w:tabs>
              <w:jc w:val="both"/>
              <w:rPr>
                <w:b/>
                <w:sz w:val="18"/>
              </w:rPr>
            </w:pPr>
          </w:p>
        </w:tc>
        <w:tc>
          <w:tcPr>
            <w:tcW w:w="1191" w:type="pct"/>
          </w:tcPr>
          <w:p w14:paraId="1136A0FD" w14:textId="1748F171" w:rsidR="009E3089" w:rsidRPr="00863364" w:rsidRDefault="00A76FE7" w:rsidP="00AE1223">
            <w:pPr>
              <w:tabs>
                <w:tab w:val="left" w:pos="199"/>
              </w:tabs>
              <w:jc w:val="both"/>
              <w:rPr>
                <w:sz w:val="18"/>
              </w:rPr>
            </w:pPr>
            <w:r w:rsidRPr="00863364">
              <w:rPr>
                <w:b/>
                <w:sz w:val="18"/>
              </w:rPr>
              <w:t>9</w:t>
            </w:r>
            <w:r w:rsidR="009E3089" w:rsidRPr="00863364">
              <w:rPr>
                <w:b/>
                <w:sz w:val="18"/>
              </w:rPr>
              <w:t>.1</w:t>
            </w:r>
            <w:r w:rsidR="009E3089" w:rsidRPr="00863364">
              <w:rPr>
                <w:sz w:val="18"/>
              </w:rPr>
              <w:t> </w:t>
            </w:r>
            <w:r w:rsidR="009E3089" w:rsidRPr="00863364">
              <w:rPr>
                <w:sz w:val="18"/>
                <w:u w:val="single"/>
              </w:rPr>
              <w:t>Uwzględniono w części,</w:t>
            </w:r>
            <w:r w:rsidR="009E3089" w:rsidRPr="00863364">
              <w:rPr>
                <w:sz w:val="18"/>
              </w:rPr>
              <w:t xml:space="preserve">  poprzez usunięcie wskazanego fragmentu drogi lokalnej 7KD-L.</w:t>
            </w:r>
          </w:p>
          <w:p w14:paraId="42A657FA" w14:textId="53AECC4A" w:rsidR="009E3089" w:rsidRPr="00863364" w:rsidRDefault="009E3089" w:rsidP="00AE1223">
            <w:pPr>
              <w:tabs>
                <w:tab w:val="left" w:pos="199"/>
              </w:tabs>
              <w:jc w:val="both"/>
              <w:rPr>
                <w:sz w:val="18"/>
              </w:rPr>
            </w:pPr>
            <w:r w:rsidRPr="00863364">
              <w:rPr>
                <w:sz w:val="18"/>
                <w:u w:val="single"/>
              </w:rPr>
              <w:t>Nie uwzględniono</w:t>
            </w:r>
            <w:r w:rsidRPr="00863364">
              <w:rPr>
                <w:sz w:val="18"/>
              </w:rPr>
              <w:t xml:space="preserve"> w odniesieniu do pozost</w:t>
            </w:r>
            <w:r w:rsidR="0066167A" w:rsidRPr="00863364">
              <w:rPr>
                <w:sz w:val="18"/>
              </w:rPr>
              <w:t>ałych wskazanych dróg (12KD-D i </w:t>
            </w:r>
            <w:r w:rsidRPr="00863364">
              <w:rPr>
                <w:sz w:val="18"/>
              </w:rPr>
              <w:t>17KD-D)</w:t>
            </w:r>
            <w:r w:rsidR="00ED6101" w:rsidRPr="00863364">
              <w:rPr>
                <w:sz w:val="18"/>
              </w:rPr>
              <w:t>.</w:t>
            </w:r>
          </w:p>
        </w:tc>
      </w:tr>
      <w:tr w:rsidR="00AE1223" w:rsidRPr="00863364" w14:paraId="2F6CB763" w14:textId="77777777" w:rsidTr="00AE122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41"/>
          <w:jc w:val="center"/>
        </w:trPr>
        <w:tc>
          <w:tcPr>
            <w:tcW w:w="238" w:type="pct"/>
            <w:vMerge/>
          </w:tcPr>
          <w:p w14:paraId="00B7FD58" w14:textId="77777777" w:rsidR="002A6BFC" w:rsidRPr="00863364" w:rsidRDefault="002A6BFC" w:rsidP="002A6BFC">
            <w:pPr>
              <w:jc w:val="center"/>
              <w:rPr>
                <w:sz w:val="18"/>
              </w:rPr>
            </w:pPr>
          </w:p>
        </w:tc>
        <w:tc>
          <w:tcPr>
            <w:tcW w:w="429" w:type="pct"/>
            <w:vMerge/>
          </w:tcPr>
          <w:p w14:paraId="2D7EDBE2" w14:textId="77777777" w:rsidR="002A6BFC" w:rsidRPr="00863364" w:rsidRDefault="002A6BFC" w:rsidP="002A6BFC">
            <w:pPr>
              <w:jc w:val="center"/>
              <w:rPr>
                <w:sz w:val="18"/>
              </w:rPr>
            </w:pPr>
          </w:p>
        </w:tc>
        <w:tc>
          <w:tcPr>
            <w:tcW w:w="426" w:type="pct"/>
            <w:vMerge/>
          </w:tcPr>
          <w:p w14:paraId="76C63F70" w14:textId="77777777" w:rsidR="002A6BFC" w:rsidRPr="00863364" w:rsidRDefault="002A6BFC" w:rsidP="002A6BFC">
            <w:pPr>
              <w:rPr>
                <w:sz w:val="18"/>
              </w:rPr>
            </w:pPr>
          </w:p>
        </w:tc>
        <w:tc>
          <w:tcPr>
            <w:tcW w:w="523" w:type="pct"/>
          </w:tcPr>
          <w:p w14:paraId="7CAB3D8C" w14:textId="67599A49" w:rsidR="002A6BFC" w:rsidRPr="00863364" w:rsidRDefault="00A76FE7" w:rsidP="002A6BFC">
            <w:pPr>
              <w:pStyle w:val="Akapitzlist"/>
              <w:ind w:left="0"/>
              <w:jc w:val="both"/>
              <w:rPr>
                <w:sz w:val="18"/>
              </w:rPr>
            </w:pPr>
            <w:r w:rsidRPr="00863364">
              <w:rPr>
                <w:b/>
                <w:sz w:val="18"/>
              </w:rPr>
              <w:t>9</w:t>
            </w:r>
            <w:r w:rsidR="002A6BFC" w:rsidRPr="00863364">
              <w:rPr>
                <w:b/>
                <w:sz w:val="18"/>
              </w:rPr>
              <w:t>.2</w:t>
            </w:r>
            <w:r w:rsidR="002A6BFC" w:rsidRPr="00863364">
              <w:rPr>
                <w:sz w:val="18"/>
              </w:rPr>
              <w:t xml:space="preserve"> W</w:t>
            </w:r>
            <w:r w:rsidR="00867CE7" w:rsidRPr="00863364">
              <w:rPr>
                <w:sz w:val="18"/>
              </w:rPr>
              <w:t xml:space="preserve"> </w:t>
            </w:r>
            <w:r w:rsidR="002A6BFC" w:rsidRPr="00863364">
              <w:rPr>
                <w:sz w:val="18"/>
              </w:rPr>
              <w:t>§19 pkt 2 – zmniejszenie minimalnej powierzchni nowo wydzielonej działki do 1500 m</w:t>
            </w:r>
            <w:r w:rsidR="002A6BFC" w:rsidRPr="00863364">
              <w:rPr>
                <w:sz w:val="18"/>
                <w:vertAlign w:val="superscript"/>
              </w:rPr>
              <w:t>2</w:t>
            </w:r>
            <w:r w:rsidR="002A6BFC" w:rsidRPr="00863364">
              <w:rPr>
                <w:sz w:val="18"/>
              </w:rPr>
              <w:t xml:space="preserve"> oraz minimalnej szerokości frontu działki do 11 m, likwidacja kąta podziału. </w:t>
            </w:r>
          </w:p>
          <w:p w14:paraId="0091A368" w14:textId="50652F86" w:rsidR="002A6BFC" w:rsidRPr="00863364" w:rsidRDefault="002A6BFC" w:rsidP="00867CE7">
            <w:pPr>
              <w:jc w:val="both"/>
              <w:rPr>
                <w:strike/>
                <w:sz w:val="18"/>
              </w:rPr>
            </w:pPr>
            <w:r w:rsidRPr="00863364">
              <w:rPr>
                <w:sz w:val="18"/>
              </w:rPr>
              <w:t>Nie dotyczy południowej części terenu 16P/U od południowej granicy działki 56/2.</w:t>
            </w:r>
          </w:p>
        </w:tc>
        <w:tc>
          <w:tcPr>
            <w:tcW w:w="478" w:type="pct"/>
            <w:vMerge/>
          </w:tcPr>
          <w:p w14:paraId="6E366AC0" w14:textId="77777777" w:rsidR="002A6BFC" w:rsidRPr="00863364" w:rsidRDefault="002A6BFC" w:rsidP="002A6BFC">
            <w:pPr>
              <w:rPr>
                <w:strike/>
                <w:sz w:val="18"/>
              </w:rPr>
            </w:pPr>
          </w:p>
        </w:tc>
        <w:tc>
          <w:tcPr>
            <w:tcW w:w="618" w:type="pct"/>
          </w:tcPr>
          <w:p w14:paraId="40E2F6B5" w14:textId="5E8DF245" w:rsidR="002A6BFC" w:rsidRPr="00863364" w:rsidRDefault="00A76FE7" w:rsidP="002A6BFC">
            <w:pPr>
              <w:jc w:val="both"/>
              <w:rPr>
                <w:sz w:val="18"/>
              </w:rPr>
            </w:pPr>
            <w:r w:rsidRPr="00863364">
              <w:rPr>
                <w:b/>
                <w:sz w:val="18"/>
              </w:rPr>
              <w:t>9</w:t>
            </w:r>
            <w:r w:rsidR="002A6BFC" w:rsidRPr="00863364">
              <w:rPr>
                <w:b/>
                <w:sz w:val="18"/>
              </w:rPr>
              <w:t xml:space="preserve">.2 </w:t>
            </w:r>
            <w:r w:rsidR="002A6BFC" w:rsidRPr="00863364">
              <w:rPr>
                <w:sz w:val="18"/>
              </w:rPr>
              <w:t xml:space="preserve">Zgodnie z §19 pkt 2 lit. a: </w:t>
            </w:r>
            <w:r w:rsidR="002A6BFC" w:rsidRPr="00863364">
              <w:rPr>
                <w:i/>
                <w:sz w:val="18"/>
              </w:rPr>
              <w:t>„minimalna powierzchnia działki – 3000 m</w:t>
            </w:r>
            <w:r w:rsidR="002A6BFC" w:rsidRPr="00863364">
              <w:rPr>
                <w:i/>
                <w:sz w:val="18"/>
                <w:vertAlign w:val="superscript"/>
              </w:rPr>
              <w:t>2”</w:t>
            </w:r>
            <w:r w:rsidR="002A6BFC" w:rsidRPr="00863364">
              <w:rPr>
                <w:sz w:val="18"/>
                <w:vertAlign w:val="superscript"/>
              </w:rPr>
              <w:t xml:space="preserve"> </w:t>
            </w:r>
            <w:r w:rsidR="002A6BFC" w:rsidRPr="00863364">
              <w:rPr>
                <w:sz w:val="18"/>
              </w:rPr>
              <w:t xml:space="preserve">oraz </w:t>
            </w:r>
            <w:r w:rsidR="002A6BFC" w:rsidRPr="00863364">
              <w:rPr>
                <w:i/>
                <w:sz w:val="18"/>
              </w:rPr>
              <w:t>„minimalna szerokość frontu działki – 50,0 m”;</w:t>
            </w:r>
          </w:p>
          <w:p w14:paraId="38AA3AC4" w14:textId="54DD17B2" w:rsidR="002A6BFC" w:rsidRPr="00863364" w:rsidRDefault="002A6BFC" w:rsidP="002A6BFC">
            <w:pPr>
              <w:jc w:val="both"/>
              <w:rPr>
                <w:strike/>
                <w:sz w:val="18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759D4FAF" w14:textId="5E1F5EEF" w:rsidR="002A6BFC" w:rsidRPr="00863364" w:rsidRDefault="002A6BFC" w:rsidP="002A6BFC">
            <w:pPr>
              <w:jc w:val="center"/>
              <w:rPr>
                <w:b/>
                <w:strike/>
                <w:sz w:val="18"/>
              </w:rPr>
            </w:pPr>
          </w:p>
        </w:tc>
        <w:tc>
          <w:tcPr>
            <w:tcW w:w="283" w:type="pct"/>
            <w:vAlign w:val="center"/>
          </w:tcPr>
          <w:p w14:paraId="55C67F81" w14:textId="77777777" w:rsidR="00554172" w:rsidRPr="00863364" w:rsidRDefault="00554172" w:rsidP="00554172">
            <w:pPr>
              <w:ind w:left="-12" w:right="-121"/>
              <w:rPr>
                <w:b/>
                <w:sz w:val="18"/>
              </w:rPr>
            </w:pPr>
            <w:r w:rsidRPr="00863364">
              <w:rPr>
                <w:b/>
                <w:sz w:val="18"/>
              </w:rPr>
              <w:t>w części</w:t>
            </w:r>
          </w:p>
          <w:p w14:paraId="2F06EEA7" w14:textId="3B165EBE" w:rsidR="002A6BFC" w:rsidRPr="00863364" w:rsidRDefault="00554172" w:rsidP="00554172">
            <w:pPr>
              <w:jc w:val="center"/>
              <w:rPr>
                <w:b/>
                <w:strike/>
                <w:sz w:val="18"/>
              </w:rPr>
            </w:pPr>
            <w:r w:rsidRPr="00863364">
              <w:rPr>
                <w:b/>
                <w:sz w:val="18"/>
              </w:rPr>
              <w:t>X</w:t>
            </w:r>
          </w:p>
        </w:tc>
        <w:tc>
          <w:tcPr>
            <w:tcW w:w="288" w:type="pct"/>
          </w:tcPr>
          <w:p w14:paraId="5D98CB41" w14:textId="77777777" w:rsidR="002A6BFC" w:rsidRPr="00863364" w:rsidRDefault="002A6BFC" w:rsidP="002A6BFC">
            <w:pPr>
              <w:tabs>
                <w:tab w:val="left" w:pos="258"/>
              </w:tabs>
              <w:jc w:val="both"/>
              <w:rPr>
                <w:b/>
                <w:strike/>
                <w:sz w:val="18"/>
              </w:rPr>
            </w:pPr>
          </w:p>
        </w:tc>
        <w:tc>
          <w:tcPr>
            <w:tcW w:w="238" w:type="pct"/>
          </w:tcPr>
          <w:p w14:paraId="6BB7A42E" w14:textId="77777777" w:rsidR="002A6BFC" w:rsidRPr="00863364" w:rsidRDefault="002A6BFC" w:rsidP="002A6BFC">
            <w:pPr>
              <w:tabs>
                <w:tab w:val="left" w:pos="258"/>
              </w:tabs>
              <w:jc w:val="both"/>
              <w:rPr>
                <w:b/>
                <w:strike/>
                <w:sz w:val="18"/>
              </w:rPr>
            </w:pPr>
          </w:p>
        </w:tc>
        <w:tc>
          <w:tcPr>
            <w:tcW w:w="1191" w:type="pct"/>
          </w:tcPr>
          <w:p w14:paraId="1CBE4BD4" w14:textId="622E7317" w:rsidR="002A6BFC" w:rsidRPr="00863364" w:rsidRDefault="00A76FE7" w:rsidP="002A6BFC">
            <w:pPr>
              <w:tabs>
                <w:tab w:val="left" w:pos="258"/>
              </w:tabs>
              <w:jc w:val="both"/>
              <w:rPr>
                <w:sz w:val="18"/>
              </w:rPr>
            </w:pPr>
            <w:r w:rsidRPr="00863364">
              <w:rPr>
                <w:b/>
                <w:sz w:val="18"/>
              </w:rPr>
              <w:t>9</w:t>
            </w:r>
            <w:r w:rsidR="002A6BFC" w:rsidRPr="00863364">
              <w:rPr>
                <w:b/>
                <w:sz w:val="18"/>
              </w:rPr>
              <w:t>.2 </w:t>
            </w:r>
            <w:r w:rsidR="002A6BFC" w:rsidRPr="00863364">
              <w:rPr>
                <w:sz w:val="18"/>
                <w:u w:val="single"/>
              </w:rPr>
              <w:t>Uwzględniono,</w:t>
            </w:r>
            <w:r w:rsidR="002A6BFC" w:rsidRPr="00863364">
              <w:rPr>
                <w:sz w:val="18"/>
              </w:rPr>
              <w:t> poprzez zmniejszenie minim</w:t>
            </w:r>
            <w:r w:rsidR="0066167A" w:rsidRPr="00863364">
              <w:rPr>
                <w:sz w:val="18"/>
              </w:rPr>
              <w:t>alnej powierzchni działki do </w:t>
            </w:r>
            <w:r w:rsidR="002A6BFC" w:rsidRPr="00863364">
              <w:rPr>
                <w:sz w:val="18"/>
              </w:rPr>
              <w:t>1500 m</w:t>
            </w:r>
            <w:r w:rsidR="002A6BFC" w:rsidRPr="00863364">
              <w:rPr>
                <w:sz w:val="18"/>
                <w:vertAlign w:val="superscript"/>
              </w:rPr>
              <w:t>2</w:t>
            </w:r>
            <w:r w:rsidR="002A6BFC" w:rsidRPr="00863364">
              <w:rPr>
                <w:sz w:val="18"/>
              </w:rPr>
              <w:t>.</w:t>
            </w:r>
          </w:p>
          <w:p w14:paraId="2B022494" w14:textId="77777777" w:rsidR="0066167A" w:rsidRPr="00863364" w:rsidRDefault="0066167A" w:rsidP="002A6BFC">
            <w:pPr>
              <w:tabs>
                <w:tab w:val="left" w:pos="258"/>
              </w:tabs>
              <w:jc w:val="both"/>
              <w:rPr>
                <w:sz w:val="18"/>
              </w:rPr>
            </w:pPr>
          </w:p>
          <w:p w14:paraId="131545C5" w14:textId="77777777" w:rsidR="007E7EE7" w:rsidRPr="00863364" w:rsidRDefault="002A6BFC" w:rsidP="002A6BFC">
            <w:pPr>
              <w:tabs>
                <w:tab w:val="left" w:pos="258"/>
              </w:tabs>
              <w:jc w:val="both"/>
              <w:rPr>
                <w:sz w:val="18"/>
                <w:u w:val="single"/>
              </w:rPr>
            </w:pPr>
            <w:r w:rsidRPr="00863364">
              <w:rPr>
                <w:sz w:val="18"/>
                <w:u w:val="single"/>
              </w:rPr>
              <w:t>Nie uwzględniono</w:t>
            </w:r>
          </w:p>
          <w:p w14:paraId="37FE3CBC" w14:textId="447712D8" w:rsidR="002A6BFC" w:rsidRPr="00863364" w:rsidRDefault="007E7EE7" w:rsidP="002A6BFC">
            <w:pPr>
              <w:tabs>
                <w:tab w:val="left" w:pos="258"/>
              </w:tabs>
              <w:jc w:val="both"/>
              <w:rPr>
                <w:strike/>
                <w:sz w:val="18"/>
              </w:rPr>
            </w:pPr>
            <w:r w:rsidRPr="00863364">
              <w:rPr>
                <w:sz w:val="18"/>
              </w:rPr>
              <w:t xml:space="preserve">ze </w:t>
            </w:r>
            <w:r w:rsidR="002A6BFC" w:rsidRPr="00863364">
              <w:rPr>
                <w:sz w:val="18"/>
              </w:rPr>
              <w:t xml:space="preserve">względów formalnych w zakresie zmiany minimalnej </w:t>
            </w:r>
            <w:r w:rsidR="00863364">
              <w:rPr>
                <w:sz w:val="18"/>
              </w:rPr>
              <w:t>szerokości frontu działki do 11 </w:t>
            </w:r>
            <w:r w:rsidR="002A6BFC" w:rsidRPr="00863364">
              <w:rPr>
                <w:sz w:val="18"/>
              </w:rPr>
              <w:t>m oraz zapisów dot. likwidacji kąta podziału działki - uwaga bezprzedmiotowa, wskazane parametry odnoszą się do zasad i warunków scalania i podziału nieruchomości i nie dotyczą warunków podziału.</w:t>
            </w:r>
          </w:p>
        </w:tc>
      </w:tr>
      <w:tr w:rsidR="00AE1223" w:rsidRPr="00863364" w14:paraId="0C91FBA1" w14:textId="77777777" w:rsidTr="00AE122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00"/>
          <w:jc w:val="center"/>
        </w:trPr>
        <w:tc>
          <w:tcPr>
            <w:tcW w:w="238" w:type="pct"/>
            <w:vMerge/>
          </w:tcPr>
          <w:p w14:paraId="78C4288E" w14:textId="77777777" w:rsidR="002A6BFC" w:rsidRPr="00863364" w:rsidRDefault="002A6BFC" w:rsidP="002A6BFC">
            <w:pPr>
              <w:jc w:val="center"/>
              <w:rPr>
                <w:sz w:val="18"/>
              </w:rPr>
            </w:pPr>
          </w:p>
        </w:tc>
        <w:tc>
          <w:tcPr>
            <w:tcW w:w="429" w:type="pct"/>
            <w:vMerge/>
          </w:tcPr>
          <w:p w14:paraId="1854B664" w14:textId="77777777" w:rsidR="002A6BFC" w:rsidRPr="00863364" w:rsidRDefault="002A6BFC" w:rsidP="002A6BFC">
            <w:pPr>
              <w:jc w:val="center"/>
              <w:rPr>
                <w:sz w:val="18"/>
              </w:rPr>
            </w:pPr>
          </w:p>
        </w:tc>
        <w:tc>
          <w:tcPr>
            <w:tcW w:w="426" w:type="pct"/>
            <w:vMerge/>
          </w:tcPr>
          <w:p w14:paraId="04E5D5E6" w14:textId="77777777" w:rsidR="002A6BFC" w:rsidRPr="00863364" w:rsidRDefault="002A6BFC" w:rsidP="002A6BFC">
            <w:pPr>
              <w:rPr>
                <w:sz w:val="18"/>
              </w:rPr>
            </w:pPr>
          </w:p>
        </w:tc>
        <w:tc>
          <w:tcPr>
            <w:tcW w:w="523" w:type="pct"/>
          </w:tcPr>
          <w:p w14:paraId="1743F56F" w14:textId="35627A19" w:rsidR="002A6BFC" w:rsidRPr="00863364" w:rsidRDefault="00A76FE7" w:rsidP="002A6BFC">
            <w:pPr>
              <w:ind w:right="-41"/>
              <w:jc w:val="both"/>
              <w:rPr>
                <w:sz w:val="18"/>
              </w:rPr>
            </w:pPr>
            <w:r w:rsidRPr="00863364">
              <w:rPr>
                <w:b/>
                <w:sz w:val="18"/>
              </w:rPr>
              <w:t>9</w:t>
            </w:r>
            <w:r w:rsidR="002A6BFC" w:rsidRPr="00863364">
              <w:rPr>
                <w:b/>
                <w:sz w:val="18"/>
              </w:rPr>
              <w:t>.3</w:t>
            </w:r>
            <w:r w:rsidR="002A6BFC" w:rsidRPr="00863364">
              <w:rPr>
                <w:sz w:val="18"/>
              </w:rPr>
              <w:t xml:space="preserve"> W §19 pkt 3 – zmiana współczynników intensywności zabudowy na: minimalny – 0,02, </w:t>
            </w:r>
          </w:p>
          <w:p w14:paraId="252B4EB6" w14:textId="77777777" w:rsidR="002A6BFC" w:rsidRPr="00863364" w:rsidRDefault="002A6BFC" w:rsidP="002A6BFC">
            <w:pPr>
              <w:ind w:right="-41"/>
              <w:jc w:val="both"/>
              <w:rPr>
                <w:sz w:val="18"/>
              </w:rPr>
            </w:pPr>
            <w:r w:rsidRPr="00863364">
              <w:rPr>
                <w:sz w:val="18"/>
              </w:rPr>
              <w:t>maksymalny – 1,8.</w:t>
            </w:r>
          </w:p>
          <w:p w14:paraId="6F9AE5CE" w14:textId="0977561E" w:rsidR="002A6BFC" w:rsidRPr="00863364" w:rsidRDefault="002A6BFC" w:rsidP="002A6BFC">
            <w:pPr>
              <w:pStyle w:val="Akapitzlist"/>
              <w:ind w:left="0"/>
              <w:jc w:val="both"/>
              <w:rPr>
                <w:sz w:val="18"/>
              </w:rPr>
            </w:pPr>
            <w:r w:rsidRPr="00863364">
              <w:rPr>
                <w:sz w:val="18"/>
              </w:rPr>
              <w:t>Nie dotyczy południowej części terenu 16P/U od południowej granicy działki 56/2.</w:t>
            </w:r>
          </w:p>
        </w:tc>
        <w:tc>
          <w:tcPr>
            <w:tcW w:w="478" w:type="pct"/>
            <w:vMerge/>
          </w:tcPr>
          <w:p w14:paraId="246F0687" w14:textId="77777777" w:rsidR="002A6BFC" w:rsidRPr="00863364" w:rsidRDefault="002A6BFC" w:rsidP="002A6BFC">
            <w:pPr>
              <w:rPr>
                <w:sz w:val="18"/>
              </w:rPr>
            </w:pPr>
          </w:p>
        </w:tc>
        <w:tc>
          <w:tcPr>
            <w:tcW w:w="618" w:type="pct"/>
          </w:tcPr>
          <w:p w14:paraId="668EE5C7" w14:textId="0837336C" w:rsidR="002A6BFC" w:rsidRPr="00863364" w:rsidRDefault="00A76FE7" w:rsidP="002A6BFC">
            <w:pPr>
              <w:jc w:val="both"/>
              <w:rPr>
                <w:sz w:val="18"/>
              </w:rPr>
            </w:pPr>
            <w:r w:rsidRPr="00863364">
              <w:rPr>
                <w:b/>
                <w:sz w:val="18"/>
              </w:rPr>
              <w:t>9</w:t>
            </w:r>
            <w:r w:rsidR="002A6BFC" w:rsidRPr="00863364">
              <w:rPr>
                <w:b/>
                <w:sz w:val="18"/>
              </w:rPr>
              <w:t xml:space="preserve">.3 </w:t>
            </w:r>
            <w:r w:rsidR="002A6BFC" w:rsidRPr="00863364">
              <w:rPr>
                <w:sz w:val="18"/>
              </w:rPr>
              <w:t xml:space="preserve">Zgodnie z §19 pkt 3 lit b, c: </w:t>
            </w:r>
            <w:r w:rsidR="002A6BFC" w:rsidRPr="00863364">
              <w:rPr>
                <w:i/>
                <w:sz w:val="18"/>
              </w:rPr>
              <w:t xml:space="preserve">„wskaźnik minimalnej intensywności zabudowy w odniesieniu do powierzchni działki budowlanej: 0,4” </w:t>
            </w:r>
            <w:r w:rsidR="002A6BFC" w:rsidRPr="00863364">
              <w:rPr>
                <w:sz w:val="18"/>
              </w:rPr>
              <w:t xml:space="preserve">oraz </w:t>
            </w:r>
            <w:r w:rsidR="002A6BFC" w:rsidRPr="00863364">
              <w:rPr>
                <w:i/>
                <w:sz w:val="18"/>
              </w:rPr>
              <w:t>„wskaźnik maksymalnej intensywności zabudowy w odniesieniu do powierzchni działki budowlanej: 1,0”;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1311FD0E" w14:textId="4B11DD6B" w:rsidR="002A6BFC" w:rsidRPr="00863364" w:rsidRDefault="002A6BFC" w:rsidP="002A6BFC">
            <w:pPr>
              <w:jc w:val="center"/>
              <w:rPr>
                <w:b/>
                <w:sz w:val="18"/>
              </w:rPr>
            </w:pPr>
          </w:p>
        </w:tc>
        <w:tc>
          <w:tcPr>
            <w:tcW w:w="283" w:type="pct"/>
            <w:vAlign w:val="center"/>
          </w:tcPr>
          <w:p w14:paraId="2E9B3FB5" w14:textId="77777777" w:rsidR="002A6BFC" w:rsidRPr="00863364" w:rsidRDefault="002A6BFC" w:rsidP="002A6BFC">
            <w:pPr>
              <w:jc w:val="center"/>
              <w:rPr>
                <w:b/>
                <w:sz w:val="18"/>
              </w:rPr>
            </w:pPr>
          </w:p>
          <w:p w14:paraId="5339BC63" w14:textId="77777777" w:rsidR="00554172" w:rsidRPr="00863364" w:rsidRDefault="00554172" w:rsidP="00554172">
            <w:pPr>
              <w:ind w:left="-12" w:right="-121"/>
              <w:rPr>
                <w:b/>
                <w:sz w:val="18"/>
              </w:rPr>
            </w:pPr>
            <w:r w:rsidRPr="00863364">
              <w:rPr>
                <w:b/>
                <w:sz w:val="18"/>
              </w:rPr>
              <w:t>w części</w:t>
            </w:r>
          </w:p>
          <w:p w14:paraId="0B550196" w14:textId="4D99C7E5" w:rsidR="002A6BFC" w:rsidRPr="00863364" w:rsidRDefault="00554172" w:rsidP="00554172">
            <w:pPr>
              <w:jc w:val="center"/>
              <w:rPr>
                <w:b/>
                <w:sz w:val="18"/>
              </w:rPr>
            </w:pPr>
            <w:r w:rsidRPr="00863364">
              <w:rPr>
                <w:b/>
                <w:sz w:val="18"/>
              </w:rPr>
              <w:t xml:space="preserve">X </w:t>
            </w:r>
          </w:p>
          <w:p w14:paraId="572A9B87" w14:textId="77777777" w:rsidR="002A6BFC" w:rsidRPr="00863364" w:rsidRDefault="002A6BFC" w:rsidP="002A6BFC">
            <w:pPr>
              <w:jc w:val="center"/>
              <w:rPr>
                <w:b/>
                <w:sz w:val="18"/>
              </w:rPr>
            </w:pPr>
          </w:p>
          <w:p w14:paraId="189D6130" w14:textId="77777777" w:rsidR="002A6BFC" w:rsidRPr="00863364" w:rsidRDefault="002A6BFC" w:rsidP="002A6BFC">
            <w:pPr>
              <w:jc w:val="center"/>
              <w:rPr>
                <w:b/>
                <w:sz w:val="18"/>
              </w:rPr>
            </w:pPr>
          </w:p>
          <w:p w14:paraId="26A77BFE" w14:textId="33154708" w:rsidR="002A6BFC" w:rsidRPr="00863364" w:rsidRDefault="002A6BFC" w:rsidP="002A6BFC">
            <w:pPr>
              <w:jc w:val="center"/>
              <w:rPr>
                <w:b/>
                <w:sz w:val="18"/>
              </w:rPr>
            </w:pPr>
          </w:p>
        </w:tc>
        <w:tc>
          <w:tcPr>
            <w:tcW w:w="288" w:type="pct"/>
          </w:tcPr>
          <w:p w14:paraId="0FF4AAE3" w14:textId="77777777" w:rsidR="002A6BFC" w:rsidRPr="00863364" w:rsidRDefault="002A6BFC" w:rsidP="002A6BFC">
            <w:pPr>
              <w:tabs>
                <w:tab w:val="left" w:pos="258"/>
              </w:tabs>
              <w:jc w:val="both"/>
              <w:rPr>
                <w:b/>
                <w:sz w:val="18"/>
              </w:rPr>
            </w:pPr>
          </w:p>
        </w:tc>
        <w:tc>
          <w:tcPr>
            <w:tcW w:w="238" w:type="pct"/>
          </w:tcPr>
          <w:p w14:paraId="63ABB29F" w14:textId="77777777" w:rsidR="002A6BFC" w:rsidRPr="00863364" w:rsidRDefault="002A6BFC" w:rsidP="002A6BFC">
            <w:pPr>
              <w:tabs>
                <w:tab w:val="left" w:pos="258"/>
              </w:tabs>
              <w:jc w:val="both"/>
              <w:rPr>
                <w:b/>
                <w:sz w:val="18"/>
              </w:rPr>
            </w:pPr>
          </w:p>
        </w:tc>
        <w:tc>
          <w:tcPr>
            <w:tcW w:w="1191" w:type="pct"/>
          </w:tcPr>
          <w:p w14:paraId="68A62B6D" w14:textId="0091CCE3" w:rsidR="002A6BFC" w:rsidRPr="00863364" w:rsidRDefault="00A76FE7" w:rsidP="002A6BFC">
            <w:pPr>
              <w:tabs>
                <w:tab w:val="left" w:pos="258"/>
              </w:tabs>
              <w:jc w:val="both"/>
              <w:rPr>
                <w:sz w:val="18"/>
              </w:rPr>
            </w:pPr>
            <w:r w:rsidRPr="00863364">
              <w:rPr>
                <w:b/>
                <w:sz w:val="18"/>
              </w:rPr>
              <w:t>9</w:t>
            </w:r>
            <w:r w:rsidR="002A6BFC" w:rsidRPr="00863364">
              <w:rPr>
                <w:b/>
                <w:sz w:val="18"/>
              </w:rPr>
              <w:t xml:space="preserve">.3 </w:t>
            </w:r>
            <w:r w:rsidR="002A6BFC" w:rsidRPr="00863364">
              <w:rPr>
                <w:sz w:val="18"/>
                <w:u w:val="single"/>
              </w:rPr>
              <w:t>Uwzględniono,</w:t>
            </w:r>
            <w:r w:rsidR="002A6BFC" w:rsidRPr="00863364">
              <w:rPr>
                <w:sz w:val="18"/>
              </w:rPr>
              <w:t xml:space="preserve"> poprzez zwiększenie wskaźnika maksymalnej intensywności zabudowy w odniesieniu do powierzchni działki budowlanej do 1,8;</w:t>
            </w:r>
          </w:p>
          <w:p w14:paraId="4EC8E8A6" w14:textId="61F6FFC7" w:rsidR="002A6BFC" w:rsidRPr="00863364" w:rsidRDefault="002A6BFC" w:rsidP="002A6BFC">
            <w:pPr>
              <w:tabs>
                <w:tab w:val="left" w:pos="258"/>
              </w:tabs>
              <w:jc w:val="both"/>
              <w:rPr>
                <w:sz w:val="18"/>
              </w:rPr>
            </w:pPr>
            <w:r w:rsidRPr="00863364">
              <w:rPr>
                <w:sz w:val="18"/>
                <w:u w:val="single"/>
              </w:rPr>
              <w:t>Nie uwzględniono</w:t>
            </w:r>
            <w:r w:rsidRPr="00863364">
              <w:rPr>
                <w:sz w:val="18"/>
              </w:rPr>
              <w:t xml:space="preserve"> w zakresie zmniejszenia wskaźnika minimalnej intensywności </w:t>
            </w:r>
            <w:r w:rsidR="007E7EE7" w:rsidRPr="00863364">
              <w:rPr>
                <w:sz w:val="18"/>
              </w:rPr>
              <w:t>zabudowy zgodnie z postulatem z </w:t>
            </w:r>
            <w:r w:rsidRPr="00863364">
              <w:rPr>
                <w:sz w:val="18"/>
              </w:rPr>
              <w:t>0,4 do 0,02, natomiast po przeanalizowaniu specyfiki wynikając</w:t>
            </w:r>
            <w:r w:rsidR="007E7EE7" w:rsidRPr="00863364">
              <w:rPr>
                <w:sz w:val="18"/>
              </w:rPr>
              <w:t xml:space="preserve">ej z ustalonego przeznaczenia </w:t>
            </w:r>
            <w:r w:rsidR="004260E9" w:rsidRPr="00863364">
              <w:rPr>
                <w:sz w:val="18"/>
              </w:rPr>
              <w:t>obniżono wskaźnik minimalnej intensywności zabudowy w odniesieniu do powierzchni działki budowlanej z 0,4 do 0,2.</w:t>
            </w:r>
          </w:p>
        </w:tc>
      </w:tr>
      <w:tr w:rsidR="00AE1223" w:rsidRPr="00863364" w14:paraId="5E964090" w14:textId="77777777" w:rsidTr="00AE122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14"/>
          <w:jc w:val="center"/>
        </w:trPr>
        <w:tc>
          <w:tcPr>
            <w:tcW w:w="238" w:type="pct"/>
            <w:vMerge/>
          </w:tcPr>
          <w:p w14:paraId="5FE9CED9" w14:textId="77777777" w:rsidR="009E3089" w:rsidRPr="00863364" w:rsidRDefault="009E3089" w:rsidP="004C5C6F">
            <w:pPr>
              <w:jc w:val="center"/>
              <w:rPr>
                <w:sz w:val="18"/>
              </w:rPr>
            </w:pPr>
          </w:p>
        </w:tc>
        <w:tc>
          <w:tcPr>
            <w:tcW w:w="429" w:type="pct"/>
            <w:vMerge/>
          </w:tcPr>
          <w:p w14:paraId="27B14B60" w14:textId="77777777" w:rsidR="009E3089" w:rsidRPr="00863364" w:rsidRDefault="009E3089" w:rsidP="004C5C6F">
            <w:pPr>
              <w:jc w:val="center"/>
              <w:rPr>
                <w:sz w:val="18"/>
              </w:rPr>
            </w:pPr>
          </w:p>
        </w:tc>
        <w:tc>
          <w:tcPr>
            <w:tcW w:w="426" w:type="pct"/>
            <w:vMerge/>
          </w:tcPr>
          <w:p w14:paraId="57A574F8" w14:textId="77777777" w:rsidR="009E3089" w:rsidRPr="00863364" w:rsidRDefault="009E3089" w:rsidP="004C5C6F">
            <w:pPr>
              <w:rPr>
                <w:sz w:val="18"/>
              </w:rPr>
            </w:pPr>
          </w:p>
        </w:tc>
        <w:tc>
          <w:tcPr>
            <w:tcW w:w="523" w:type="pct"/>
          </w:tcPr>
          <w:p w14:paraId="018538CC" w14:textId="6BCE5F27" w:rsidR="009E3089" w:rsidRPr="00863364" w:rsidRDefault="00A76FE7" w:rsidP="002A6BFC">
            <w:pPr>
              <w:jc w:val="both"/>
              <w:rPr>
                <w:sz w:val="18"/>
              </w:rPr>
            </w:pPr>
            <w:r w:rsidRPr="00863364">
              <w:rPr>
                <w:b/>
                <w:sz w:val="18"/>
              </w:rPr>
              <w:t>9</w:t>
            </w:r>
            <w:r w:rsidR="002A6BFC" w:rsidRPr="00863364">
              <w:rPr>
                <w:b/>
                <w:sz w:val="18"/>
              </w:rPr>
              <w:t>.4</w:t>
            </w:r>
            <w:r w:rsidR="00ED6101" w:rsidRPr="00863364">
              <w:rPr>
                <w:sz w:val="18"/>
              </w:rPr>
              <w:t xml:space="preserve"> Całkowite usunięcie </w:t>
            </w:r>
            <w:r w:rsidR="009E3089" w:rsidRPr="00863364">
              <w:rPr>
                <w:sz w:val="18"/>
              </w:rPr>
              <w:t>punktu w §19 pkt 3 lit. f</w:t>
            </w:r>
            <w:r w:rsidR="00ED6101" w:rsidRPr="00863364">
              <w:rPr>
                <w:sz w:val="18"/>
              </w:rPr>
              <w:t>.</w:t>
            </w:r>
          </w:p>
        </w:tc>
        <w:tc>
          <w:tcPr>
            <w:tcW w:w="478" w:type="pct"/>
            <w:vMerge/>
          </w:tcPr>
          <w:p w14:paraId="6EE09065" w14:textId="77777777" w:rsidR="009E3089" w:rsidRPr="00863364" w:rsidRDefault="009E3089" w:rsidP="004C5C6F">
            <w:pPr>
              <w:rPr>
                <w:sz w:val="18"/>
              </w:rPr>
            </w:pPr>
          </w:p>
        </w:tc>
        <w:tc>
          <w:tcPr>
            <w:tcW w:w="618" w:type="pct"/>
          </w:tcPr>
          <w:p w14:paraId="38106BED" w14:textId="672547BD" w:rsidR="009E3089" w:rsidRPr="00863364" w:rsidRDefault="00A76FE7" w:rsidP="002A6BFC">
            <w:pPr>
              <w:jc w:val="both"/>
              <w:rPr>
                <w:sz w:val="18"/>
              </w:rPr>
            </w:pPr>
            <w:r w:rsidRPr="00863364">
              <w:rPr>
                <w:b/>
                <w:sz w:val="18"/>
              </w:rPr>
              <w:t>9</w:t>
            </w:r>
            <w:r w:rsidR="002A6BFC" w:rsidRPr="00863364">
              <w:rPr>
                <w:b/>
                <w:sz w:val="18"/>
              </w:rPr>
              <w:t>.4</w:t>
            </w:r>
            <w:r w:rsidR="009E3089" w:rsidRPr="00863364">
              <w:rPr>
                <w:b/>
                <w:sz w:val="18"/>
              </w:rPr>
              <w:t xml:space="preserve"> </w:t>
            </w:r>
            <w:r w:rsidR="009E3089" w:rsidRPr="00863364">
              <w:rPr>
                <w:sz w:val="18"/>
              </w:rPr>
              <w:t xml:space="preserve">Zgodnie z §19 pkt 3 lit. f: </w:t>
            </w:r>
            <w:r w:rsidR="009E3089" w:rsidRPr="00863364">
              <w:rPr>
                <w:i/>
                <w:sz w:val="18"/>
              </w:rPr>
              <w:t>„dla terenów sąsiadujących z terenami oznaczonymi na rysunku planu symbolem MN/U wzdłuż wspólnych granic z tymi terenami obowiązuje realizacja szpaleru zieleni zimozielonej lub zieleni zimozielonej połączonej z nasadzeniami innych drzew i krzewów o minimalnej szerokości 5,0 m, pełniącej funkcję zieleni izolacyjnej, z uwzględnieniem ustaleń w §11 pkt 3 lit. a dotyczących pasów technologicznych napowietrznych linii elektroenergetycznych”</w:t>
            </w:r>
            <w:r w:rsidR="00ED6101" w:rsidRPr="00863364">
              <w:rPr>
                <w:i/>
                <w:sz w:val="18"/>
              </w:rPr>
              <w:t>.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6909446D" w14:textId="77777777" w:rsidR="009E3089" w:rsidRPr="00863364" w:rsidRDefault="009E3089" w:rsidP="00B71CA5">
            <w:pPr>
              <w:jc w:val="center"/>
              <w:rPr>
                <w:b/>
                <w:sz w:val="18"/>
              </w:rPr>
            </w:pPr>
          </w:p>
        </w:tc>
        <w:tc>
          <w:tcPr>
            <w:tcW w:w="283" w:type="pct"/>
            <w:vAlign w:val="center"/>
          </w:tcPr>
          <w:p w14:paraId="239307EE" w14:textId="4B3D69A6" w:rsidR="009E3089" w:rsidRPr="00863364" w:rsidRDefault="009E3089" w:rsidP="00B71CA5">
            <w:pPr>
              <w:jc w:val="center"/>
              <w:rPr>
                <w:b/>
                <w:sz w:val="18"/>
              </w:rPr>
            </w:pPr>
            <w:r w:rsidRPr="00863364">
              <w:rPr>
                <w:b/>
                <w:sz w:val="18"/>
              </w:rPr>
              <w:t>X</w:t>
            </w:r>
          </w:p>
        </w:tc>
        <w:tc>
          <w:tcPr>
            <w:tcW w:w="288" w:type="pct"/>
          </w:tcPr>
          <w:p w14:paraId="765842A5" w14:textId="77777777" w:rsidR="009E3089" w:rsidRPr="00863364" w:rsidRDefault="009E3089" w:rsidP="00C9427B">
            <w:pPr>
              <w:tabs>
                <w:tab w:val="left" w:pos="199"/>
              </w:tabs>
              <w:jc w:val="both"/>
              <w:rPr>
                <w:b/>
                <w:sz w:val="18"/>
              </w:rPr>
            </w:pPr>
          </w:p>
        </w:tc>
        <w:tc>
          <w:tcPr>
            <w:tcW w:w="238" w:type="pct"/>
          </w:tcPr>
          <w:p w14:paraId="731B82E1" w14:textId="77777777" w:rsidR="009E3089" w:rsidRPr="00863364" w:rsidRDefault="009E3089" w:rsidP="00C9427B">
            <w:pPr>
              <w:tabs>
                <w:tab w:val="left" w:pos="199"/>
              </w:tabs>
              <w:jc w:val="both"/>
              <w:rPr>
                <w:b/>
                <w:sz w:val="18"/>
              </w:rPr>
            </w:pPr>
          </w:p>
        </w:tc>
        <w:tc>
          <w:tcPr>
            <w:tcW w:w="1191" w:type="pct"/>
          </w:tcPr>
          <w:p w14:paraId="5AA3F260" w14:textId="06C0A863" w:rsidR="009E3089" w:rsidRPr="00863364" w:rsidRDefault="00A76FE7" w:rsidP="002A6BFC">
            <w:pPr>
              <w:tabs>
                <w:tab w:val="left" w:pos="199"/>
              </w:tabs>
              <w:jc w:val="both"/>
              <w:rPr>
                <w:sz w:val="18"/>
                <w:u w:val="single"/>
              </w:rPr>
            </w:pPr>
            <w:r w:rsidRPr="00863364">
              <w:rPr>
                <w:b/>
                <w:sz w:val="18"/>
              </w:rPr>
              <w:t>9</w:t>
            </w:r>
            <w:r w:rsidR="002A6BFC" w:rsidRPr="00863364">
              <w:rPr>
                <w:b/>
                <w:sz w:val="18"/>
              </w:rPr>
              <w:t>.4</w:t>
            </w:r>
            <w:r w:rsidR="009E3089" w:rsidRPr="00863364">
              <w:rPr>
                <w:b/>
                <w:sz w:val="18"/>
                <w:u w:val="single"/>
              </w:rPr>
              <w:t xml:space="preserve"> </w:t>
            </w:r>
            <w:r w:rsidR="009E3089" w:rsidRPr="00863364">
              <w:rPr>
                <w:sz w:val="18"/>
                <w:u w:val="single"/>
              </w:rPr>
              <w:t>Nie uwzględniono</w:t>
            </w:r>
            <w:r w:rsidR="009E3089" w:rsidRPr="00863364">
              <w:rPr>
                <w:sz w:val="18"/>
              </w:rPr>
              <w:t xml:space="preserve"> – szpalery zieleni realizowane przy granicach z terenami MN/U mają działanie ochronne dla terenów zabudowy mieszkaniowej.</w:t>
            </w:r>
          </w:p>
        </w:tc>
      </w:tr>
      <w:tr w:rsidR="00EC7BD5" w:rsidRPr="00863364" w14:paraId="7906CFAB" w14:textId="77777777" w:rsidTr="00AE122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7"/>
          <w:jc w:val="center"/>
        </w:trPr>
        <w:tc>
          <w:tcPr>
            <w:tcW w:w="5000" w:type="pct"/>
            <w:gridSpan w:val="11"/>
            <w:shd w:val="clear" w:color="auto" w:fill="F2F2F2" w:themeFill="background1" w:themeFillShade="F2"/>
            <w:vAlign w:val="center"/>
          </w:tcPr>
          <w:p w14:paraId="7E8615FF" w14:textId="060F70A4" w:rsidR="000B2B46" w:rsidRPr="00863364" w:rsidRDefault="000B2B46" w:rsidP="000B2B46">
            <w:pPr>
              <w:tabs>
                <w:tab w:val="left" w:pos="199"/>
              </w:tabs>
              <w:jc w:val="center"/>
              <w:rPr>
                <w:b/>
                <w:sz w:val="18"/>
              </w:rPr>
            </w:pPr>
            <w:r w:rsidRPr="00863364">
              <w:rPr>
                <w:b/>
              </w:rPr>
              <w:t>II WYŁOŻENIE</w:t>
            </w:r>
            <w:r w:rsidR="00C17F4C" w:rsidRPr="00863364">
              <w:rPr>
                <w:b/>
              </w:rPr>
              <w:t xml:space="preserve"> (od 12.11.2019 r. do 03.12.2019 r.)</w:t>
            </w:r>
          </w:p>
        </w:tc>
      </w:tr>
      <w:tr w:rsidR="00AE1223" w:rsidRPr="00863364" w14:paraId="04E78937" w14:textId="77777777" w:rsidTr="00AE122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08"/>
          <w:jc w:val="center"/>
        </w:trPr>
        <w:tc>
          <w:tcPr>
            <w:tcW w:w="238" w:type="pct"/>
          </w:tcPr>
          <w:p w14:paraId="2A0BB86A" w14:textId="0F3CBB3B" w:rsidR="00ED6101" w:rsidRPr="00863364" w:rsidRDefault="00ED6101" w:rsidP="00ED6101">
            <w:pPr>
              <w:jc w:val="center"/>
              <w:rPr>
                <w:sz w:val="18"/>
              </w:rPr>
            </w:pPr>
            <w:r w:rsidRPr="00863364">
              <w:rPr>
                <w:b/>
                <w:sz w:val="18"/>
              </w:rPr>
              <w:t>10.</w:t>
            </w:r>
          </w:p>
        </w:tc>
        <w:tc>
          <w:tcPr>
            <w:tcW w:w="429" w:type="pct"/>
          </w:tcPr>
          <w:p w14:paraId="1EAE84C4" w14:textId="7714FFA1" w:rsidR="00ED6101" w:rsidRPr="00863364" w:rsidRDefault="00ED6101" w:rsidP="00C300E6">
            <w:pPr>
              <w:ind w:left="-115"/>
              <w:jc w:val="center"/>
              <w:rPr>
                <w:sz w:val="18"/>
              </w:rPr>
            </w:pPr>
            <w:r w:rsidRPr="00863364">
              <w:rPr>
                <w:sz w:val="18"/>
              </w:rPr>
              <w:t>29.11.2019 r.</w:t>
            </w:r>
          </w:p>
        </w:tc>
        <w:tc>
          <w:tcPr>
            <w:tcW w:w="426" w:type="pct"/>
          </w:tcPr>
          <w:p w14:paraId="56F210E4" w14:textId="77777777" w:rsidR="00C300E6" w:rsidRPr="00863364" w:rsidRDefault="00C300E6" w:rsidP="00C300E6">
            <w:pPr>
              <w:rPr>
                <w:b/>
                <w:sz w:val="16"/>
                <w:szCs w:val="18"/>
              </w:rPr>
            </w:pPr>
            <w:r w:rsidRPr="00863364">
              <w:rPr>
                <w:b/>
                <w:sz w:val="16"/>
                <w:szCs w:val="18"/>
              </w:rPr>
              <w:t>[…]*</w:t>
            </w:r>
          </w:p>
          <w:p w14:paraId="282806E8" w14:textId="6DC26D90" w:rsidR="00ED6101" w:rsidRPr="00863364" w:rsidRDefault="00ED6101" w:rsidP="00ED6101">
            <w:pPr>
              <w:rPr>
                <w:sz w:val="18"/>
              </w:rPr>
            </w:pPr>
          </w:p>
        </w:tc>
        <w:tc>
          <w:tcPr>
            <w:tcW w:w="523" w:type="pct"/>
          </w:tcPr>
          <w:p w14:paraId="229DB27F" w14:textId="15AC04E7" w:rsidR="00ED6101" w:rsidRPr="00863364" w:rsidRDefault="00ED6101" w:rsidP="00ED6101">
            <w:pPr>
              <w:jc w:val="both"/>
              <w:rPr>
                <w:b/>
                <w:sz w:val="18"/>
              </w:rPr>
            </w:pPr>
            <w:r w:rsidRPr="00863364">
              <w:rPr>
                <w:sz w:val="18"/>
              </w:rPr>
              <w:t>Sprzeciw dotyczący usytuowania linii zabudowy ustalonej w odległości 8,0 m od dróg na wymienionych działkach.</w:t>
            </w:r>
          </w:p>
        </w:tc>
        <w:tc>
          <w:tcPr>
            <w:tcW w:w="478" w:type="pct"/>
          </w:tcPr>
          <w:p w14:paraId="17EB4A23" w14:textId="77777777" w:rsidR="00C300E6" w:rsidRPr="00863364" w:rsidRDefault="00ED6101" w:rsidP="00ED6101">
            <w:pPr>
              <w:rPr>
                <w:sz w:val="18"/>
              </w:rPr>
            </w:pPr>
            <w:r w:rsidRPr="00863364">
              <w:rPr>
                <w:sz w:val="18"/>
              </w:rPr>
              <w:t xml:space="preserve">Działki nr ew. 11/2, 12/2, </w:t>
            </w:r>
          </w:p>
          <w:p w14:paraId="04D99C4B" w14:textId="77777777" w:rsidR="00C300E6" w:rsidRPr="00863364" w:rsidRDefault="00ED6101" w:rsidP="00ED6101">
            <w:pPr>
              <w:rPr>
                <w:sz w:val="18"/>
              </w:rPr>
            </w:pPr>
            <w:r w:rsidRPr="00863364">
              <w:rPr>
                <w:sz w:val="18"/>
              </w:rPr>
              <w:t xml:space="preserve">obręb </w:t>
            </w:r>
          </w:p>
          <w:p w14:paraId="16D57F2A" w14:textId="0B24262F" w:rsidR="00ED6101" w:rsidRPr="00863364" w:rsidRDefault="00ED6101" w:rsidP="00ED6101">
            <w:pPr>
              <w:rPr>
                <w:sz w:val="18"/>
              </w:rPr>
            </w:pPr>
            <w:r w:rsidRPr="00863364">
              <w:rPr>
                <w:sz w:val="18"/>
              </w:rPr>
              <w:t>Wiktorów</w:t>
            </w:r>
          </w:p>
        </w:tc>
        <w:tc>
          <w:tcPr>
            <w:tcW w:w="618" w:type="pct"/>
          </w:tcPr>
          <w:p w14:paraId="177C3D9C" w14:textId="0344CB18" w:rsidR="00ED6101" w:rsidRPr="00863364" w:rsidRDefault="00ED6101" w:rsidP="00ED6101">
            <w:pPr>
              <w:jc w:val="both"/>
              <w:rPr>
                <w:b/>
                <w:sz w:val="18"/>
              </w:rPr>
            </w:pPr>
            <w:r w:rsidRPr="00863364">
              <w:rPr>
                <w:sz w:val="18"/>
              </w:rPr>
              <w:t>Linię zabudowy wyznaczono w odległości 8,0 m od linii rozgraniczających wytrasowanych dróg.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14544ADD" w14:textId="77777777" w:rsidR="00ED6101" w:rsidRPr="00863364" w:rsidRDefault="00ED6101" w:rsidP="00ED6101">
            <w:pPr>
              <w:jc w:val="center"/>
              <w:rPr>
                <w:b/>
                <w:sz w:val="18"/>
              </w:rPr>
            </w:pPr>
          </w:p>
        </w:tc>
        <w:tc>
          <w:tcPr>
            <w:tcW w:w="283" w:type="pct"/>
            <w:vAlign w:val="center"/>
          </w:tcPr>
          <w:p w14:paraId="458B4F54" w14:textId="77777777" w:rsidR="00554172" w:rsidRPr="00863364" w:rsidRDefault="00554172" w:rsidP="00554172">
            <w:pPr>
              <w:ind w:left="-12" w:right="-121"/>
              <w:rPr>
                <w:b/>
                <w:sz w:val="18"/>
              </w:rPr>
            </w:pPr>
            <w:r w:rsidRPr="00863364">
              <w:rPr>
                <w:b/>
                <w:sz w:val="18"/>
              </w:rPr>
              <w:t>w części</w:t>
            </w:r>
          </w:p>
          <w:p w14:paraId="00C8B4D0" w14:textId="0C6F180B" w:rsidR="00ED6101" w:rsidRPr="00863364" w:rsidRDefault="00554172" w:rsidP="00554172">
            <w:pPr>
              <w:jc w:val="center"/>
              <w:rPr>
                <w:b/>
                <w:sz w:val="18"/>
              </w:rPr>
            </w:pPr>
            <w:r w:rsidRPr="00863364">
              <w:rPr>
                <w:b/>
                <w:sz w:val="18"/>
              </w:rPr>
              <w:t>X</w:t>
            </w:r>
          </w:p>
        </w:tc>
        <w:tc>
          <w:tcPr>
            <w:tcW w:w="288" w:type="pct"/>
          </w:tcPr>
          <w:p w14:paraId="2ECD4FB4" w14:textId="77777777" w:rsidR="00ED6101" w:rsidRPr="00863364" w:rsidRDefault="00ED6101" w:rsidP="00ED6101">
            <w:pPr>
              <w:tabs>
                <w:tab w:val="left" w:pos="199"/>
              </w:tabs>
              <w:jc w:val="both"/>
              <w:rPr>
                <w:b/>
                <w:sz w:val="18"/>
              </w:rPr>
            </w:pPr>
          </w:p>
        </w:tc>
        <w:tc>
          <w:tcPr>
            <w:tcW w:w="238" w:type="pct"/>
          </w:tcPr>
          <w:p w14:paraId="15777274" w14:textId="77777777" w:rsidR="00ED6101" w:rsidRPr="00863364" w:rsidRDefault="00ED6101" w:rsidP="00ED6101">
            <w:pPr>
              <w:tabs>
                <w:tab w:val="left" w:pos="199"/>
              </w:tabs>
              <w:jc w:val="both"/>
              <w:rPr>
                <w:b/>
                <w:sz w:val="18"/>
              </w:rPr>
            </w:pPr>
          </w:p>
        </w:tc>
        <w:tc>
          <w:tcPr>
            <w:tcW w:w="1191" w:type="pct"/>
          </w:tcPr>
          <w:p w14:paraId="7BEB8BF4" w14:textId="41FD3BCC" w:rsidR="0066167A" w:rsidRPr="00863364" w:rsidRDefault="00ED6101" w:rsidP="00ED6101">
            <w:pPr>
              <w:tabs>
                <w:tab w:val="left" w:pos="199"/>
              </w:tabs>
              <w:jc w:val="both"/>
              <w:rPr>
                <w:sz w:val="18"/>
              </w:rPr>
            </w:pPr>
            <w:r w:rsidRPr="00863364">
              <w:rPr>
                <w:sz w:val="18"/>
                <w:u w:val="single"/>
              </w:rPr>
              <w:t>Uwaga uwzględniona w części</w:t>
            </w:r>
            <w:r w:rsidR="0066167A" w:rsidRPr="00863364">
              <w:rPr>
                <w:sz w:val="18"/>
              </w:rPr>
              <w:t xml:space="preserve"> w </w:t>
            </w:r>
            <w:r w:rsidR="00AE1223">
              <w:rPr>
                <w:sz w:val="18"/>
              </w:rPr>
              <w:t>związku z </w:t>
            </w:r>
            <w:r w:rsidRPr="00863364">
              <w:rPr>
                <w:sz w:val="18"/>
              </w:rPr>
              <w:t xml:space="preserve">rezygnacją z drogi 15KD-D usunięto linię zabudowy wzdłuż tej drogi. </w:t>
            </w:r>
          </w:p>
          <w:p w14:paraId="226E84C0" w14:textId="37E8CDE0" w:rsidR="00ED6101" w:rsidRPr="00863364" w:rsidRDefault="00ED6101" w:rsidP="00ED6101">
            <w:pPr>
              <w:tabs>
                <w:tab w:val="left" w:pos="199"/>
              </w:tabs>
              <w:jc w:val="both"/>
              <w:rPr>
                <w:b/>
                <w:sz w:val="18"/>
              </w:rPr>
            </w:pPr>
            <w:r w:rsidRPr="00863364">
              <w:rPr>
                <w:sz w:val="18"/>
                <w:u w:val="single"/>
              </w:rPr>
              <w:t>Nie uwzględniono</w:t>
            </w:r>
            <w:r w:rsidRPr="00863364">
              <w:rPr>
                <w:sz w:val="18"/>
              </w:rPr>
              <w:t xml:space="preserve"> poprzez pozostawienie linii zabu</w:t>
            </w:r>
            <w:r w:rsidR="00863364">
              <w:rPr>
                <w:sz w:val="18"/>
              </w:rPr>
              <w:t>dowy od drogi 1KD-L ustalonej w </w:t>
            </w:r>
            <w:r w:rsidRPr="00863364">
              <w:rPr>
                <w:sz w:val="18"/>
              </w:rPr>
              <w:t>odległości 8,0 m od drogi, analogicznie jak na sąsiednich działkach.</w:t>
            </w:r>
          </w:p>
        </w:tc>
      </w:tr>
      <w:tr w:rsidR="00AE1223" w:rsidRPr="00863364" w14:paraId="16E3ADC6" w14:textId="77777777" w:rsidTr="00AE122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81"/>
          <w:jc w:val="center"/>
        </w:trPr>
        <w:tc>
          <w:tcPr>
            <w:tcW w:w="238" w:type="pct"/>
          </w:tcPr>
          <w:p w14:paraId="189E8B08" w14:textId="09C85400" w:rsidR="00ED6101" w:rsidRPr="00863364" w:rsidRDefault="00ED6101" w:rsidP="00ED6101">
            <w:pPr>
              <w:jc w:val="center"/>
              <w:rPr>
                <w:sz w:val="18"/>
              </w:rPr>
            </w:pPr>
            <w:r w:rsidRPr="00863364">
              <w:rPr>
                <w:b/>
                <w:sz w:val="18"/>
              </w:rPr>
              <w:t>11.</w:t>
            </w:r>
          </w:p>
        </w:tc>
        <w:tc>
          <w:tcPr>
            <w:tcW w:w="429" w:type="pct"/>
          </w:tcPr>
          <w:p w14:paraId="15486C81" w14:textId="6C48C341" w:rsidR="00ED6101" w:rsidRPr="00863364" w:rsidRDefault="00ED6101" w:rsidP="00C300E6">
            <w:pPr>
              <w:ind w:left="-115"/>
              <w:jc w:val="center"/>
              <w:rPr>
                <w:sz w:val="18"/>
              </w:rPr>
            </w:pPr>
            <w:r w:rsidRPr="00863364">
              <w:rPr>
                <w:sz w:val="18"/>
              </w:rPr>
              <w:t>10.12.2019 r.</w:t>
            </w:r>
          </w:p>
        </w:tc>
        <w:tc>
          <w:tcPr>
            <w:tcW w:w="426" w:type="pct"/>
          </w:tcPr>
          <w:p w14:paraId="719CA5CC" w14:textId="77777777" w:rsidR="00C300E6" w:rsidRPr="00863364" w:rsidRDefault="00C300E6" w:rsidP="00C300E6">
            <w:pPr>
              <w:rPr>
                <w:b/>
                <w:sz w:val="16"/>
                <w:szCs w:val="18"/>
              </w:rPr>
            </w:pPr>
            <w:r w:rsidRPr="00863364">
              <w:rPr>
                <w:b/>
                <w:sz w:val="16"/>
                <w:szCs w:val="18"/>
              </w:rPr>
              <w:t>[…]*</w:t>
            </w:r>
          </w:p>
          <w:p w14:paraId="167745FE" w14:textId="2FFF5640" w:rsidR="00ED6101" w:rsidRPr="00863364" w:rsidRDefault="00ED6101" w:rsidP="00ED6101">
            <w:pPr>
              <w:rPr>
                <w:sz w:val="18"/>
              </w:rPr>
            </w:pPr>
          </w:p>
        </w:tc>
        <w:tc>
          <w:tcPr>
            <w:tcW w:w="523" w:type="pct"/>
          </w:tcPr>
          <w:p w14:paraId="78C4CC6E" w14:textId="680036C0" w:rsidR="00ED6101" w:rsidRPr="00863364" w:rsidRDefault="00ED6101" w:rsidP="00ED6101">
            <w:pPr>
              <w:jc w:val="both"/>
              <w:rPr>
                <w:b/>
                <w:sz w:val="18"/>
              </w:rPr>
            </w:pPr>
            <w:r w:rsidRPr="00863364">
              <w:rPr>
                <w:sz w:val="18"/>
              </w:rPr>
              <w:t xml:space="preserve">Możliwość budowy budynku usługowego z dopuszczeniem funkcji mieszkaniowej. </w:t>
            </w:r>
          </w:p>
        </w:tc>
        <w:tc>
          <w:tcPr>
            <w:tcW w:w="478" w:type="pct"/>
          </w:tcPr>
          <w:p w14:paraId="77B43DC2" w14:textId="77777777" w:rsidR="00C300E6" w:rsidRPr="00863364" w:rsidRDefault="00ED6101" w:rsidP="00ED6101">
            <w:pPr>
              <w:rPr>
                <w:sz w:val="18"/>
              </w:rPr>
            </w:pPr>
            <w:r w:rsidRPr="00863364">
              <w:rPr>
                <w:sz w:val="18"/>
              </w:rPr>
              <w:t xml:space="preserve">Działka nr ew. 36/22, obręb Dybów </w:t>
            </w:r>
          </w:p>
          <w:p w14:paraId="30E389C7" w14:textId="42F9796E" w:rsidR="00ED6101" w:rsidRPr="00863364" w:rsidRDefault="00ED6101" w:rsidP="00ED6101">
            <w:pPr>
              <w:rPr>
                <w:sz w:val="18"/>
              </w:rPr>
            </w:pPr>
            <w:r w:rsidRPr="00863364">
              <w:rPr>
                <w:sz w:val="18"/>
              </w:rPr>
              <w:t>Kolonia</w:t>
            </w:r>
          </w:p>
        </w:tc>
        <w:tc>
          <w:tcPr>
            <w:tcW w:w="618" w:type="pct"/>
          </w:tcPr>
          <w:p w14:paraId="24296DD6" w14:textId="7F73D4F9" w:rsidR="00ED6101" w:rsidRPr="00863364" w:rsidRDefault="00ED6101" w:rsidP="00ED6101">
            <w:pPr>
              <w:jc w:val="both"/>
              <w:rPr>
                <w:b/>
                <w:sz w:val="18"/>
              </w:rPr>
            </w:pPr>
            <w:r w:rsidRPr="00863364">
              <w:rPr>
                <w:sz w:val="18"/>
              </w:rPr>
              <w:t xml:space="preserve">W ramach działki ustalono tereny zabudowy produkcyjnej, składów i magazynów oraz zabudowy usługowej P/U.  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64677CB6" w14:textId="77777777" w:rsidR="00ED6101" w:rsidRPr="00863364" w:rsidRDefault="00ED6101" w:rsidP="00ED6101">
            <w:pPr>
              <w:jc w:val="center"/>
              <w:rPr>
                <w:b/>
                <w:sz w:val="18"/>
              </w:rPr>
            </w:pPr>
          </w:p>
        </w:tc>
        <w:tc>
          <w:tcPr>
            <w:tcW w:w="283" w:type="pct"/>
            <w:vAlign w:val="center"/>
          </w:tcPr>
          <w:p w14:paraId="71284761" w14:textId="7F138C28" w:rsidR="00ED6101" w:rsidRPr="00863364" w:rsidRDefault="00ED6101" w:rsidP="00ED6101">
            <w:pPr>
              <w:jc w:val="center"/>
              <w:rPr>
                <w:b/>
                <w:sz w:val="18"/>
              </w:rPr>
            </w:pPr>
            <w:r w:rsidRPr="00863364">
              <w:rPr>
                <w:b/>
                <w:sz w:val="18"/>
              </w:rPr>
              <w:t>X</w:t>
            </w:r>
          </w:p>
        </w:tc>
        <w:tc>
          <w:tcPr>
            <w:tcW w:w="288" w:type="pct"/>
          </w:tcPr>
          <w:p w14:paraId="31473858" w14:textId="77777777" w:rsidR="00ED6101" w:rsidRPr="00863364" w:rsidRDefault="00ED6101" w:rsidP="00ED6101">
            <w:pPr>
              <w:tabs>
                <w:tab w:val="left" w:pos="199"/>
              </w:tabs>
              <w:jc w:val="both"/>
              <w:rPr>
                <w:b/>
                <w:sz w:val="18"/>
              </w:rPr>
            </w:pPr>
          </w:p>
        </w:tc>
        <w:tc>
          <w:tcPr>
            <w:tcW w:w="238" w:type="pct"/>
          </w:tcPr>
          <w:p w14:paraId="14495539" w14:textId="77777777" w:rsidR="00ED6101" w:rsidRPr="00863364" w:rsidRDefault="00ED6101" w:rsidP="00ED6101">
            <w:pPr>
              <w:tabs>
                <w:tab w:val="left" w:pos="199"/>
              </w:tabs>
              <w:jc w:val="both"/>
              <w:rPr>
                <w:b/>
                <w:sz w:val="18"/>
              </w:rPr>
            </w:pPr>
          </w:p>
        </w:tc>
        <w:tc>
          <w:tcPr>
            <w:tcW w:w="1191" w:type="pct"/>
          </w:tcPr>
          <w:p w14:paraId="5C572999" w14:textId="3A5854C0" w:rsidR="00ED6101" w:rsidRPr="00863364" w:rsidRDefault="00ED6101" w:rsidP="00ED6101">
            <w:pPr>
              <w:tabs>
                <w:tab w:val="left" w:pos="199"/>
              </w:tabs>
              <w:jc w:val="both"/>
              <w:rPr>
                <w:b/>
                <w:sz w:val="18"/>
              </w:rPr>
            </w:pPr>
            <w:r w:rsidRPr="00863364">
              <w:rPr>
                <w:sz w:val="18"/>
                <w:u w:val="single"/>
              </w:rPr>
              <w:t>Uwaga nieuwzględniona,</w:t>
            </w:r>
            <w:r w:rsidRPr="00863364">
              <w:rPr>
                <w:sz w:val="18"/>
              </w:rPr>
              <w:t xml:space="preserve"> proponowane przeznaczenie jest kolizyjne pod względem funkcjonalnym w odniesieniu do</w:t>
            </w:r>
            <w:r w:rsidR="007E7EE7" w:rsidRPr="00863364">
              <w:rPr>
                <w:sz w:val="18"/>
              </w:rPr>
              <w:t> </w:t>
            </w:r>
            <w:r w:rsidRPr="00863364">
              <w:rPr>
                <w:sz w:val="18"/>
              </w:rPr>
              <w:t xml:space="preserve">ustalonego sąsiedztwa </w:t>
            </w:r>
            <w:r w:rsidR="007E7EE7" w:rsidRPr="00863364">
              <w:rPr>
                <w:sz w:val="18"/>
              </w:rPr>
              <w:t>i </w:t>
            </w:r>
            <w:r w:rsidRPr="00863364">
              <w:rPr>
                <w:sz w:val="18"/>
              </w:rPr>
              <w:t>istniejących uwarun</w:t>
            </w:r>
            <w:r w:rsidR="0066167A" w:rsidRPr="00863364">
              <w:rPr>
                <w:sz w:val="18"/>
              </w:rPr>
              <w:t>kowań – droga S8, tereny P/U po </w:t>
            </w:r>
            <w:r w:rsidRPr="00863364">
              <w:rPr>
                <w:sz w:val="18"/>
              </w:rPr>
              <w:t>obydwu stronach.</w:t>
            </w:r>
          </w:p>
        </w:tc>
      </w:tr>
      <w:tr w:rsidR="00AE1223" w:rsidRPr="00863364" w14:paraId="4F3B1527" w14:textId="77777777" w:rsidTr="00AE122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58"/>
          <w:jc w:val="center"/>
        </w:trPr>
        <w:tc>
          <w:tcPr>
            <w:tcW w:w="238" w:type="pct"/>
            <w:vMerge w:val="restart"/>
          </w:tcPr>
          <w:p w14:paraId="2781EB7E" w14:textId="34D413CD" w:rsidR="00ED6101" w:rsidRPr="00863364" w:rsidRDefault="00ED6101" w:rsidP="00ED6101">
            <w:pPr>
              <w:jc w:val="center"/>
              <w:rPr>
                <w:sz w:val="18"/>
              </w:rPr>
            </w:pPr>
            <w:r w:rsidRPr="00863364">
              <w:rPr>
                <w:b/>
                <w:sz w:val="18"/>
              </w:rPr>
              <w:t>12.</w:t>
            </w:r>
          </w:p>
        </w:tc>
        <w:tc>
          <w:tcPr>
            <w:tcW w:w="429" w:type="pct"/>
            <w:vMerge w:val="restart"/>
          </w:tcPr>
          <w:p w14:paraId="6522346B" w14:textId="77777777" w:rsidR="00ED6101" w:rsidRPr="00863364" w:rsidRDefault="00ED6101" w:rsidP="00C300E6">
            <w:pPr>
              <w:ind w:left="-115"/>
              <w:jc w:val="center"/>
              <w:rPr>
                <w:sz w:val="18"/>
              </w:rPr>
            </w:pPr>
            <w:r w:rsidRPr="00863364">
              <w:rPr>
                <w:sz w:val="18"/>
              </w:rPr>
              <w:t>18.12.2019 r.</w:t>
            </w:r>
          </w:p>
          <w:p w14:paraId="3E33FCF1" w14:textId="6C41DEE9" w:rsidR="00ED6101" w:rsidRPr="00863364" w:rsidRDefault="00ED6101" w:rsidP="00C300E6">
            <w:pPr>
              <w:ind w:left="-115"/>
              <w:jc w:val="center"/>
              <w:rPr>
                <w:sz w:val="18"/>
              </w:rPr>
            </w:pPr>
            <w:r w:rsidRPr="00863364">
              <w:rPr>
                <w:sz w:val="18"/>
              </w:rPr>
              <w:t>(data nadania 16.12.2019 r.)</w:t>
            </w:r>
          </w:p>
        </w:tc>
        <w:tc>
          <w:tcPr>
            <w:tcW w:w="426" w:type="pct"/>
            <w:vMerge w:val="restart"/>
          </w:tcPr>
          <w:p w14:paraId="6611E59D" w14:textId="77777777" w:rsidR="00C300E6" w:rsidRPr="00863364" w:rsidRDefault="00C300E6" w:rsidP="00C300E6">
            <w:pPr>
              <w:rPr>
                <w:b/>
                <w:sz w:val="16"/>
                <w:szCs w:val="18"/>
              </w:rPr>
            </w:pPr>
            <w:r w:rsidRPr="00863364">
              <w:rPr>
                <w:b/>
                <w:sz w:val="16"/>
                <w:szCs w:val="18"/>
              </w:rPr>
              <w:t>[…]*</w:t>
            </w:r>
          </w:p>
          <w:p w14:paraId="6B7B7DEB" w14:textId="562BB6D5" w:rsidR="00ED6101" w:rsidRPr="00863364" w:rsidRDefault="00ED6101" w:rsidP="00ED6101">
            <w:pPr>
              <w:rPr>
                <w:sz w:val="18"/>
              </w:rPr>
            </w:pPr>
          </w:p>
        </w:tc>
        <w:tc>
          <w:tcPr>
            <w:tcW w:w="523" w:type="pct"/>
          </w:tcPr>
          <w:p w14:paraId="7B9A8E70" w14:textId="421835CD" w:rsidR="00ED6101" w:rsidRPr="00863364" w:rsidRDefault="00ED6101" w:rsidP="00ED6101">
            <w:pPr>
              <w:jc w:val="both"/>
              <w:rPr>
                <w:b/>
                <w:sz w:val="18"/>
              </w:rPr>
            </w:pPr>
            <w:r w:rsidRPr="00863364">
              <w:rPr>
                <w:b/>
                <w:sz w:val="18"/>
              </w:rPr>
              <w:t>12.1 </w:t>
            </w:r>
            <w:r w:rsidRPr="00863364">
              <w:rPr>
                <w:sz w:val="18"/>
              </w:rPr>
              <w:t>Dla terenu 17P/U dla samochodów ciężarowych korekta wskaźnika miejsc parkingowych do poziomu 1 miejsce parkingowe na każde 5000 m</w:t>
            </w:r>
            <w:r w:rsidRPr="00863364">
              <w:rPr>
                <w:sz w:val="18"/>
                <w:vertAlign w:val="superscript"/>
              </w:rPr>
              <w:t>2</w:t>
            </w:r>
            <w:r w:rsidRPr="00863364">
              <w:rPr>
                <w:sz w:val="18"/>
              </w:rPr>
              <w:t xml:space="preserve"> powierzchni całkowitej, z dopuszczeniem uwzględnienia miejsc postojowych zlokalizowanych w dokach magazynowych.</w:t>
            </w:r>
          </w:p>
        </w:tc>
        <w:tc>
          <w:tcPr>
            <w:tcW w:w="478" w:type="pct"/>
          </w:tcPr>
          <w:p w14:paraId="73575871" w14:textId="6853C82A" w:rsidR="00ED6101" w:rsidRPr="00863364" w:rsidRDefault="00ED6101" w:rsidP="00ED6101">
            <w:pPr>
              <w:rPr>
                <w:sz w:val="18"/>
              </w:rPr>
            </w:pPr>
            <w:r w:rsidRPr="00863364">
              <w:rPr>
                <w:sz w:val="18"/>
              </w:rPr>
              <w:t>Teren 17P/U</w:t>
            </w:r>
          </w:p>
        </w:tc>
        <w:tc>
          <w:tcPr>
            <w:tcW w:w="618" w:type="pct"/>
          </w:tcPr>
          <w:p w14:paraId="78E8EDB2" w14:textId="419E8B85" w:rsidR="00ED6101" w:rsidRPr="00863364" w:rsidRDefault="00ED6101" w:rsidP="00ED6101">
            <w:pPr>
              <w:jc w:val="both"/>
              <w:rPr>
                <w:b/>
                <w:sz w:val="18"/>
              </w:rPr>
            </w:pPr>
            <w:r w:rsidRPr="00863364">
              <w:rPr>
                <w:b/>
                <w:sz w:val="18"/>
              </w:rPr>
              <w:t xml:space="preserve">12.1 </w:t>
            </w:r>
            <w:r w:rsidRPr="00863364">
              <w:rPr>
                <w:sz w:val="18"/>
              </w:rPr>
              <w:t xml:space="preserve">Zgodnie z §9 pkt 4 lit f: </w:t>
            </w:r>
            <w:r w:rsidRPr="00863364">
              <w:rPr>
                <w:i/>
                <w:sz w:val="18"/>
              </w:rPr>
              <w:t>„dla samochodów ciężarowych: 1 miejsce postojowe na każde 1000 m</w:t>
            </w:r>
            <w:r w:rsidRPr="00863364">
              <w:rPr>
                <w:i/>
                <w:sz w:val="18"/>
                <w:vertAlign w:val="superscript"/>
              </w:rPr>
              <w:t>2</w:t>
            </w:r>
            <w:r w:rsidRPr="00863364">
              <w:rPr>
                <w:i/>
                <w:sz w:val="18"/>
              </w:rPr>
              <w:t xml:space="preserve"> powierzchni całkowitej, dopuszcza się uwzględnienie miejsc postojowych zlokalizowanych w dokach magazynowych”.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1AF3AF3E" w14:textId="77777777" w:rsidR="00ED6101" w:rsidRPr="00863364" w:rsidRDefault="00ED6101" w:rsidP="00ED6101">
            <w:pPr>
              <w:jc w:val="center"/>
              <w:rPr>
                <w:b/>
                <w:sz w:val="18"/>
              </w:rPr>
            </w:pPr>
          </w:p>
        </w:tc>
        <w:tc>
          <w:tcPr>
            <w:tcW w:w="283" w:type="pct"/>
            <w:vAlign w:val="center"/>
          </w:tcPr>
          <w:p w14:paraId="11968E74" w14:textId="4AAD07CC" w:rsidR="00ED6101" w:rsidRPr="00863364" w:rsidRDefault="00ED6101" w:rsidP="00ED6101">
            <w:pPr>
              <w:jc w:val="center"/>
              <w:rPr>
                <w:b/>
                <w:sz w:val="18"/>
              </w:rPr>
            </w:pPr>
            <w:r w:rsidRPr="00863364">
              <w:rPr>
                <w:b/>
                <w:sz w:val="18"/>
              </w:rPr>
              <w:t>X</w:t>
            </w:r>
          </w:p>
        </w:tc>
        <w:tc>
          <w:tcPr>
            <w:tcW w:w="288" w:type="pct"/>
          </w:tcPr>
          <w:p w14:paraId="57E3C311" w14:textId="77777777" w:rsidR="00ED6101" w:rsidRPr="00863364" w:rsidRDefault="00ED6101" w:rsidP="00ED6101">
            <w:pPr>
              <w:tabs>
                <w:tab w:val="left" w:pos="199"/>
              </w:tabs>
              <w:jc w:val="both"/>
              <w:rPr>
                <w:b/>
                <w:sz w:val="18"/>
              </w:rPr>
            </w:pPr>
          </w:p>
        </w:tc>
        <w:tc>
          <w:tcPr>
            <w:tcW w:w="238" w:type="pct"/>
          </w:tcPr>
          <w:p w14:paraId="57BF5597" w14:textId="77777777" w:rsidR="00ED6101" w:rsidRPr="00863364" w:rsidRDefault="00ED6101" w:rsidP="00ED6101">
            <w:pPr>
              <w:tabs>
                <w:tab w:val="left" w:pos="199"/>
              </w:tabs>
              <w:jc w:val="both"/>
              <w:rPr>
                <w:b/>
                <w:sz w:val="18"/>
              </w:rPr>
            </w:pPr>
          </w:p>
        </w:tc>
        <w:tc>
          <w:tcPr>
            <w:tcW w:w="1191" w:type="pct"/>
          </w:tcPr>
          <w:p w14:paraId="624369B4" w14:textId="16A946F8" w:rsidR="00ED6101" w:rsidRPr="00863364" w:rsidRDefault="00ED6101" w:rsidP="00ED6101">
            <w:pPr>
              <w:tabs>
                <w:tab w:val="left" w:pos="199"/>
              </w:tabs>
              <w:jc w:val="both"/>
              <w:rPr>
                <w:b/>
                <w:sz w:val="18"/>
              </w:rPr>
            </w:pPr>
            <w:r w:rsidRPr="00863364">
              <w:rPr>
                <w:b/>
                <w:sz w:val="18"/>
                <w:u w:val="single"/>
              </w:rPr>
              <w:t xml:space="preserve">12.1 </w:t>
            </w:r>
            <w:r w:rsidRPr="00863364">
              <w:rPr>
                <w:sz w:val="18"/>
                <w:u w:val="single"/>
              </w:rPr>
              <w:t>Uwaga nieuwzględniona,</w:t>
            </w:r>
            <w:r w:rsidRPr="00863364">
              <w:rPr>
                <w:sz w:val="18"/>
              </w:rPr>
              <w:t xml:space="preserve"> wskaźnik dotyczący miejsc postojowych dla samochodów ciężarowych był</w:t>
            </w:r>
            <w:r w:rsidR="0066167A" w:rsidRPr="00863364">
              <w:rPr>
                <w:sz w:val="18"/>
              </w:rPr>
              <w:t xml:space="preserve"> już </w:t>
            </w:r>
            <w:r w:rsidRPr="00863364">
              <w:rPr>
                <w:sz w:val="18"/>
              </w:rPr>
              <w:t>przedmiotem analizy podczas pierwszego wyłożenia do publicznego wg</w:t>
            </w:r>
            <w:r w:rsidR="00863364">
              <w:rPr>
                <w:sz w:val="18"/>
              </w:rPr>
              <w:t>lądu projektu planu. Uznano, iż </w:t>
            </w:r>
            <w:r w:rsidRPr="00863364">
              <w:rPr>
                <w:sz w:val="18"/>
              </w:rPr>
              <w:t xml:space="preserve">niezasadnym jest zmniejszanie tego wskaźnika, </w:t>
            </w:r>
            <w:r w:rsidR="0066167A" w:rsidRPr="00863364">
              <w:rPr>
                <w:sz w:val="18"/>
              </w:rPr>
              <w:t>natomiast zachowuje się zapis o </w:t>
            </w:r>
            <w:r w:rsidRPr="00863364">
              <w:rPr>
                <w:sz w:val="18"/>
              </w:rPr>
              <w:t>dopuszczeniu uwzględnienia miejsc postojowych zlokalizowanych w dokach magazynowych.</w:t>
            </w:r>
          </w:p>
        </w:tc>
      </w:tr>
      <w:tr w:rsidR="00AE1223" w:rsidRPr="00863364" w14:paraId="093AF32F" w14:textId="77777777" w:rsidTr="00AE122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58"/>
          <w:jc w:val="center"/>
        </w:trPr>
        <w:tc>
          <w:tcPr>
            <w:tcW w:w="238" w:type="pct"/>
            <w:vMerge/>
          </w:tcPr>
          <w:p w14:paraId="139DF269" w14:textId="77777777" w:rsidR="00ED6101" w:rsidRPr="00863364" w:rsidRDefault="00ED6101" w:rsidP="00ED6101">
            <w:pPr>
              <w:jc w:val="center"/>
              <w:rPr>
                <w:b/>
                <w:sz w:val="18"/>
              </w:rPr>
            </w:pPr>
          </w:p>
        </w:tc>
        <w:tc>
          <w:tcPr>
            <w:tcW w:w="429" w:type="pct"/>
            <w:vMerge/>
          </w:tcPr>
          <w:p w14:paraId="2D696769" w14:textId="77777777" w:rsidR="00ED6101" w:rsidRPr="00863364" w:rsidRDefault="00ED6101" w:rsidP="00ED6101">
            <w:pPr>
              <w:jc w:val="center"/>
              <w:rPr>
                <w:sz w:val="18"/>
              </w:rPr>
            </w:pPr>
          </w:p>
        </w:tc>
        <w:tc>
          <w:tcPr>
            <w:tcW w:w="426" w:type="pct"/>
            <w:vMerge/>
          </w:tcPr>
          <w:p w14:paraId="3FB0E2A3" w14:textId="77777777" w:rsidR="00ED6101" w:rsidRPr="00863364" w:rsidRDefault="00ED6101" w:rsidP="00ED6101">
            <w:pPr>
              <w:rPr>
                <w:sz w:val="18"/>
              </w:rPr>
            </w:pPr>
          </w:p>
        </w:tc>
        <w:tc>
          <w:tcPr>
            <w:tcW w:w="523" w:type="pct"/>
          </w:tcPr>
          <w:p w14:paraId="7FF36998" w14:textId="4683DB8C" w:rsidR="00ED6101" w:rsidRPr="00863364" w:rsidRDefault="00ED6101" w:rsidP="00ED6101">
            <w:pPr>
              <w:jc w:val="both"/>
              <w:rPr>
                <w:b/>
                <w:sz w:val="18"/>
              </w:rPr>
            </w:pPr>
            <w:r w:rsidRPr="00863364">
              <w:rPr>
                <w:b/>
                <w:sz w:val="18"/>
              </w:rPr>
              <w:t>12.2</w:t>
            </w:r>
            <w:r w:rsidRPr="00863364">
              <w:rPr>
                <w:sz w:val="18"/>
              </w:rPr>
              <w:t xml:space="preserve"> Zakwestionowanie zapisu §16 pkt 3 dotyczącego ustalenia opłaty planistycznej na poziomie 0%.</w:t>
            </w:r>
          </w:p>
        </w:tc>
        <w:tc>
          <w:tcPr>
            <w:tcW w:w="478" w:type="pct"/>
          </w:tcPr>
          <w:p w14:paraId="3826D904" w14:textId="6E9C8D1A" w:rsidR="00ED6101" w:rsidRPr="00863364" w:rsidRDefault="00ED6101" w:rsidP="00ED6101">
            <w:pPr>
              <w:rPr>
                <w:sz w:val="18"/>
              </w:rPr>
            </w:pPr>
            <w:r w:rsidRPr="00863364">
              <w:rPr>
                <w:sz w:val="18"/>
              </w:rPr>
              <w:t>Cały obszar objęty opracowaniem.</w:t>
            </w:r>
          </w:p>
        </w:tc>
        <w:tc>
          <w:tcPr>
            <w:tcW w:w="618" w:type="pct"/>
          </w:tcPr>
          <w:p w14:paraId="3A6C742E" w14:textId="0D4AEB23" w:rsidR="00ED6101" w:rsidRPr="00863364" w:rsidRDefault="00ED6101" w:rsidP="00ED6101">
            <w:pPr>
              <w:pStyle w:val="tekstplanu"/>
              <w:numPr>
                <w:ilvl w:val="0"/>
                <w:numId w:val="0"/>
              </w:numPr>
              <w:spacing w:line="240" w:lineRule="auto"/>
              <w:rPr>
                <w:b/>
                <w:sz w:val="18"/>
              </w:rPr>
            </w:pPr>
            <w:r w:rsidRPr="00863364">
              <w:rPr>
                <w:b/>
                <w:sz w:val="18"/>
              </w:rPr>
              <w:t xml:space="preserve">12.2 </w:t>
            </w:r>
            <w:r w:rsidRPr="00863364">
              <w:rPr>
                <w:sz w:val="18"/>
              </w:rPr>
              <w:t>Zgodnie z §16</w:t>
            </w:r>
            <w:r w:rsidRPr="00863364">
              <w:rPr>
                <w:b/>
                <w:sz w:val="18"/>
              </w:rPr>
              <w:t xml:space="preserve">: </w:t>
            </w:r>
            <w:r w:rsidRPr="00863364">
              <w:rPr>
                <w:i/>
                <w:sz w:val="18"/>
              </w:rPr>
              <w:t>„</w:t>
            </w:r>
            <w:r w:rsidRPr="00863364">
              <w:rPr>
                <w:rFonts w:cs="Times New Roman"/>
                <w:i/>
                <w:sz w:val="18"/>
              </w:rPr>
              <w:t>Ustala się stawkę procentową służącą naliczaniu opłaty z tytułu wzrostu wartości nieruchomości w związ</w:t>
            </w:r>
            <w:r w:rsidRPr="00863364">
              <w:rPr>
                <w:rFonts w:cs="Times New Roman"/>
                <w:i/>
                <w:sz w:val="18"/>
              </w:rPr>
              <w:softHyphen/>
              <w:t>ku z uchwaleniem planu:</w:t>
            </w:r>
          </w:p>
          <w:p w14:paraId="6DB1E2C6" w14:textId="77777777" w:rsidR="00ED6101" w:rsidRPr="00863364" w:rsidRDefault="00ED6101" w:rsidP="00ED6101">
            <w:pPr>
              <w:pStyle w:val="tekstplanu"/>
              <w:numPr>
                <w:ilvl w:val="3"/>
                <w:numId w:val="32"/>
              </w:numPr>
              <w:tabs>
                <w:tab w:val="clear" w:pos="340"/>
                <w:tab w:val="num" w:pos="222"/>
              </w:tabs>
              <w:spacing w:line="240" w:lineRule="auto"/>
              <w:ind w:left="222" w:hanging="222"/>
              <w:rPr>
                <w:rFonts w:cs="Times New Roman"/>
                <w:i/>
                <w:sz w:val="18"/>
              </w:rPr>
            </w:pPr>
            <w:r w:rsidRPr="00863364">
              <w:rPr>
                <w:rFonts w:cs="Times New Roman"/>
                <w:i/>
                <w:sz w:val="18"/>
              </w:rPr>
              <w:t>na terenach oznaczonych symbolem MN/U – 30%;</w:t>
            </w:r>
          </w:p>
          <w:p w14:paraId="5C55AC81" w14:textId="77777777" w:rsidR="00ED6101" w:rsidRPr="00863364" w:rsidRDefault="00ED6101" w:rsidP="00ED6101">
            <w:pPr>
              <w:pStyle w:val="tekstplanu"/>
              <w:numPr>
                <w:ilvl w:val="3"/>
                <w:numId w:val="32"/>
              </w:numPr>
              <w:tabs>
                <w:tab w:val="clear" w:pos="340"/>
                <w:tab w:val="num" w:pos="222"/>
              </w:tabs>
              <w:spacing w:line="240" w:lineRule="auto"/>
              <w:ind w:left="222" w:hanging="222"/>
              <w:rPr>
                <w:rFonts w:cs="Times New Roman"/>
                <w:i/>
                <w:sz w:val="18"/>
              </w:rPr>
            </w:pPr>
            <w:r w:rsidRPr="00863364">
              <w:rPr>
                <w:rFonts w:cs="Times New Roman"/>
                <w:i/>
                <w:sz w:val="18"/>
              </w:rPr>
              <w:t>na terenach oznaczonych symbolami: P/U  – 5%;</w:t>
            </w:r>
          </w:p>
          <w:p w14:paraId="04F8693F" w14:textId="77777777" w:rsidR="00ED6101" w:rsidRDefault="00ED6101" w:rsidP="00ED6101">
            <w:pPr>
              <w:pStyle w:val="tekstplanu"/>
              <w:numPr>
                <w:ilvl w:val="3"/>
                <w:numId w:val="32"/>
              </w:numPr>
              <w:tabs>
                <w:tab w:val="clear" w:pos="340"/>
                <w:tab w:val="num" w:pos="222"/>
              </w:tabs>
              <w:spacing w:line="240" w:lineRule="auto"/>
              <w:ind w:left="222" w:hanging="222"/>
              <w:rPr>
                <w:rFonts w:cs="Times New Roman"/>
                <w:i/>
                <w:sz w:val="18"/>
              </w:rPr>
            </w:pPr>
            <w:r w:rsidRPr="00863364">
              <w:rPr>
                <w:rFonts w:cs="Times New Roman"/>
                <w:i/>
                <w:sz w:val="18"/>
              </w:rPr>
              <w:t>na pozostałych terenach w wysokości 0%”.</w:t>
            </w:r>
          </w:p>
          <w:p w14:paraId="45603E67" w14:textId="5BBD371E" w:rsidR="00863364" w:rsidRPr="00863364" w:rsidRDefault="00863364" w:rsidP="00863364">
            <w:pPr>
              <w:pStyle w:val="tekstplanu"/>
              <w:numPr>
                <w:ilvl w:val="0"/>
                <w:numId w:val="0"/>
              </w:numPr>
              <w:spacing w:line="240" w:lineRule="auto"/>
              <w:ind w:left="222"/>
              <w:rPr>
                <w:rFonts w:cs="Times New Roman"/>
                <w:i/>
                <w:sz w:val="18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1846C7FE" w14:textId="77777777" w:rsidR="00ED6101" w:rsidRPr="00863364" w:rsidRDefault="00ED6101" w:rsidP="00ED6101">
            <w:pPr>
              <w:jc w:val="center"/>
              <w:rPr>
                <w:b/>
                <w:sz w:val="18"/>
              </w:rPr>
            </w:pPr>
          </w:p>
        </w:tc>
        <w:tc>
          <w:tcPr>
            <w:tcW w:w="283" w:type="pct"/>
            <w:vAlign w:val="center"/>
          </w:tcPr>
          <w:p w14:paraId="6E731531" w14:textId="53C3A0D5" w:rsidR="00ED6101" w:rsidRPr="00863364" w:rsidRDefault="00ED6101" w:rsidP="00ED6101">
            <w:pPr>
              <w:jc w:val="center"/>
              <w:rPr>
                <w:b/>
                <w:sz w:val="18"/>
              </w:rPr>
            </w:pPr>
            <w:r w:rsidRPr="00863364">
              <w:rPr>
                <w:b/>
                <w:sz w:val="18"/>
              </w:rPr>
              <w:t>X</w:t>
            </w:r>
          </w:p>
        </w:tc>
        <w:tc>
          <w:tcPr>
            <w:tcW w:w="288" w:type="pct"/>
          </w:tcPr>
          <w:p w14:paraId="5000E24D" w14:textId="77777777" w:rsidR="00ED6101" w:rsidRPr="00863364" w:rsidRDefault="00ED6101" w:rsidP="00ED6101">
            <w:pPr>
              <w:tabs>
                <w:tab w:val="left" w:pos="199"/>
              </w:tabs>
              <w:jc w:val="both"/>
              <w:rPr>
                <w:b/>
                <w:sz w:val="18"/>
              </w:rPr>
            </w:pPr>
          </w:p>
        </w:tc>
        <w:tc>
          <w:tcPr>
            <w:tcW w:w="238" w:type="pct"/>
          </w:tcPr>
          <w:p w14:paraId="4CF67438" w14:textId="77777777" w:rsidR="00ED6101" w:rsidRPr="00863364" w:rsidRDefault="00ED6101" w:rsidP="00ED6101">
            <w:pPr>
              <w:tabs>
                <w:tab w:val="left" w:pos="199"/>
              </w:tabs>
              <w:jc w:val="both"/>
              <w:rPr>
                <w:b/>
                <w:sz w:val="18"/>
              </w:rPr>
            </w:pPr>
          </w:p>
        </w:tc>
        <w:tc>
          <w:tcPr>
            <w:tcW w:w="1191" w:type="pct"/>
          </w:tcPr>
          <w:p w14:paraId="25D576CA" w14:textId="30F01E4A" w:rsidR="00ED6101" w:rsidRPr="00863364" w:rsidRDefault="00ED6101" w:rsidP="00ED6101">
            <w:pPr>
              <w:tabs>
                <w:tab w:val="left" w:pos="199"/>
              </w:tabs>
              <w:jc w:val="both"/>
              <w:rPr>
                <w:b/>
                <w:sz w:val="18"/>
              </w:rPr>
            </w:pPr>
            <w:r w:rsidRPr="00863364">
              <w:rPr>
                <w:b/>
                <w:sz w:val="18"/>
                <w:u w:val="single"/>
              </w:rPr>
              <w:t>12.2</w:t>
            </w:r>
            <w:r w:rsidRPr="00863364">
              <w:rPr>
                <w:sz w:val="18"/>
                <w:u w:val="single"/>
              </w:rPr>
              <w:t xml:space="preserve"> Uwaga  nieuwzględniona,</w:t>
            </w:r>
            <w:r w:rsidRPr="00863364">
              <w:rPr>
                <w:sz w:val="18"/>
              </w:rPr>
              <w:t xml:space="preserve"> wskazane zapisy są zgodne z dotychczasowym doświadczeniem oraz praktyką sporządzania miejscowych planów. </w:t>
            </w:r>
          </w:p>
        </w:tc>
      </w:tr>
    </w:tbl>
    <w:p w14:paraId="4537BF89" w14:textId="77777777" w:rsidR="006C45E9" w:rsidRPr="00863364" w:rsidRDefault="006C45E9">
      <w:pPr>
        <w:rPr>
          <w:sz w:val="22"/>
          <w:szCs w:val="24"/>
        </w:rPr>
      </w:pPr>
    </w:p>
    <w:p w14:paraId="1C536D81" w14:textId="77777777" w:rsidR="00C300E6" w:rsidRPr="004A5726" w:rsidRDefault="00C300E6" w:rsidP="00C300E6">
      <w:pPr>
        <w:ind w:left="405"/>
        <w:rPr>
          <w:rFonts w:ascii="Arial" w:hAnsi="Arial" w:cs="Arial"/>
          <w:i/>
          <w:sz w:val="18"/>
          <w:szCs w:val="18"/>
        </w:rPr>
      </w:pPr>
      <w:r w:rsidRPr="004A5726">
        <w:rPr>
          <w:rFonts w:ascii="Arial" w:hAnsi="Arial" w:cs="Arial"/>
          <w:sz w:val="18"/>
          <w:szCs w:val="18"/>
        </w:rPr>
        <w:t>*</w:t>
      </w:r>
      <w:r w:rsidRPr="004A5726">
        <w:rPr>
          <w:rFonts w:ascii="Arial" w:hAnsi="Arial" w:cs="Arial"/>
          <w:i/>
          <w:sz w:val="18"/>
          <w:szCs w:val="18"/>
        </w:rPr>
        <w:t>Zanonimizowane dane osobowe</w:t>
      </w:r>
    </w:p>
    <w:p w14:paraId="06BBC1D7" w14:textId="77777777" w:rsidR="00E2604D" w:rsidRPr="00EC7BD5" w:rsidRDefault="00E2604D" w:rsidP="00A76885">
      <w:pPr>
        <w:ind w:left="9204" w:firstLine="708"/>
      </w:pPr>
    </w:p>
    <w:p w14:paraId="6C080B20" w14:textId="532144B4" w:rsidR="006C45E9" w:rsidRPr="00EC7BD5" w:rsidRDefault="006C45E9" w:rsidP="000414E0">
      <w:pPr>
        <w:ind w:left="9204" w:firstLine="708"/>
        <w:jc w:val="right"/>
        <w:rPr>
          <w:b/>
        </w:rPr>
      </w:pPr>
    </w:p>
    <w:sectPr w:rsidR="006C45E9" w:rsidRPr="00EC7BD5" w:rsidSect="009E3089">
      <w:footerReference w:type="default" r:id="rId8"/>
      <w:pgSz w:w="16838" w:h="11906" w:orient="landscape" w:code="9"/>
      <w:pgMar w:top="993" w:right="1103" w:bottom="851" w:left="993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B26F9" w14:textId="77777777" w:rsidR="002F317F" w:rsidRDefault="002F317F" w:rsidP="00C3111C">
      <w:r>
        <w:separator/>
      </w:r>
    </w:p>
  </w:endnote>
  <w:endnote w:type="continuationSeparator" w:id="0">
    <w:p w14:paraId="52FB8A6F" w14:textId="77777777" w:rsidR="002F317F" w:rsidRDefault="002F317F" w:rsidP="00C3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0503334"/>
      <w:docPartObj>
        <w:docPartGallery w:val="Page Numbers (Bottom of Page)"/>
        <w:docPartUnique/>
      </w:docPartObj>
    </w:sdtPr>
    <w:sdtEndPr/>
    <w:sdtContent>
      <w:p w14:paraId="3B6D4904" w14:textId="37FD8F1C" w:rsidR="00F10F51" w:rsidRDefault="00F10F5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BB1">
          <w:rPr>
            <w:noProof/>
          </w:rPr>
          <w:t>2</w:t>
        </w:r>
        <w:r>
          <w:fldChar w:fldCharType="end"/>
        </w:r>
      </w:p>
    </w:sdtContent>
  </w:sdt>
  <w:p w14:paraId="1902991D" w14:textId="77777777" w:rsidR="00F10F51" w:rsidRDefault="00F10F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AE4F6" w14:textId="77777777" w:rsidR="002F317F" w:rsidRDefault="002F317F" w:rsidP="00C3111C">
      <w:r>
        <w:separator/>
      </w:r>
    </w:p>
  </w:footnote>
  <w:footnote w:type="continuationSeparator" w:id="0">
    <w:p w14:paraId="011D24E8" w14:textId="77777777" w:rsidR="002F317F" w:rsidRDefault="002F317F" w:rsidP="00C31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25AC"/>
    <w:multiLevelType w:val="hybridMultilevel"/>
    <w:tmpl w:val="ABE4FB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22B10"/>
    <w:multiLevelType w:val="hybridMultilevel"/>
    <w:tmpl w:val="9CFE224A"/>
    <w:lvl w:ilvl="0" w:tplc="AEC8DF0A">
      <w:start w:val="1"/>
      <w:numFmt w:val="lowerLetter"/>
      <w:lvlText w:val="%1."/>
      <w:lvlJc w:val="left"/>
      <w:pPr>
        <w:ind w:left="701" w:hanging="360"/>
      </w:pPr>
      <w:rPr>
        <w:rFonts w:ascii="Times New Roman" w:hAnsi="Times New Roman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" w15:restartNumberingAfterBreak="0">
    <w:nsid w:val="1AB1273B"/>
    <w:multiLevelType w:val="hybridMultilevel"/>
    <w:tmpl w:val="84BEF882"/>
    <w:lvl w:ilvl="0" w:tplc="64769124">
      <w:start w:val="1"/>
      <w:numFmt w:val="bullet"/>
      <w:lvlText w:val=""/>
      <w:lvlJc w:val="left"/>
      <w:pPr>
        <w:ind w:left="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3" w15:restartNumberingAfterBreak="0">
    <w:nsid w:val="2C557722"/>
    <w:multiLevelType w:val="hybridMultilevel"/>
    <w:tmpl w:val="5CA2147C"/>
    <w:lvl w:ilvl="0" w:tplc="AEC8DF0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32C34"/>
    <w:multiLevelType w:val="multilevel"/>
    <w:tmpl w:val="C882A0CE"/>
    <w:lvl w:ilvl="0">
      <w:start w:val="1"/>
      <w:numFmt w:val="decimal"/>
      <w:pStyle w:val="tekstrozdzialy"/>
      <w:suff w:val="space"/>
      <w:lvlText w:val="Rozdział %1"/>
      <w:lvlJc w:val="left"/>
      <w:pPr>
        <w:ind w:left="4395" w:firstLine="0"/>
      </w:pPr>
      <w:rPr>
        <w:rFonts w:ascii="Times New Roman" w:hAnsi="Times New Roman" w:hint="default"/>
        <w:b/>
        <w:i w:val="0"/>
        <w:color w:val="auto"/>
        <w:sz w:val="22"/>
      </w:rPr>
    </w:lvl>
    <w:lvl w:ilvl="1">
      <w:start w:val="1"/>
      <w:numFmt w:val="decimal"/>
      <w:lvlRestart w:val="0"/>
      <w:pStyle w:val="tekstplanu"/>
      <w:suff w:val="space"/>
      <w:lvlText w:val="§%2."/>
      <w:lvlJc w:val="left"/>
      <w:pPr>
        <w:ind w:left="1277" w:firstLine="850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2"/>
      <w:numFmt w:val="decimal"/>
      <w:suff w:val="space"/>
      <w:lvlText w:val="%3."/>
      <w:lvlJc w:val="left"/>
      <w:pPr>
        <w:ind w:left="0" w:firstLine="851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0"/>
      </w:rPr>
    </w:lvl>
    <w:lvl w:ilvl="4">
      <w:start w:val="1"/>
      <w:numFmt w:val="lowerLetter"/>
      <w:lvlText w:val="%5)"/>
      <w:lvlJc w:val="left"/>
      <w:pPr>
        <w:tabs>
          <w:tab w:val="num" w:pos="624"/>
        </w:tabs>
        <w:ind w:left="624" w:hanging="284"/>
      </w:pPr>
      <w:rPr>
        <w:rFonts w:hint="default"/>
        <w:b w:val="0"/>
        <w:i w:val="0"/>
        <w:color w:val="auto"/>
        <w:sz w:val="22"/>
      </w:rPr>
    </w:lvl>
    <w:lvl w:ilvl="5">
      <w:start w:val="20"/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hAnsi="Symbol" w:hint="default"/>
        <w:b/>
        <w:color w:val="auto"/>
        <w:sz w:val="22"/>
      </w:rPr>
    </w:lvl>
    <w:lvl w:ilvl="6">
      <w:start w:val="1"/>
      <w:numFmt w:val="bullet"/>
      <w:lvlText w:val=""/>
      <w:lvlJc w:val="left"/>
      <w:pPr>
        <w:tabs>
          <w:tab w:val="num" w:pos="1077"/>
        </w:tabs>
        <w:ind w:left="1077" w:hanging="226"/>
      </w:pPr>
      <w:rPr>
        <w:rFonts w:ascii="Symbol" w:hAnsi="Symbol" w:hint="default"/>
        <w:b/>
        <w:color w:val="auto"/>
        <w:sz w:val="22"/>
      </w:rPr>
    </w:lvl>
    <w:lvl w:ilvl="7">
      <w:start w:val="1"/>
      <w:numFmt w:val="bullet"/>
      <w:suff w:val="space"/>
      <w:lvlText w:val=""/>
      <w:lvlJc w:val="left"/>
      <w:pPr>
        <w:ind w:left="624" w:firstLine="226"/>
      </w:pPr>
      <w:rPr>
        <w:rFonts w:ascii="Symbol" w:hAnsi="Symbol" w:hint="default"/>
        <w:b/>
        <w:color w:val="auto"/>
        <w:sz w:val="22"/>
      </w:rPr>
    </w:lvl>
    <w:lvl w:ilvl="8">
      <w:start w:val="1"/>
      <w:numFmt w:val="bullet"/>
      <w:suff w:val="space"/>
      <w:lvlText w:val=""/>
      <w:lvlJc w:val="left"/>
      <w:pPr>
        <w:ind w:left="624" w:firstLine="226"/>
      </w:pPr>
      <w:rPr>
        <w:rFonts w:ascii="Symbol" w:hAnsi="Symbol" w:hint="default"/>
        <w:b/>
        <w:color w:val="auto"/>
        <w:sz w:val="22"/>
      </w:rPr>
    </w:lvl>
  </w:abstractNum>
  <w:abstractNum w:abstractNumId="5" w15:restartNumberingAfterBreak="0">
    <w:nsid w:val="2ECA4398"/>
    <w:multiLevelType w:val="hybridMultilevel"/>
    <w:tmpl w:val="BF00D564"/>
    <w:lvl w:ilvl="0" w:tplc="64769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86D06"/>
    <w:multiLevelType w:val="hybridMultilevel"/>
    <w:tmpl w:val="C202688A"/>
    <w:lvl w:ilvl="0" w:tplc="AEC8DF0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21B01"/>
    <w:multiLevelType w:val="hybridMultilevel"/>
    <w:tmpl w:val="655A9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21175"/>
    <w:multiLevelType w:val="hybridMultilevel"/>
    <w:tmpl w:val="D8A6F334"/>
    <w:lvl w:ilvl="0" w:tplc="6D60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31EF0"/>
    <w:multiLevelType w:val="hybridMultilevel"/>
    <w:tmpl w:val="2A264E4C"/>
    <w:lvl w:ilvl="0" w:tplc="AEC8DF0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43D55"/>
    <w:multiLevelType w:val="hybridMultilevel"/>
    <w:tmpl w:val="2862C1C8"/>
    <w:lvl w:ilvl="0" w:tplc="64769124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42F27B2E"/>
    <w:multiLevelType w:val="hybridMultilevel"/>
    <w:tmpl w:val="ABE4FB3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A1AAE"/>
    <w:multiLevelType w:val="hybridMultilevel"/>
    <w:tmpl w:val="53EE40EE"/>
    <w:lvl w:ilvl="0" w:tplc="AEC8DF0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BC2F59"/>
    <w:multiLevelType w:val="hybridMultilevel"/>
    <w:tmpl w:val="EA58C7AC"/>
    <w:lvl w:ilvl="0" w:tplc="AEC8DF0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E27DD"/>
    <w:multiLevelType w:val="hybridMultilevel"/>
    <w:tmpl w:val="E4646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833AD"/>
    <w:multiLevelType w:val="hybridMultilevel"/>
    <w:tmpl w:val="5CFCC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E3E2F"/>
    <w:multiLevelType w:val="hybridMultilevel"/>
    <w:tmpl w:val="990CD846"/>
    <w:lvl w:ilvl="0" w:tplc="64769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D6D47"/>
    <w:multiLevelType w:val="hybridMultilevel"/>
    <w:tmpl w:val="21865204"/>
    <w:lvl w:ilvl="0" w:tplc="AEC8DF0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D6784"/>
    <w:multiLevelType w:val="hybridMultilevel"/>
    <w:tmpl w:val="F5986DEA"/>
    <w:lvl w:ilvl="0" w:tplc="64769124">
      <w:start w:val="1"/>
      <w:numFmt w:val="bullet"/>
      <w:lvlText w:val=""/>
      <w:lvlJc w:val="left"/>
      <w:pPr>
        <w:ind w:left="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19" w15:restartNumberingAfterBreak="0">
    <w:nsid w:val="55FC5D2C"/>
    <w:multiLevelType w:val="hybridMultilevel"/>
    <w:tmpl w:val="539CF104"/>
    <w:lvl w:ilvl="0" w:tplc="64769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07A4A"/>
    <w:multiLevelType w:val="hybridMultilevel"/>
    <w:tmpl w:val="A3BE3EBA"/>
    <w:lvl w:ilvl="0" w:tplc="B3A0A564">
      <w:start w:val="1"/>
      <w:numFmt w:val="lowerLetter"/>
      <w:lvlText w:val="%1."/>
      <w:lvlJc w:val="left"/>
      <w:pPr>
        <w:ind w:left="701" w:hanging="360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1" w15:restartNumberingAfterBreak="0">
    <w:nsid w:val="5A1E7716"/>
    <w:multiLevelType w:val="hybridMultilevel"/>
    <w:tmpl w:val="97FE5154"/>
    <w:lvl w:ilvl="0" w:tplc="AEC8DF0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EA2440"/>
    <w:multiLevelType w:val="hybridMultilevel"/>
    <w:tmpl w:val="D0BEC1F6"/>
    <w:lvl w:ilvl="0" w:tplc="AEC8DF0A">
      <w:start w:val="1"/>
      <w:numFmt w:val="lowerLetter"/>
      <w:lvlText w:val="%1."/>
      <w:lvlJc w:val="left"/>
      <w:pPr>
        <w:ind w:left="701" w:hanging="360"/>
      </w:pPr>
      <w:rPr>
        <w:rFonts w:ascii="Times New Roman" w:hAnsi="Times New Roman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3" w15:restartNumberingAfterBreak="0">
    <w:nsid w:val="60A13CFC"/>
    <w:multiLevelType w:val="hybridMultilevel"/>
    <w:tmpl w:val="3D741B9A"/>
    <w:lvl w:ilvl="0" w:tplc="AEC8DF0A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0002A8"/>
    <w:multiLevelType w:val="hybridMultilevel"/>
    <w:tmpl w:val="897AB136"/>
    <w:lvl w:ilvl="0" w:tplc="5C74221C">
      <w:start w:val="3"/>
      <w:numFmt w:val="lowerLetter"/>
      <w:lvlText w:val="%1."/>
      <w:lvlJc w:val="left"/>
      <w:pPr>
        <w:ind w:left="701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8F0C26"/>
    <w:multiLevelType w:val="hybridMultilevel"/>
    <w:tmpl w:val="76F65B3E"/>
    <w:lvl w:ilvl="0" w:tplc="64769124">
      <w:start w:val="1"/>
      <w:numFmt w:val="bullet"/>
      <w:lvlText w:val=""/>
      <w:lvlJc w:val="left"/>
      <w:pPr>
        <w:ind w:left="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6" w15:restartNumberingAfterBreak="0">
    <w:nsid w:val="6B1717D5"/>
    <w:multiLevelType w:val="hybridMultilevel"/>
    <w:tmpl w:val="E4646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8773D3"/>
    <w:multiLevelType w:val="hybridMultilevel"/>
    <w:tmpl w:val="8D56C4D0"/>
    <w:lvl w:ilvl="0" w:tplc="64769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C35F01"/>
    <w:multiLevelType w:val="hybridMultilevel"/>
    <w:tmpl w:val="98209A5E"/>
    <w:lvl w:ilvl="0" w:tplc="AEC8DF0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D646EB"/>
    <w:multiLevelType w:val="hybridMultilevel"/>
    <w:tmpl w:val="93BCFD20"/>
    <w:lvl w:ilvl="0" w:tplc="47DE7BA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BF7035"/>
    <w:multiLevelType w:val="hybridMultilevel"/>
    <w:tmpl w:val="F072C422"/>
    <w:lvl w:ilvl="0" w:tplc="AEC8DF0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51143E"/>
    <w:multiLevelType w:val="hybridMultilevel"/>
    <w:tmpl w:val="7062BD66"/>
    <w:lvl w:ilvl="0" w:tplc="AEC8DF0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26"/>
  </w:num>
  <w:num w:numId="5">
    <w:abstractNumId w:val="14"/>
  </w:num>
  <w:num w:numId="6">
    <w:abstractNumId w:val="15"/>
  </w:num>
  <w:num w:numId="7">
    <w:abstractNumId w:val="16"/>
  </w:num>
  <w:num w:numId="8">
    <w:abstractNumId w:val="19"/>
  </w:num>
  <w:num w:numId="9">
    <w:abstractNumId w:val="25"/>
  </w:num>
  <w:num w:numId="10">
    <w:abstractNumId w:val="2"/>
  </w:num>
  <w:num w:numId="11">
    <w:abstractNumId w:val="18"/>
  </w:num>
  <w:num w:numId="12">
    <w:abstractNumId w:val="8"/>
  </w:num>
  <w:num w:numId="13">
    <w:abstractNumId w:val="20"/>
  </w:num>
  <w:num w:numId="14">
    <w:abstractNumId w:val="23"/>
  </w:num>
  <w:num w:numId="15">
    <w:abstractNumId w:val="17"/>
  </w:num>
  <w:num w:numId="16">
    <w:abstractNumId w:val="10"/>
  </w:num>
  <w:num w:numId="17">
    <w:abstractNumId w:val="31"/>
  </w:num>
  <w:num w:numId="18">
    <w:abstractNumId w:val="28"/>
  </w:num>
  <w:num w:numId="19">
    <w:abstractNumId w:val="6"/>
  </w:num>
  <w:num w:numId="20">
    <w:abstractNumId w:val="27"/>
  </w:num>
  <w:num w:numId="21">
    <w:abstractNumId w:val="5"/>
  </w:num>
  <w:num w:numId="22">
    <w:abstractNumId w:val="9"/>
  </w:num>
  <w:num w:numId="23">
    <w:abstractNumId w:val="21"/>
  </w:num>
  <w:num w:numId="24">
    <w:abstractNumId w:val="3"/>
  </w:num>
  <w:num w:numId="25">
    <w:abstractNumId w:val="1"/>
  </w:num>
  <w:num w:numId="26">
    <w:abstractNumId w:val="12"/>
  </w:num>
  <w:num w:numId="27">
    <w:abstractNumId w:val="22"/>
  </w:num>
  <w:num w:numId="28">
    <w:abstractNumId w:val="30"/>
  </w:num>
  <w:num w:numId="29">
    <w:abstractNumId w:val="24"/>
  </w:num>
  <w:num w:numId="30">
    <w:abstractNumId w:val="13"/>
  </w:num>
  <w:num w:numId="31">
    <w:abstractNumId w:val="29"/>
  </w:num>
  <w:num w:numId="3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97"/>
    <w:rsid w:val="00003B2A"/>
    <w:rsid w:val="00014758"/>
    <w:rsid w:val="00017B63"/>
    <w:rsid w:val="0002448F"/>
    <w:rsid w:val="00030D2B"/>
    <w:rsid w:val="000356B2"/>
    <w:rsid w:val="00037C24"/>
    <w:rsid w:val="000408CF"/>
    <w:rsid w:val="000414E0"/>
    <w:rsid w:val="000415A3"/>
    <w:rsid w:val="00042F8F"/>
    <w:rsid w:val="00052BD0"/>
    <w:rsid w:val="00057EE0"/>
    <w:rsid w:val="00061A46"/>
    <w:rsid w:val="00062B07"/>
    <w:rsid w:val="00071722"/>
    <w:rsid w:val="00072529"/>
    <w:rsid w:val="00072DE0"/>
    <w:rsid w:val="00085417"/>
    <w:rsid w:val="000914DA"/>
    <w:rsid w:val="00094CE1"/>
    <w:rsid w:val="00094E00"/>
    <w:rsid w:val="000A1F36"/>
    <w:rsid w:val="000A222C"/>
    <w:rsid w:val="000A59DF"/>
    <w:rsid w:val="000A64E9"/>
    <w:rsid w:val="000A66FC"/>
    <w:rsid w:val="000B0AF5"/>
    <w:rsid w:val="000B2B46"/>
    <w:rsid w:val="000C68B4"/>
    <w:rsid w:val="000D21AB"/>
    <w:rsid w:val="000D33C5"/>
    <w:rsid w:val="000D50EC"/>
    <w:rsid w:val="000E1B5B"/>
    <w:rsid w:val="000E2428"/>
    <w:rsid w:val="000E2AFB"/>
    <w:rsid w:val="000E3207"/>
    <w:rsid w:val="000E7291"/>
    <w:rsid w:val="000F5598"/>
    <w:rsid w:val="000F6B95"/>
    <w:rsid w:val="000F775D"/>
    <w:rsid w:val="00101549"/>
    <w:rsid w:val="0011754B"/>
    <w:rsid w:val="001217FD"/>
    <w:rsid w:val="00125467"/>
    <w:rsid w:val="001277FA"/>
    <w:rsid w:val="001345B5"/>
    <w:rsid w:val="001368E5"/>
    <w:rsid w:val="00142131"/>
    <w:rsid w:val="00142B2C"/>
    <w:rsid w:val="00143BD2"/>
    <w:rsid w:val="00151D50"/>
    <w:rsid w:val="00156BE1"/>
    <w:rsid w:val="0016037D"/>
    <w:rsid w:val="00162CED"/>
    <w:rsid w:val="001650E8"/>
    <w:rsid w:val="00165BB3"/>
    <w:rsid w:val="00173620"/>
    <w:rsid w:val="00181754"/>
    <w:rsid w:val="00184336"/>
    <w:rsid w:val="00185A05"/>
    <w:rsid w:val="00197AB6"/>
    <w:rsid w:val="001A3826"/>
    <w:rsid w:val="001A7787"/>
    <w:rsid w:val="001B40F6"/>
    <w:rsid w:val="001C6B1A"/>
    <w:rsid w:val="001C73AE"/>
    <w:rsid w:val="001D0666"/>
    <w:rsid w:val="001D29E7"/>
    <w:rsid w:val="001D3578"/>
    <w:rsid w:val="001E0932"/>
    <w:rsid w:val="00210541"/>
    <w:rsid w:val="00215D23"/>
    <w:rsid w:val="002164D1"/>
    <w:rsid w:val="002171B8"/>
    <w:rsid w:val="0022386E"/>
    <w:rsid w:val="00233423"/>
    <w:rsid w:val="0024027F"/>
    <w:rsid w:val="00246E4E"/>
    <w:rsid w:val="002526BB"/>
    <w:rsid w:val="002538DB"/>
    <w:rsid w:val="002561E2"/>
    <w:rsid w:val="002614CC"/>
    <w:rsid w:val="00261C69"/>
    <w:rsid w:val="00271C2F"/>
    <w:rsid w:val="00297AA6"/>
    <w:rsid w:val="002A09D4"/>
    <w:rsid w:val="002A23B0"/>
    <w:rsid w:val="002A3408"/>
    <w:rsid w:val="002A5929"/>
    <w:rsid w:val="002A6BFC"/>
    <w:rsid w:val="002C2B4B"/>
    <w:rsid w:val="002C4757"/>
    <w:rsid w:val="002C48C4"/>
    <w:rsid w:val="002C57AC"/>
    <w:rsid w:val="002D0B6F"/>
    <w:rsid w:val="002D2CCD"/>
    <w:rsid w:val="002E32D2"/>
    <w:rsid w:val="002E428E"/>
    <w:rsid w:val="002E5FB0"/>
    <w:rsid w:val="002F191D"/>
    <w:rsid w:val="002F317F"/>
    <w:rsid w:val="002F4561"/>
    <w:rsid w:val="002F6DCD"/>
    <w:rsid w:val="00302E01"/>
    <w:rsid w:val="00304D58"/>
    <w:rsid w:val="00310768"/>
    <w:rsid w:val="00316E90"/>
    <w:rsid w:val="00322738"/>
    <w:rsid w:val="00323494"/>
    <w:rsid w:val="00325B3C"/>
    <w:rsid w:val="00333F23"/>
    <w:rsid w:val="003358A7"/>
    <w:rsid w:val="0034472F"/>
    <w:rsid w:val="003454CA"/>
    <w:rsid w:val="00345968"/>
    <w:rsid w:val="003515F3"/>
    <w:rsid w:val="00351925"/>
    <w:rsid w:val="00354C46"/>
    <w:rsid w:val="003553C1"/>
    <w:rsid w:val="003604CB"/>
    <w:rsid w:val="00362F34"/>
    <w:rsid w:val="00366606"/>
    <w:rsid w:val="00366C0D"/>
    <w:rsid w:val="003718FF"/>
    <w:rsid w:val="00375A26"/>
    <w:rsid w:val="00375DB4"/>
    <w:rsid w:val="00376B06"/>
    <w:rsid w:val="00380C2E"/>
    <w:rsid w:val="00381890"/>
    <w:rsid w:val="00393AE3"/>
    <w:rsid w:val="00396B60"/>
    <w:rsid w:val="003A1671"/>
    <w:rsid w:val="003A3A0F"/>
    <w:rsid w:val="003A76D5"/>
    <w:rsid w:val="003C45B8"/>
    <w:rsid w:val="003C4C0A"/>
    <w:rsid w:val="003C57C7"/>
    <w:rsid w:val="003C7733"/>
    <w:rsid w:val="003D0B3A"/>
    <w:rsid w:val="003D1B9D"/>
    <w:rsid w:val="003E18D3"/>
    <w:rsid w:val="003E2C25"/>
    <w:rsid w:val="003E51D0"/>
    <w:rsid w:val="003F3DD9"/>
    <w:rsid w:val="003F747A"/>
    <w:rsid w:val="004054B4"/>
    <w:rsid w:val="00406CA2"/>
    <w:rsid w:val="0040742B"/>
    <w:rsid w:val="00421D1D"/>
    <w:rsid w:val="004228AF"/>
    <w:rsid w:val="004260E9"/>
    <w:rsid w:val="00431831"/>
    <w:rsid w:val="00443E0D"/>
    <w:rsid w:val="00450B1E"/>
    <w:rsid w:val="00456924"/>
    <w:rsid w:val="0046182F"/>
    <w:rsid w:val="00461B65"/>
    <w:rsid w:val="0047031C"/>
    <w:rsid w:val="00471AF2"/>
    <w:rsid w:val="00473045"/>
    <w:rsid w:val="00474BCE"/>
    <w:rsid w:val="004753B4"/>
    <w:rsid w:val="004767F1"/>
    <w:rsid w:val="00480419"/>
    <w:rsid w:val="00483687"/>
    <w:rsid w:val="004844A9"/>
    <w:rsid w:val="00485EF6"/>
    <w:rsid w:val="00486022"/>
    <w:rsid w:val="0049250D"/>
    <w:rsid w:val="00494118"/>
    <w:rsid w:val="0049721F"/>
    <w:rsid w:val="004A0B32"/>
    <w:rsid w:val="004A3101"/>
    <w:rsid w:val="004A3B72"/>
    <w:rsid w:val="004A62E7"/>
    <w:rsid w:val="004B0CFD"/>
    <w:rsid w:val="004B5FCD"/>
    <w:rsid w:val="004C3DBE"/>
    <w:rsid w:val="004C4F8F"/>
    <w:rsid w:val="004C5C6F"/>
    <w:rsid w:val="004D4FE2"/>
    <w:rsid w:val="004D6C8A"/>
    <w:rsid w:val="004E35E2"/>
    <w:rsid w:val="004F76D2"/>
    <w:rsid w:val="005022C5"/>
    <w:rsid w:val="00503C77"/>
    <w:rsid w:val="00504915"/>
    <w:rsid w:val="00504D5C"/>
    <w:rsid w:val="00512244"/>
    <w:rsid w:val="00515EF2"/>
    <w:rsid w:val="005171C5"/>
    <w:rsid w:val="005248C1"/>
    <w:rsid w:val="005315D5"/>
    <w:rsid w:val="0053248E"/>
    <w:rsid w:val="00552BE5"/>
    <w:rsid w:val="00554172"/>
    <w:rsid w:val="00562A75"/>
    <w:rsid w:val="00564F84"/>
    <w:rsid w:val="00567A18"/>
    <w:rsid w:val="005754E4"/>
    <w:rsid w:val="00576C84"/>
    <w:rsid w:val="0057774B"/>
    <w:rsid w:val="00580C06"/>
    <w:rsid w:val="00585A0A"/>
    <w:rsid w:val="00587120"/>
    <w:rsid w:val="00593461"/>
    <w:rsid w:val="00596904"/>
    <w:rsid w:val="005973C4"/>
    <w:rsid w:val="005A7969"/>
    <w:rsid w:val="005B0B8C"/>
    <w:rsid w:val="005B39B2"/>
    <w:rsid w:val="005C3F61"/>
    <w:rsid w:val="005D0283"/>
    <w:rsid w:val="005D0DA0"/>
    <w:rsid w:val="005D6B77"/>
    <w:rsid w:val="005E2127"/>
    <w:rsid w:val="005F0DDE"/>
    <w:rsid w:val="005F4615"/>
    <w:rsid w:val="005F747C"/>
    <w:rsid w:val="00600014"/>
    <w:rsid w:val="0060452B"/>
    <w:rsid w:val="00610704"/>
    <w:rsid w:val="00613195"/>
    <w:rsid w:val="00615BB9"/>
    <w:rsid w:val="006163F3"/>
    <w:rsid w:val="00622408"/>
    <w:rsid w:val="0062559B"/>
    <w:rsid w:val="00625865"/>
    <w:rsid w:val="00631221"/>
    <w:rsid w:val="00632230"/>
    <w:rsid w:val="00640A01"/>
    <w:rsid w:val="00656A7B"/>
    <w:rsid w:val="0066167A"/>
    <w:rsid w:val="006661A0"/>
    <w:rsid w:val="00676522"/>
    <w:rsid w:val="00682071"/>
    <w:rsid w:val="00684B90"/>
    <w:rsid w:val="00686F3E"/>
    <w:rsid w:val="00690B95"/>
    <w:rsid w:val="00695AED"/>
    <w:rsid w:val="006A4626"/>
    <w:rsid w:val="006A54D2"/>
    <w:rsid w:val="006A75D7"/>
    <w:rsid w:val="006C3A6D"/>
    <w:rsid w:val="006C45E9"/>
    <w:rsid w:val="006C65A6"/>
    <w:rsid w:val="006D0B1E"/>
    <w:rsid w:val="006D0ED3"/>
    <w:rsid w:val="006D4F10"/>
    <w:rsid w:val="006F31D0"/>
    <w:rsid w:val="006F465D"/>
    <w:rsid w:val="0070078A"/>
    <w:rsid w:val="007023F3"/>
    <w:rsid w:val="00705BE7"/>
    <w:rsid w:val="007108CB"/>
    <w:rsid w:val="00715C00"/>
    <w:rsid w:val="00721222"/>
    <w:rsid w:val="007213FF"/>
    <w:rsid w:val="0072273A"/>
    <w:rsid w:val="00722BA4"/>
    <w:rsid w:val="00723063"/>
    <w:rsid w:val="00724A28"/>
    <w:rsid w:val="007255CF"/>
    <w:rsid w:val="00725E51"/>
    <w:rsid w:val="0073154B"/>
    <w:rsid w:val="0073327E"/>
    <w:rsid w:val="0073468D"/>
    <w:rsid w:val="00752E8E"/>
    <w:rsid w:val="007554F3"/>
    <w:rsid w:val="00756AA6"/>
    <w:rsid w:val="00761AAC"/>
    <w:rsid w:val="007711AC"/>
    <w:rsid w:val="00771D15"/>
    <w:rsid w:val="00776DE7"/>
    <w:rsid w:val="00781BD6"/>
    <w:rsid w:val="007824FE"/>
    <w:rsid w:val="007828AC"/>
    <w:rsid w:val="0078384E"/>
    <w:rsid w:val="0078584D"/>
    <w:rsid w:val="00787B76"/>
    <w:rsid w:val="007A12B3"/>
    <w:rsid w:val="007A1887"/>
    <w:rsid w:val="007A1919"/>
    <w:rsid w:val="007A4C81"/>
    <w:rsid w:val="007B44C9"/>
    <w:rsid w:val="007C1AC5"/>
    <w:rsid w:val="007C7DC2"/>
    <w:rsid w:val="007D3492"/>
    <w:rsid w:val="007D3BAC"/>
    <w:rsid w:val="007D400B"/>
    <w:rsid w:val="007D46BA"/>
    <w:rsid w:val="007D5644"/>
    <w:rsid w:val="007D6AD7"/>
    <w:rsid w:val="007E4865"/>
    <w:rsid w:val="007E6A00"/>
    <w:rsid w:val="007E7EE7"/>
    <w:rsid w:val="007F155E"/>
    <w:rsid w:val="007F2BC1"/>
    <w:rsid w:val="007F2BE7"/>
    <w:rsid w:val="007F3377"/>
    <w:rsid w:val="007F4879"/>
    <w:rsid w:val="007F7C1B"/>
    <w:rsid w:val="00800A84"/>
    <w:rsid w:val="00806211"/>
    <w:rsid w:val="008077AA"/>
    <w:rsid w:val="008107FA"/>
    <w:rsid w:val="00813226"/>
    <w:rsid w:val="0083129E"/>
    <w:rsid w:val="00831693"/>
    <w:rsid w:val="00835CE4"/>
    <w:rsid w:val="00846E26"/>
    <w:rsid w:val="00850B60"/>
    <w:rsid w:val="008514CA"/>
    <w:rsid w:val="00852DAF"/>
    <w:rsid w:val="0085790D"/>
    <w:rsid w:val="008621EF"/>
    <w:rsid w:val="008632EC"/>
    <w:rsid w:val="00863364"/>
    <w:rsid w:val="00864922"/>
    <w:rsid w:val="00867CE7"/>
    <w:rsid w:val="00871ACC"/>
    <w:rsid w:val="00875C7F"/>
    <w:rsid w:val="00885CA7"/>
    <w:rsid w:val="00887A08"/>
    <w:rsid w:val="00896F9B"/>
    <w:rsid w:val="008B18A4"/>
    <w:rsid w:val="008B5ABA"/>
    <w:rsid w:val="008C2AC7"/>
    <w:rsid w:val="008C4A64"/>
    <w:rsid w:val="008D2D6A"/>
    <w:rsid w:val="008E3C84"/>
    <w:rsid w:val="008F6683"/>
    <w:rsid w:val="00900820"/>
    <w:rsid w:val="00902BB7"/>
    <w:rsid w:val="00906A72"/>
    <w:rsid w:val="00910E0D"/>
    <w:rsid w:val="009112E5"/>
    <w:rsid w:val="00912004"/>
    <w:rsid w:val="0091303C"/>
    <w:rsid w:val="00915AF3"/>
    <w:rsid w:val="00915CFD"/>
    <w:rsid w:val="009211E2"/>
    <w:rsid w:val="009262A4"/>
    <w:rsid w:val="00926C13"/>
    <w:rsid w:val="00931A1A"/>
    <w:rsid w:val="0093249D"/>
    <w:rsid w:val="0093534C"/>
    <w:rsid w:val="00940FB4"/>
    <w:rsid w:val="00942BD3"/>
    <w:rsid w:val="00943E34"/>
    <w:rsid w:val="009576AB"/>
    <w:rsid w:val="00961018"/>
    <w:rsid w:val="00967437"/>
    <w:rsid w:val="0097473E"/>
    <w:rsid w:val="00983B9B"/>
    <w:rsid w:val="009872F1"/>
    <w:rsid w:val="00987DA0"/>
    <w:rsid w:val="00993FC6"/>
    <w:rsid w:val="00994765"/>
    <w:rsid w:val="0099513F"/>
    <w:rsid w:val="00995885"/>
    <w:rsid w:val="00997389"/>
    <w:rsid w:val="009A3651"/>
    <w:rsid w:val="009A6645"/>
    <w:rsid w:val="009B0B19"/>
    <w:rsid w:val="009C08B8"/>
    <w:rsid w:val="009C17A6"/>
    <w:rsid w:val="009C2668"/>
    <w:rsid w:val="009C30C8"/>
    <w:rsid w:val="009C6BFB"/>
    <w:rsid w:val="009D0617"/>
    <w:rsid w:val="009E3089"/>
    <w:rsid w:val="009E400E"/>
    <w:rsid w:val="009E4477"/>
    <w:rsid w:val="009E4FC4"/>
    <w:rsid w:val="009F19DD"/>
    <w:rsid w:val="009F41E4"/>
    <w:rsid w:val="00A069A4"/>
    <w:rsid w:val="00A123D3"/>
    <w:rsid w:val="00A16F8A"/>
    <w:rsid w:val="00A17D76"/>
    <w:rsid w:val="00A40BAF"/>
    <w:rsid w:val="00A42EEB"/>
    <w:rsid w:val="00A43B42"/>
    <w:rsid w:val="00A44CA7"/>
    <w:rsid w:val="00A52765"/>
    <w:rsid w:val="00A54088"/>
    <w:rsid w:val="00A55260"/>
    <w:rsid w:val="00A567F8"/>
    <w:rsid w:val="00A60E02"/>
    <w:rsid w:val="00A62837"/>
    <w:rsid w:val="00A647AC"/>
    <w:rsid w:val="00A65A7C"/>
    <w:rsid w:val="00A74799"/>
    <w:rsid w:val="00A754FC"/>
    <w:rsid w:val="00A76885"/>
    <w:rsid w:val="00A76FE7"/>
    <w:rsid w:val="00A93C40"/>
    <w:rsid w:val="00A93EB6"/>
    <w:rsid w:val="00A97510"/>
    <w:rsid w:val="00AB6442"/>
    <w:rsid w:val="00AC15F2"/>
    <w:rsid w:val="00AC2F36"/>
    <w:rsid w:val="00AC3A08"/>
    <w:rsid w:val="00AD4304"/>
    <w:rsid w:val="00AD5024"/>
    <w:rsid w:val="00AD78D2"/>
    <w:rsid w:val="00AD7BC0"/>
    <w:rsid w:val="00AE1223"/>
    <w:rsid w:val="00AE348C"/>
    <w:rsid w:val="00AF4E67"/>
    <w:rsid w:val="00B03D0C"/>
    <w:rsid w:val="00B0697C"/>
    <w:rsid w:val="00B162C3"/>
    <w:rsid w:val="00B201E1"/>
    <w:rsid w:val="00B274F8"/>
    <w:rsid w:val="00B30628"/>
    <w:rsid w:val="00B306E1"/>
    <w:rsid w:val="00B3587F"/>
    <w:rsid w:val="00B374DD"/>
    <w:rsid w:val="00B404CB"/>
    <w:rsid w:val="00B41545"/>
    <w:rsid w:val="00B43E9E"/>
    <w:rsid w:val="00B553B4"/>
    <w:rsid w:val="00B600E1"/>
    <w:rsid w:val="00B61E80"/>
    <w:rsid w:val="00B66590"/>
    <w:rsid w:val="00B71CA5"/>
    <w:rsid w:val="00B77765"/>
    <w:rsid w:val="00B85018"/>
    <w:rsid w:val="00B86121"/>
    <w:rsid w:val="00B86797"/>
    <w:rsid w:val="00B87BB1"/>
    <w:rsid w:val="00B947C3"/>
    <w:rsid w:val="00BA3979"/>
    <w:rsid w:val="00BB14FE"/>
    <w:rsid w:val="00BB2214"/>
    <w:rsid w:val="00BC4EF3"/>
    <w:rsid w:val="00BC531F"/>
    <w:rsid w:val="00BE07DD"/>
    <w:rsid w:val="00BE16FA"/>
    <w:rsid w:val="00BE7B04"/>
    <w:rsid w:val="00C00F60"/>
    <w:rsid w:val="00C031B0"/>
    <w:rsid w:val="00C05796"/>
    <w:rsid w:val="00C17F4C"/>
    <w:rsid w:val="00C213C8"/>
    <w:rsid w:val="00C21BA6"/>
    <w:rsid w:val="00C25E86"/>
    <w:rsid w:val="00C300E6"/>
    <w:rsid w:val="00C30A33"/>
    <w:rsid w:val="00C3111C"/>
    <w:rsid w:val="00C333BD"/>
    <w:rsid w:val="00C425C6"/>
    <w:rsid w:val="00C641CE"/>
    <w:rsid w:val="00C72363"/>
    <w:rsid w:val="00C75C13"/>
    <w:rsid w:val="00C80DDE"/>
    <w:rsid w:val="00C8114B"/>
    <w:rsid w:val="00C81237"/>
    <w:rsid w:val="00C9427B"/>
    <w:rsid w:val="00C96DA1"/>
    <w:rsid w:val="00C971F0"/>
    <w:rsid w:val="00CA08CF"/>
    <w:rsid w:val="00CA7518"/>
    <w:rsid w:val="00CA7BBF"/>
    <w:rsid w:val="00CB18DC"/>
    <w:rsid w:val="00CB5D8A"/>
    <w:rsid w:val="00CC0C8F"/>
    <w:rsid w:val="00CC20AD"/>
    <w:rsid w:val="00CC2EF7"/>
    <w:rsid w:val="00CC5C05"/>
    <w:rsid w:val="00CD3636"/>
    <w:rsid w:val="00D019F3"/>
    <w:rsid w:val="00D05D4B"/>
    <w:rsid w:val="00D11F6F"/>
    <w:rsid w:val="00D125A5"/>
    <w:rsid w:val="00D164A4"/>
    <w:rsid w:val="00D16840"/>
    <w:rsid w:val="00D37556"/>
    <w:rsid w:val="00D40F51"/>
    <w:rsid w:val="00D41769"/>
    <w:rsid w:val="00D443C2"/>
    <w:rsid w:val="00D448E8"/>
    <w:rsid w:val="00D60B61"/>
    <w:rsid w:val="00D611F6"/>
    <w:rsid w:val="00D622EF"/>
    <w:rsid w:val="00D7362C"/>
    <w:rsid w:val="00D76BF4"/>
    <w:rsid w:val="00D77785"/>
    <w:rsid w:val="00D8100A"/>
    <w:rsid w:val="00D904F9"/>
    <w:rsid w:val="00DA1034"/>
    <w:rsid w:val="00DA148F"/>
    <w:rsid w:val="00DA2708"/>
    <w:rsid w:val="00DA272D"/>
    <w:rsid w:val="00DA4DE3"/>
    <w:rsid w:val="00DA5411"/>
    <w:rsid w:val="00DA623E"/>
    <w:rsid w:val="00DB0BBC"/>
    <w:rsid w:val="00DB3DCA"/>
    <w:rsid w:val="00DB5573"/>
    <w:rsid w:val="00DB6361"/>
    <w:rsid w:val="00DB6600"/>
    <w:rsid w:val="00DC0AAC"/>
    <w:rsid w:val="00DC46E5"/>
    <w:rsid w:val="00DC5C76"/>
    <w:rsid w:val="00DD09BB"/>
    <w:rsid w:val="00DD212D"/>
    <w:rsid w:val="00DE0357"/>
    <w:rsid w:val="00DE2C9C"/>
    <w:rsid w:val="00DE31B7"/>
    <w:rsid w:val="00DE5C42"/>
    <w:rsid w:val="00DF131B"/>
    <w:rsid w:val="00DF476E"/>
    <w:rsid w:val="00DF6A1D"/>
    <w:rsid w:val="00E0749C"/>
    <w:rsid w:val="00E13F78"/>
    <w:rsid w:val="00E14FBB"/>
    <w:rsid w:val="00E17197"/>
    <w:rsid w:val="00E201A3"/>
    <w:rsid w:val="00E20FAC"/>
    <w:rsid w:val="00E232D5"/>
    <w:rsid w:val="00E2604D"/>
    <w:rsid w:val="00E260B1"/>
    <w:rsid w:val="00E27C28"/>
    <w:rsid w:val="00E303FB"/>
    <w:rsid w:val="00E34289"/>
    <w:rsid w:val="00E40889"/>
    <w:rsid w:val="00E4284E"/>
    <w:rsid w:val="00E450FE"/>
    <w:rsid w:val="00E5082D"/>
    <w:rsid w:val="00E5205A"/>
    <w:rsid w:val="00E5533D"/>
    <w:rsid w:val="00E56722"/>
    <w:rsid w:val="00E60F70"/>
    <w:rsid w:val="00E70E4E"/>
    <w:rsid w:val="00E74AB5"/>
    <w:rsid w:val="00E75E5F"/>
    <w:rsid w:val="00E8078A"/>
    <w:rsid w:val="00E808CC"/>
    <w:rsid w:val="00E82982"/>
    <w:rsid w:val="00E82BE5"/>
    <w:rsid w:val="00E83559"/>
    <w:rsid w:val="00E835E1"/>
    <w:rsid w:val="00E83C7C"/>
    <w:rsid w:val="00E8486E"/>
    <w:rsid w:val="00E916BE"/>
    <w:rsid w:val="00E96803"/>
    <w:rsid w:val="00EA1109"/>
    <w:rsid w:val="00EA5896"/>
    <w:rsid w:val="00EA5FB5"/>
    <w:rsid w:val="00EA7993"/>
    <w:rsid w:val="00EB0DEC"/>
    <w:rsid w:val="00EB3E89"/>
    <w:rsid w:val="00EB3FAB"/>
    <w:rsid w:val="00EB5D8F"/>
    <w:rsid w:val="00EB5F59"/>
    <w:rsid w:val="00EC3515"/>
    <w:rsid w:val="00EC398B"/>
    <w:rsid w:val="00EC7BD5"/>
    <w:rsid w:val="00ED00BD"/>
    <w:rsid w:val="00ED1C8D"/>
    <w:rsid w:val="00ED47AC"/>
    <w:rsid w:val="00ED583D"/>
    <w:rsid w:val="00ED6101"/>
    <w:rsid w:val="00EE3201"/>
    <w:rsid w:val="00EF4317"/>
    <w:rsid w:val="00EF522C"/>
    <w:rsid w:val="00F00280"/>
    <w:rsid w:val="00F0640B"/>
    <w:rsid w:val="00F10CFD"/>
    <w:rsid w:val="00F10F51"/>
    <w:rsid w:val="00F11E1B"/>
    <w:rsid w:val="00F12C7F"/>
    <w:rsid w:val="00F161BE"/>
    <w:rsid w:val="00F37176"/>
    <w:rsid w:val="00F37CCC"/>
    <w:rsid w:val="00F43968"/>
    <w:rsid w:val="00F44A41"/>
    <w:rsid w:val="00F52AED"/>
    <w:rsid w:val="00F5640D"/>
    <w:rsid w:val="00F67344"/>
    <w:rsid w:val="00F676DC"/>
    <w:rsid w:val="00F732F4"/>
    <w:rsid w:val="00F73F43"/>
    <w:rsid w:val="00F746C6"/>
    <w:rsid w:val="00F757EB"/>
    <w:rsid w:val="00F80D62"/>
    <w:rsid w:val="00F812F7"/>
    <w:rsid w:val="00F84ED2"/>
    <w:rsid w:val="00F9284A"/>
    <w:rsid w:val="00F932CF"/>
    <w:rsid w:val="00F9399E"/>
    <w:rsid w:val="00F97B37"/>
    <w:rsid w:val="00F97B71"/>
    <w:rsid w:val="00FA30EE"/>
    <w:rsid w:val="00FA4A97"/>
    <w:rsid w:val="00FA522B"/>
    <w:rsid w:val="00FA6FDD"/>
    <w:rsid w:val="00FB2E27"/>
    <w:rsid w:val="00FB5E38"/>
    <w:rsid w:val="00FD27C9"/>
    <w:rsid w:val="00FD3846"/>
    <w:rsid w:val="00FD4E46"/>
    <w:rsid w:val="00FE03F3"/>
    <w:rsid w:val="00FE0599"/>
    <w:rsid w:val="00FE3425"/>
    <w:rsid w:val="00FE3716"/>
    <w:rsid w:val="00FE44CA"/>
    <w:rsid w:val="00FF0F5A"/>
    <w:rsid w:val="00FF15E7"/>
    <w:rsid w:val="00FF1A28"/>
    <w:rsid w:val="00FF2065"/>
    <w:rsid w:val="00FF38FD"/>
    <w:rsid w:val="00FF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52FA99"/>
  <w15:chartTrackingRefBased/>
  <w15:docId w15:val="{13FCDCC6-72E0-4E40-AD7E-6369B9D0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B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86797"/>
    <w:pPr>
      <w:jc w:val="center"/>
    </w:pPr>
    <w:rPr>
      <w:b/>
      <w:sz w:val="32"/>
    </w:rPr>
  </w:style>
  <w:style w:type="table" w:styleId="Tabela-Siatka">
    <w:name w:val="Table Grid"/>
    <w:basedOn w:val="Standardowy"/>
    <w:rsid w:val="00B86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B86797"/>
    <w:rPr>
      <w:rFonts w:ascii="Arial" w:hAnsi="Arial"/>
      <w:sz w:val="16"/>
    </w:rPr>
  </w:style>
  <w:style w:type="paragraph" w:styleId="Akapitzlist">
    <w:name w:val="List Paragraph"/>
    <w:basedOn w:val="Normalny"/>
    <w:uiPriority w:val="34"/>
    <w:qFormat/>
    <w:rsid w:val="00F11E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C3111C"/>
  </w:style>
  <w:style w:type="character" w:customStyle="1" w:styleId="TekstprzypisukocowegoZnak">
    <w:name w:val="Tekst przypisu końcowego Znak"/>
    <w:basedOn w:val="Domylnaczcionkaakapitu"/>
    <w:link w:val="Tekstprzypisukocowego"/>
    <w:rsid w:val="00C3111C"/>
  </w:style>
  <w:style w:type="character" w:styleId="Odwoanieprzypisukocowego">
    <w:name w:val="endnote reference"/>
    <w:basedOn w:val="Domylnaczcionkaakapitu"/>
    <w:rsid w:val="00C3111C"/>
    <w:rPr>
      <w:vertAlign w:val="superscript"/>
    </w:rPr>
  </w:style>
  <w:style w:type="paragraph" w:customStyle="1" w:styleId="ybirakw23">
    <w:name w:val="ybiraków 23"/>
    <w:basedOn w:val="Normalny"/>
    <w:qFormat/>
    <w:rsid w:val="00FA4A97"/>
    <w:rPr>
      <w:sz w:val="18"/>
      <w:szCs w:val="18"/>
    </w:rPr>
  </w:style>
  <w:style w:type="paragraph" w:styleId="Tekstdymka">
    <w:name w:val="Balloon Text"/>
    <w:basedOn w:val="Normalny"/>
    <w:link w:val="TekstdymkaZnak"/>
    <w:rsid w:val="007023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023F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C05796"/>
    <w:pPr>
      <w:suppressAutoHyphens/>
      <w:autoSpaceDN w:val="0"/>
      <w:spacing w:before="280" w:line="360" w:lineRule="auto"/>
      <w:jc w:val="both"/>
      <w:textAlignment w:val="baseline"/>
    </w:pPr>
    <w:rPr>
      <w:color w:val="000000"/>
      <w:kern w:val="3"/>
      <w:sz w:val="24"/>
      <w:szCs w:val="24"/>
      <w:lang w:eastAsia="zh-CN"/>
    </w:rPr>
  </w:style>
  <w:style w:type="character" w:customStyle="1" w:styleId="tekstpogrubiony">
    <w:name w:val="tekst_pogrubiony"/>
    <w:basedOn w:val="Domylnaczcionkaakapitu"/>
    <w:uiPriority w:val="1"/>
    <w:qFormat/>
    <w:rsid w:val="00E60F70"/>
    <w:rPr>
      <w:b/>
    </w:rPr>
  </w:style>
  <w:style w:type="character" w:styleId="Odwoaniedokomentarza">
    <w:name w:val="annotation reference"/>
    <w:basedOn w:val="Domylnaczcionkaakapitu"/>
    <w:rsid w:val="0099513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9513F"/>
  </w:style>
  <w:style w:type="character" w:customStyle="1" w:styleId="TekstkomentarzaZnak">
    <w:name w:val="Tekst komentarza Znak"/>
    <w:basedOn w:val="Domylnaczcionkaakapitu"/>
    <w:link w:val="Tekstkomentarza"/>
    <w:rsid w:val="0099513F"/>
  </w:style>
  <w:style w:type="paragraph" w:styleId="Tematkomentarza">
    <w:name w:val="annotation subject"/>
    <w:basedOn w:val="Tekstkomentarza"/>
    <w:next w:val="Tekstkomentarza"/>
    <w:link w:val="TematkomentarzaZnak"/>
    <w:rsid w:val="009951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9513F"/>
    <w:rPr>
      <w:b/>
      <w:bCs/>
    </w:rPr>
  </w:style>
  <w:style w:type="paragraph" w:styleId="Nagwek">
    <w:name w:val="header"/>
    <w:basedOn w:val="Normalny"/>
    <w:link w:val="NagwekZnak"/>
    <w:rsid w:val="00F10F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10F51"/>
  </w:style>
  <w:style w:type="paragraph" w:styleId="Stopka">
    <w:name w:val="footer"/>
    <w:basedOn w:val="Normalny"/>
    <w:link w:val="StopkaZnak"/>
    <w:uiPriority w:val="99"/>
    <w:rsid w:val="00F10F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0F51"/>
  </w:style>
  <w:style w:type="paragraph" w:customStyle="1" w:styleId="tekstwysrodkowany">
    <w:name w:val="tekst_wysrodkowany"/>
    <w:basedOn w:val="Normalny"/>
    <w:qFormat/>
    <w:rsid w:val="009E3089"/>
    <w:pPr>
      <w:spacing w:after="160" w:line="360" w:lineRule="auto"/>
      <w:jc w:val="center"/>
    </w:pPr>
    <w:rPr>
      <w:rFonts w:eastAsia="Batang" w:cstheme="minorBidi"/>
      <w:sz w:val="22"/>
      <w:szCs w:val="22"/>
      <w:lang w:eastAsia="en-US"/>
    </w:rPr>
  </w:style>
  <w:style w:type="paragraph" w:customStyle="1" w:styleId="tekstplanu">
    <w:name w:val="tekst_planu"/>
    <w:basedOn w:val="Normalny"/>
    <w:qFormat/>
    <w:rsid w:val="00ED6101"/>
    <w:pPr>
      <w:numPr>
        <w:ilvl w:val="1"/>
        <w:numId w:val="32"/>
      </w:numPr>
      <w:spacing w:line="360" w:lineRule="auto"/>
      <w:jc w:val="both"/>
    </w:pPr>
    <w:rPr>
      <w:rFonts w:eastAsia="Batang" w:cstheme="minorBidi"/>
      <w:sz w:val="22"/>
      <w:szCs w:val="22"/>
      <w:lang w:eastAsia="en-US"/>
    </w:rPr>
  </w:style>
  <w:style w:type="paragraph" w:customStyle="1" w:styleId="tekstrozdzialy">
    <w:name w:val="tekst_rozdzialy"/>
    <w:basedOn w:val="Normalny"/>
    <w:qFormat/>
    <w:rsid w:val="00ED6101"/>
    <w:pPr>
      <w:keepNext/>
      <w:numPr>
        <w:numId w:val="32"/>
      </w:numPr>
      <w:spacing w:line="360" w:lineRule="auto"/>
      <w:ind w:left="4253"/>
      <w:jc w:val="center"/>
    </w:pPr>
    <w:rPr>
      <w:rFonts w:eastAsia="Batang" w:cstheme="minorBid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67FA8-37F7-48AB-AD4F-ADC3C4F51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1707</Words>
  <Characters>11374</Characters>
  <Application>Microsoft Office Word</Application>
  <DocSecurity>4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ROZPATRZENIE PRZEZ BURMISTRZA MIASTA WIELUNIA UWAG ZGŁOSZONYCH NA PODSTAWIE ART</vt:lpstr>
    </vt:vector>
  </TitlesOfParts>
  <Company/>
  <LinksUpToDate>false</LinksUpToDate>
  <CharactersWithSpaces>13055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ROZPATRZENIE PRZEZ BURMISTRZA MIASTA WIELUNIA UWAG ZGŁOSZONYCH NA PODSTAWIE ART</dc:title>
  <dc:subject/>
  <dc:creator>oem</dc:creator>
  <cp:keywords/>
  <dc:description/>
  <cp:lastModifiedBy>Ewa Wojcieszkiewicz</cp:lastModifiedBy>
  <cp:revision>2</cp:revision>
  <cp:lastPrinted>2020-01-16T13:59:00Z</cp:lastPrinted>
  <dcterms:created xsi:type="dcterms:W3CDTF">2020-01-20T15:09:00Z</dcterms:created>
  <dcterms:modified xsi:type="dcterms:W3CDTF">2020-01-20T15:09:00Z</dcterms:modified>
</cp:coreProperties>
</file>