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D885" w14:textId="77777777" w:rsidR="00D66194" w:rsidRDefault="00D66194" w:rsidP="00D66194">
      <w:pPr>
        <w:ind w:left="3261"/>
        <w:jc w:val="both"/>
        <w:rPr>
          <w:sz w:val="24"/>
          <w:szCs w:val="24"/>
        </w:rPr>
      </w:pPr>
    </w:p>
    <w:p w14:paraId="3A7D549D" w14:textId="77777777" w:rsidR="00D66194" w:rsidRPr="00D66194" w:rsidRDefault="00D66194" w:rsidP="00D66194">
      <w:pPr>
        <w:ind w:left="3261"/>
        <w:jc w:val="both"/>
        <w:rPr>
          <w:sz w:val="24"/>
          <w:szCs w:val="24"/>
        </w:rPr>
      </w:pPr>
    </w:p>
    <w:p w14:paraId="7523CCE5" w14:textId="0D16DB91" w:rsidR="00C54299" w:rsidRPr="00D66194" w:rsidRDefault="000A2BB5" w:rsidP="002D593F">
      <w:pPr>
        <w:jc w:val="center"/>
        <w:rPr>
          <w:sz w:val="24"/>
          <w:szCs w:val="24"/>
        </w:rPr>
      </w:pPr>
      <w:r w:rsidRPr="00D66194">
        <w:rPr>
          <w:sz w:val="24"/>
          <w:szCs w:val="24"/>
        </w:rPr>
        <w:t>UCHWAŁ</w:t>
      </w:r>
      <w:r w:rsidR="004427F0">
        <w:rPr>
          <w:sz w:val="24"/>
          <w:szCs w:val="24"/>
        </w:rPr>
        <w:t>A</w:t>
      </w:r>
      <w:r w:rsidRPr="00D66194">
        <w:rPr>
          <w:sz w:val="24"/>
          <w:szCs w:val="24"/>
        </w:rPr>
        <w:t xml:space="preserve"> NR                   / 2020</w:t>
      </w:r>
    </w:p>
    <w:p w14:paraId="7978606E" w14:textId="218BF02F" w:rsidR="000A2BB5" w:rsidRPr="00D66194" w:rsidRDefault="000A2BB5" w:rsidP="002D593F">
      <w:pPr>
        <w:jc w:val="center"/>
        <w:rPr>
          <w:sz w:val="24"/>
          <w:szCs w:val="24"/>
        </w:rPr>
      </w:pPr>
      <w:r w:rsidRPr="00D66194">
        <w:rPr>
          <w:sz w:val="24"/>
          <w:szCs w:val="24"/>
        </w:rPr>
        <w:t>RADY MIEJSKIEJ W RADZYMINIE</w:t>
      </w:r>
    </w:p>
    <w:p w14:paraId="1A1843E4" w14:textId="17B69BB5" w:rsidR="000A2BB5" w:rsidRPr="00D66194" w:rsidRDefault="000A2BB5" w:rsidP="002D593F">
      <w:pPr>
        <w:jc w:val="center"/>
        <w:rPr>
          <w:sz w:val="24"/>
          <w:szCs w:val="24"/>
        </w:rPr>
      </w:pPr>
      <w:r w:rsidRPr="00D66194">
        <w:rPr>
          <w:sz w:val="24"/>
          <w:szCs w:val="24"/>
        </w:rPr>
        <w:t>z dnia 27 stycznia 2020 r.</w:t>
      </w:r>
    </w:p>
    <w:p w14:paraId="10F6C09E" w14:textId="5380236D" w:rsidR="000A2BB5" w:rsidRDefault="000A2BB5" w:rsidP="002D593F">
      <w:pPr>
        <w:jc w:val="center"/>
        <w:rPr>
          <w:sz w:val="24"/>
          <w:szCs w:val="24"/>
        </w:rPr>
      </w:pPr>
      <w:r w:rsidRPr="00D66194">
        <w:rPr>
          <w:sz w:val="24"/>
          <w:szCs w:val="24"/>
        </w:rPr>
        <w:t>w sprawie ustaleni</w:t>
      </w:r>
      <w:r w:rsidR="00B47D59" w:rsidRPr="00D66194">
        <w:rPr>
          <w:sz w:val="24"/>
          <w:szCs w:val="24"/>
        </w:rPr>
        <w:t>a wysokości stawek opłat za zaję</w:t>
      </w:r>
      <w:r w:rsidRPr="00D66194">
        <w:rPr>
          <w:sz w:val="24"/>
          <w:szCs w:val="24"/>
        </w:rPr>
        <w:t>cie</w:t>
      </w:r>
      <w:r w:rsidR="009E55AB">
        <w:rPr>
          <w:sz w:val="24"/>
          <w:szCs w:val="24"/>
        </w:rPr>
        <w:t xml:space="preserve"> 1m</w:t>
      </w:r>
      <w:r w:rsidR="009E55AB" w:rsidRPr="009E55AB">
        <w:rPr>
          <w:sz w:val="24"/>
          <w:szCs w:val="24"/>
          <w:vertAlign w:val="superscript"/>
        </w:rPr>
        <w:t>2</w:t>
      </w:r>
      <w:r w:rsidRPr="00D66194">
        <w:rPr>
          <w:sz w:val="24"/>
          <w:szCs w:val="24"/>
        </w:rPr>
        <w:t xml:space="preserve"> pasa drogowego</w:t>
      </w:r>
    </w:p>
    <w:p w14:paraId="75DC0109" w14:textId="77777777" w:rsidR="002D593F" w:rsidRPr="00D66194" w:rsidRDefault="002D593F" w:rsidP="002D593F">
      <w:pPr>
        <w:jc w:val="center"/>
        <w:rPr>
          <w:sz w:val="24"/>
          <w:szCs w:val="24"/>
        </w:rPr>
      </w:pPr>
    </w:p>
    <w:p w14:paraId="7B370143" w14:textId="49573298" w:rsidR="00D66194" w:rsidRPr="00D66194" w:rsidRDefault="00805F6A" w:rsidP="00D66194">
      <w:pPr>
        <w:jc w:val="both"/>
        <w:rPr>
          <w:sz w:val="24"/>
          <w:szCs w:val="24"/>
        </w:rPr>
      </w:pPr>
      <w:r w:rsidRPr="00D66194">
        <w:rPr>
          <w:sz w:val="24"/>
          <w:szCs w:val="24"/>
        </w:rPr>
        <w:t>Na podstawie art. 18 ust. 2 pkt</w:t>
      </w:r>
      <w:r w:rsidR="003C4ED8" w:rsidRPr="00D66194">
        <w:rPr>
          <w:sz w:val="24"/>
          <w:szCs w:val="24"/>
        </w:rPr>
        <w:t xml:space="preserve"> 8 </w:t>
      </w:r>
      <w:r w:rsidRPr="00D66194">
        <w:rPr>
          <w:sz w:val="24"/>
          <w:szCs w:val="24"/>
        </w:rPr>
        <w:t>ustawy z dnia 8 marca 1990 r. o samorządzie gminnym (Dz</w:t>
      </w:r>
      <w:r w:rsidR="003C4ED8" w:rsidRPr="00D66194">
        <w:rPr>
          <w:sz w:val="24"/>
          <w:szCs w:val="24"/>
        </w:rPr>
        <w:t>. U. z 2019 r. , poz. 506</w:t>
      </w:r>
      <w:r w:rsidRPr="00D66194">
        <w:rPr>
          <w:sz w:val="24"/>
          <w:szCs w:val="24"/>
        </w:rPr>
        <w:t xml:space="preserve"> z </w:t>
      </w:r>
      <w:proofErr w:type="spellStart"/>
      <w:r w:rsidRPr="00D66194">
        <w:rPr>
          <w:sz w:val="24"/>
          <w:szCs w:val="24"/>
        </w:rPr>
        <w:t>późn</w:t>
      </w:r>
      <w:proofErr w:type="spellEnd"/>
      <w:r w:rsidRPr="00D66194">
        <w:rPr>
          <w:sz w:val="24"/>
          <w:szCs w:val="24"/>
        </w:rPr>
        <w:t>. zm.) w związku z art. 40 ust. 8 oraz art.</w:t>
      </w:r>
      <w:r w:rsidR="003C4ED8" w:rsidRPr="00D66194">
        <w:rPr>
          <w:sz w:val="24"/>
          <w:szCs w:val="24"/>
        </w:rPr>
        <w:t xml:space="preserve"> 19 ust</w:t>
      </w:r>
      <w:r w:rsidR="00D66194" w:rsidRPr="00D66194">
        <w:rPr>
          <w:sz w:val="24"/>
          <w:szCs w:val="24"/>
        </w:rPr>
        <w:t>.</w:t>
      </w:r>
      <w:r w:rsidR="003C4ED8" w:rsidRPr="00D66194">
        <w:rPr>
          <w:sz w:val="24"/>
          <w:szCs w:val="24"/>
        </w:rPr>
        <w:t xml:space="preserve"> 2 pkt </w:t>
      </w:r>
      <w:r w:rsidR="00D66194" w:rsidRPr="00D66194">
        <w:rPr>
          <w:sz w:val="24"/>
          <w:szCs w:val="24"/>
        </w:rPr>
        <w:t>4</w:t>
      </w:r>
      <w:r w:rsidRPr="00D66194">
        <w:rPr>
          <w:sz w:val="24"/>
          <w:szCs w:val="24"/>
        </w:rPr>
        <w:t xml:space="preserve"> ustawy  z dnia 21 marca 1985 r. o drogach publicznyc</w:t>
      </w:r>
      <w:r w:rsidR="003C4ED8" w:rsidRPr="00D66194">
        <w:rPr>
          <w:sz w:val="24"/>
          <w:szCs w:val="24"/>
        </w:rPr>
        <w:t>h (Dz.U. z 2018</w:t>
      </w:r>
      <w:r w:rsidRPr="00D66194">
        <w:rPr>
          <w:sz w:val="24"/>
          <w:szCs w:val="24"/>
        </w:rPr>
        <w:t xml:space="preserve"> r. poz. 2</w:t>
      </w:r>
      <w:r w:rsidR="003C4ED8" w:rsidRPr="00D66194">
        <w:rPr>
          <w:sz w:val="24"/>
          <w:szCs w:val="24"/>
        </w:rPr>
        <w:t xml:space="preserve">068  </w:t>
      </w:r>
      <w:proofErr w:type="spellStart"/>
      <w:r w:rsidR="003C4ED8" w:rsidRPr="00D66194">
        <w:rPr>
          <w:sz w:val="24"/>
          <w:szCs w:val="24"/>
        </w:rPr>
        <w:t>późn</w:t>
      </w:r>
      <w:proofErr w:type="spellEnd"/>
      <w:r w:rsidR="003C4ED8" w:rsidRPr="00D66194">
        <w:rPr>
          <w:sz w:val="24"/>
          <w:szCs w:val="24"/>
        </w:rPr>
        <w:t>. zm.</w:t>
      </w:r>
      <w:r w:rsidRPr="00D66194">
        <w:rPr>
          <w:sz w:val="24"/>
          <w:szCs w:val="24"/>
        </w:rPr>
        <w:t>) Rada Miejska w Radzyminie uchwala , co następuje:</w:t>
      </w:r>
    </w:p>
    <w:p w14:paraId="083860F4" w14:textId="77777777" w:rsidR="00805F6A" w:rsidRPr="00D66194" w:rsidRDefault="00805F6A" w:rsidP="00D66194">
      <w:pPr>
        <w:jc w:val="both"/>
        <w:rPr>
          <w:sz w:val="24"/>
          <w:szCs w:val="24"/>
        </w:rPr>
      </w:pPr>
      <w:r w:rsidRPr="00D66194">
        <w:rPr>
          <w:rFonts w:cstheme="minorHAnsi"/>
          <w:sz w:val="24"/>
          <w:szCs w:val="24"/>
        </w:rPr>
        <w:t>§</w:t>
      </w:r>
      <w:r w:rsidRPr="00D66194">
        <w:rPr>
          <w:sz w:val="24"/>
          <w:szCs w:val="24"/>
        </w:rPr>
        <w:t xml:space="preserve"> 1. Ustala się stawki opłat za zajęcie pasa drogowego dróg, których zarządcą jest Burmistrz Radzymina, na cele niezwiązane z budową , przebudową,</w:t>
      </w:r>
      <w:r w:rsidR="00FE28CE" w:rsidRPr="00D66194">
        <w:rPr>
          <w:sz w:val="24"/>
          <w:szCs w:val="24"/>
        </w:rPr>
        <w:t xml:space="preserve"> remontem, utrzymaniem i ochroną dróg </w:t>
      </w:r>
      <w:r w:rsidRPr="00D66194">
        <w:rPr>
          <w:sz w:val="24"/>
          <w:szCs w:val="24"/>
        </w:rPr>
        <w:t>w wysokości określonej niniejszą uchwałą</w:t>
      </w:r>
      <w:r w:rsidR="00D66194">
        <w:rPr>
          <w:sz w:val="24"/>
          <w:szCs w:val="24"/>
        </w:rPr>
        <w:t>.</w:t>
      </w:r>
      <w:r w:rsidRPr="00D66194">
        <w:rPr>
          <w:sz w:val="24"/>
          <w:szCs w:val="24"/>
        </w:rPr>
        <w:t xml:space="preserve"> </w:t>
      </w:r>
    </w:p>
    <w:p w14:paraId="75EC1C9F" w14:textId="77777777" w:rsidR="00805F6A" w:rsidRPr="00D66194" w:rsidRDefault="00805F6A" w:rsidP="00D66194">
      <w:pPr>
        <w:jc w:val="both"/>
        <w:rPr>
          <w:sz w:val="24"/>
          <w:szCs w:val="24"/>
        </w:rPr>
      </w:pPr>
      <w:r w:rsidRPr="00D66194">
        <w:rPr>
          <w:rFonts w:cstheme="minorHAnsi"/>
          <w:sz w:val="24"/>
          <w:szCs w:val="24"/>
        </w:rPr>
        <w:t>§</w:t>
      </w:r>
      <w:r w:rsidRPr="00D66194">
        <w:rPr>
          <w:sz w:val="24"/>
          <w:szCs w:val="24"/>
        </w:rPr>
        <w:t xml:space="preserve"> 2. Stawki opłat za zajęcie 1 m</w:t>
      </w:r>
      <w:r w:rsidRPr="00D66194">
        <w:rPr>
          <w:rFonts w:cstheme="minorHAnsi"/>
          <w:sz w:val="24"/>
          <w:szCs w:val="24"/>
        </w:rPr>
        <w:t>²</w:t>
      </w:r>
      <w:r w:rsidRPr="00D66194">
        <w:rPr>
          <w:sz w:val="24"/>
          <w:szCs w:val="24"/>
        </w:rPr>
        <w:t xml:space="preserve"> pasa drogowego w celu pro</w:t>
      </w:r>
      <w:r w:rsidR="00FE28CE" w:rsidRPr="00D66194">
        <w:rPr>
          <w:sz w:val="24"/>
          <w:szCs w:val="24"/>
        </w:rPr>
        <w:t>wadzenia robót w pasie drogowym</w:t>
      </w:r>
      <w:r w:rsidRPr="00D66194">
        <w:rPr>
          <w:sz w:val="24"/>
          <w:szCs w:val="24"/>
        </w:rPr>
        <w:t xml:space="preserve">, ustala się w wysokości określonej w </w:t>
      </w:r>
      <w:r w:rsidR="00FE28CE" w:rsidRPr="00D66194">
        <w:rPr>
          <w:sz w:val="24"/>
          <w:szCs w:val="24"/>
        </w:rPr>
        <w:t>załączniku</w:t>
      </w:r>
      <w:r w:rsidRPr="00D66194">
        <w:rPr>
          <w:sz w:val="24"/>
          <w:szCs w:val="24"/>
        </w:rPr>
        <w:t xml:space="preserve"> nr 1 do niniejszej uchwały.</w:t>
      </w:r>
    </w:p>
    <w:p w14:paraId="19062587" w14:textId="683165A3" w:rsidR="009E55AB" w:rsidRDefault="00FE28CE" w:rsidP="00D66194">
      <w:pPr>
        <w:jc w:val="both"/>
        <w:rPr>
          <w:sz w:val="24"/>
          <w:szCs w:val="24"/>
        </w:rPr>
      </w:pPr>
      <w:r w:rsidRPr="00D66194">
        <w:rPr>
          <w:rFonts w:cstheme="minorHAnsi"/>
          <w:sz w:val="24"/>
          <w:szCs w:val="24"/>
        </w:rPr>
        <w:t>§</w:t>
      </w:r>
      <w:r w:rsidRPr="00D66194">
        <w:rPr>
          <w:sz w:val="24"/>
          <w:szCs w:val="24"/>
        </w:rPr>
        <w:t xml:space="preserve"> 3</w:t>
      </w:r>
      <w:r w:rsidR="009E55AB">
        <w:rPr>
          <w:sz w:val="24"/>
          <w:szCs w:val="24"/>
        </w:rPr>
        <w:t>. Stawk</w:t>
      </w:r>
      <w:r w:rsidR="00B85A33">
        <w:rPr>
          <w:sz w:val="24"/>
          <w:szCs w:val="24"/>
        </w:rPr>
        <w:t>i</w:t>
      </w:r>
      <w:r w:rsidR="009E55AB">
        <w:rPr>
          <w:sz w:val="24"/>
          <w:szCs w:val="24"/>
        </w:rPr>
        <w:t xml:space="preserve"> opłaty </w:t>
      </w:r>
      <w:r w:rsidR="009E55AB" w:rsidRPr="00D66194">
        <w:rPr>
          <w:sz w:val="24"/>
          <w:szCs w:val="24"/>
        </w:rPr>
        <w:t>za umieszczenie w pasie drogowym urządzeń infrastruktury technicznej niezwiązanych z potrzebami zarządzania drogami lub potrzebami ruchu drogowego</w:t>
      </w:r>
      <w:r w:rsidR="009E55AB">
        <w:rPr>
          <w:sz w:val="24"/>
          <w:szCs w:val="24"/>
        </w:rPr>
        <w:t xml:space="preserve">, </w:t>
      </w:r>
      <w:r w:rsidR="009E55AB" w:rsidRPr="00D66194">
        <w:rPr>
          <w:sz w:val="24"/>
          <w:szCs w:val="24"/>
        </w:rPr>
        <w:t xml:space="preserve">za 1 m² rzutu poziomego </w:t>
      </w:r>
      <w:r w:rsidR="001415D0">
        <w:rPr>
          <w:sz w:val="24"/>
          <w:szCs w:val="24"/>
        </w:rPr>
        <w:t>urządzenia</w:t>
      </w:r>
      <w:r w:rsidR="009E55AB" w:rsidRPr="00D66194">
        <w:rPr>
          <w:sz w:val="24"/>
          <w:szCs w:val="24"/>
        </w:rPr>
        <w:t>,</w:t>
      </w:r>
      <w:r w:rsidR="009E55AB" w:rsidRPr="008D2CE6">
        <w:t xml:space="preserve"> </w:t>
      </w:r>
      <w:r w:rsidR="009E55AB" w:rsidRPr="008D2CE6">
        <w:rPr>
          <w:sz w:val="24"/>
          <w:szCs w:val="24"/>
        </w:rPr>
        <w:t>ustala się w wysoko</w:t>
      </w:r>
      <w:r w:rsidR="009E55AB">
        <w:rPr>
          <w:sz w:val="24"/>
          <w:szCs w:val="24"/>
        </w:rPr>
        <w:t>ści określonej w załączniku nr 2</w:t>
      </w:r>
      <w:r w:rsidR="009E55AB" w:rsidRPr="008D2CE6">
        <w:rPr>
          <w:sz w:val="24"/>
          <w:szCs w:val="24"/>
        </w:rPr>
        <w:t xml:space="preserve"> do niniejszej uchwały.</w:t>
      </w:r>
    </w:p>
    <w:p w14:paraId="7E12F180" w14:textId="36ECC9DE" w:rsidR="00FE28CE" w:rsidRPr="00D66194" w:rsidRDefault="00FE28CE" w:rsidP="00D66194">
      <w:pPr>
        <w:jc w:val="both"/>
        <w:rPr>
          <w:sz w:val="24"/>
          <w:szCs w:val="24"/>
        </w:rPr>
      </w:pPr>
      <w:r w:rsidRPr="00D66194">
        <w:rPr>
          <w:sz w:val="24"/>
          <w:szCs w:val="24"/>
        </w:rPr>
        <w:t xml:space="preserve"> </w:t>
      </w:r>
      <w:r w:rsidR="009E55AB">
        <w:rPr>
          <w:sz w:val="24"/>
          <w:szCs w:val="24"/>
        </w:rPr>
        <w:t xml:space="preserve">§ 4. </w:t>
      </w:r>
      <w:r w:rsidRPr="00D66194">
        <w:rPr>
          <w:sz w:val="24"/>
          <w:szCs w:val="24"/>
        </w:rPr>
        <w:t>Stawki opłat</w:t>
      </w:r>
      <w:r w:rsidR="008601DE" w:rsidRPr="00D66194">
        <w:rPr>
          <w:sz w:val="24"/>
          <w:szCs w:val="24"/>
        </w:rPr>
        <w:t xml:space="preserve">y </w:t>
      </w:r>
      <w:r w:rsidRPr="00D66194">
        <w:rPr>
          <w:sz w:val="24"/>
          <w:szCs w:val="24"/>
        </w:rPr>
        <w:t xml:space="preserve">za umieszczenie w pasie drogowym </w:t>
      </w:r>
      <w:r w:rsidR="003E654D" w:rsidRPr="00D66194">
        <w:rPr>
          <w:sz w:val="24"/>
          <w:szCs w:val="24"/>
        </w:rPr>
        <w:t>obiektów budowlanych</w:t>
      </w:r>
      <w:r w:rsidRPr="00D66194">
        <w:rPr>
          <w:sz w:val="24"/>
          <w:szCs w:val="24"/>
        </w:rPr>
        <w:t xml:space="preserve"> </w:t>
      </w:r>
      <w:r w:rsidR="008601DE" w:rsidRPr="00D66194">
        <w:rPr>
          <w:sz w:val="24"/>
          <w:szCs w:val="24"/>
        </w:rPr>
        <w:t>niezwiązanych z potrzebami zarządzania drogami lub potrzebami ruchu drogowego</w:t>
      </w:r>
      <w:r w:rsidR="001415D0">
        <w:rPr>
          <w:sz w:val="24"/>
          <w:szCs w:val="24"/>
        </w:rPr>
        <w:t xml:space="preserve"> oraz reklam</w:t>
      </w:r>
      <w:r w:rsidR="008601DE" w:rsidRPr="00D66194">
        <w:rPr>
          <w:sz w:val="24"/>
          <w:szCs w:val="24"/>
        </w:rPr>
        <w:t>, za 1</w:t>
      </w:r>
      <w:r w:rsidRPr="00D66194">
        <w:rPr>
          <w:sz w:val="24"/>
          <w:szCs w:val="24"/>
        </w:rPr>
        <w:t xml:space="preserve"> m² </w:t>
      </w:r>
      <w:r w:rsidR="008601DE" w:rsidRPr="00D66194">
        <w:rPr>
          <w:sz w:val="24"/>
          <w:szCs w:val="24"/>
        </w:rPr>
        <w:t>rzutu poziomego obiektu</w:t>
      </w:r>
      <w:r w:rsidR="001415D0">
        <w:rPr>
          <w:sz w:val="24"/>
          <w:szCs w:val="24"/>
        </w:rPr>
        <w:t xml:space="preserve"> budowlanego albo powierzchni reklamy</w:t>
      </w:r>
      <w:r w:rsidR="008601DE" w:rsidRPr="00D66194">
        <w:rPr>
          <w:sz w:val="24"/>
          <w:szCs w:val="24"/>
        </w:rPr>
        <w:t xml:space="preserve">, </w:t>
      </w:r>
      <w:r w:rsidRPr="00D66194">
        <w:rPr>
          <w:sz w:val="24"/>
          <w:szCs w:val="24"/>
        </w:rPr>
        <w:t>ustala się w wysoko</w:t>
      </w:r>
      <w:r w:rsidR="003E654D" w:rsidRPr="00D66194">
        <w:rPr>
          <w:sz w:val="24"/>
          <w:szCs w:val="24"/>
        </w:rPr>
        <w:t xml:space="preserve">ści określonej w załączniku nr </w:t>
      </w:r>
      <w:r w:rsidR="009E55AB">
        <w:rPr>
          <w:sz w:val="24"/>
          <w:szCs w:val="24"/>
        </w:rPr>
        <w:t>3</w:t>
      </w:r>
      <w:r w:rsidRPr="00D66194">
        <w:rPr>
          <w:sz w:val="24"/>
          <w:szCs w:val="24"/>
        </w:rPr>
        <w:t xml:space="preserve"> do niniejszej uchwały.</w:t>
      </w:r>
    </w:p>
    <w:p w14:paraId="02F1CBBB" w14:textId="2FB2D5E2" w:rsidR="00680057" w:rsidRPr="00D66194" w:rsidRDefault="00680057" w:rsidP="00D66194">
      <w:pPr>
        <w:jc w:val="both"/>
        <w:rPr>
          <w:sz w:val="24"/>
          <w:szCs w:val="24"/>
        </w:rPr>
      </w:pPr>
      <w:r w:rsidRPr="00D66194">
        <w:rPr>
          <w:sz w:val="24"/>
          <w:szCs w:val="24"/>
        </w:rPr>
        <w:t>§ 5</w:t>
      </w:r>
      <w:r w:rsidR="009E55AB">
        <w:rPr>
          <w:sz w:val="24"/>
          <w:szCs w:val="24"/>
        </w:rPr>
        <w:t>.</w:t>
      </w:r>
      <w:r w:rsidR="004F1C0C">
        <w:rPr>
          <w:sz w:val="24"/>
          <w:szCs w:val="24"/>
        </w:rPr>
        <w:t xml:space="preserve"> Stawk</w:t>
      </w:r>
      <w:r w:rsidR="00B85A33">
        <w:rPr>
          <w:sz w:val="24"/>
          <w:szCs w:val="24"/>
        </w:rPr>
        <w:t>ę</w:t>
      </w:r>
      <w:r w:rsidRPr="00D66194">
        <w:rPr>
          <w:sz w:val="24"/>
          <w:szCs w:val="24"/>
        </w:rPr>
        <w:t xml:space="preserve"> opłaty za</w:t>
      </w:r>
      <w:r w:rsidR="009E55AB">
        <w:rPr>
          <w:sz w:val="24"/>
          <w:szCs w:val="24"/>
        </w:rPr>
        <w:t xml:space="preserve"> jeden dzień</w:t>
      </w:r>
      <w:r w:rsidRPr="00D66194">
        <w:rPr>
          <w:sz w:val="24"/>
          <w:szCs w:val="24"/>
        </w:rPr>
        <w:t xml:space="preserve"> </w:t>
      </w:r>
      <w:r w:rsidR="00D66194">
        <w:rPr>
          <w:sz w:val="24"/>
          <w:szCs w:val="24"/>
        </w:rPr>
        <w:t>zaję</w:t>
      </w:r>
      <w:r w:rsidRPr="00D66194">
        <w:rPr>
          <w:sz w:val="24"/>
          <w:szCs w:val="24"/>
        </w:rPr>
        <w:t>ci</w:t>
      </w:r>
      <w:r w:rsidR="009E55AB">
        <w:rPr>
          <w:sz w:val="24"/>
          <w:szCs w:val="24"/>
        </w:rPr>
        <w:t>a</w:t>
      </w:r>
      <w:r w:rsidRPr="00D66194">
        <w:rPr>
          <w:sz w:val="24"/>
          <w:szCs w:val="24"/>
        </w:rPr>
        <w:t xml:space="preserve"> 1 m</w:t>
      </w:r>
      <w:r w:rsidRPr="00D66194">
        <w:rPr>
          <w:rFonts w:cstheme="minorHAnsi"/>
          <w:sz w:val="24"/>
          <w:szCs w:val="24"/>
        </w:rPr>
        <w:t xml:space="preserve">² </w:t>
      </w:r>
      <w:r w:rsidRPr="00D66194">
        <w:rPr>
          <w:sz w:val="24"/>
          <w:szCs w:val="24"/>
        </w:rPr>
        <w:t xml:space="preserve">pasa drogowego na prawach wyłączności w celach innych niż wymienione w </w:t>
      </w:r>
      <w:r w:rsidRPr="00D66194">
        <w:rPr>
          <w:rFonts w:cstheme="minorHAnsi"/>
          <w:sz w:val="24"/>
          <w:szCs w:val="24"/>
        </w:rPr>
        <w:t>§</w:t>
      </w:r>
      <w:r w:rsidRPr="00D66194">
        <w:rPr>
          <w:sz w:val="24"/>
          <w:szCs w:val="24"/>
        </w:rPr>
        <w:t xml:space="preserve">2 – 4 , </w:t>
      </w:r>
      <w:r w:rsidR="00B85A33">
        <w:rPr>
          <w:sz w:val="24"/>
          <w:szCs w:val="24"/>
        </w:rPr>
        <w:t>ustala się w wysokośc</w:t>
      </w:r>
      <w:r w:rsidR="00423DEC">
        <w:rPr>
          <w:sz w:val="24"/>
          <w:szCs w:val="24"/>
        </w:rPr>
        <w:t>i 8</w:t>
      </w:r>
      <w:r w:rsidR="009E55AB">
        <w:rPr>
          <w:sz w:val="24"/>
          <w:szCs w:val="24"/>
        </w:rPr>
        <w:t xml:space="preserve"> </w:t>
      </w:r>
      <w:r w:rsidR="00423DEC">
        <w:rPr>
          <w:sz w:val="24"/>
          <w:szCs w:val="24"/>
        </w:rPr>
        <w:t>zł</w:t>
      </w:r>
      <w:r w:rsidR="009E55AB">
        <w:rPr>
          <w:sz w:val="24"/>
          <w:szCs w:val="24"/>
        </w:rPr>
        <w:t>, z wyjątkiem obiektów i urządzeń infrastruktury telekomunikacyjnej, dla których stawk</w:t>
      </w:r>
      <w:r w:rsidR="00B85A33">
        <w:rPr>
          <w:sz w:val="24"/>
          <w:szCs w:val="24"/>
        </w:rPr>
        <w:t xml:space="preserve">ę tę ustala się w wysokości </w:t>
      </w:r>
      <w:r w:rsidR="009E55AB">
        <w:rPr>
          <w:sz w:val="24"/>
          <w:szCs w:val="24"/>
        </w:rPr>
        <w:t>0,2 zł.</w:t>
      </w:r>
    </w:p>
    <w:p w14:paraId="11216FF2" w14:textId="5AD6A088" w:rsidR="003E654D" w:rsidRPr="00D66194" w:rsidRDefault="00680057" w:rsidP="00D66194">
      <w:pPr>
        <w:jc w:val="both"/>
        <w:rPr>
          <w:sz w:val="24"/>
          <w:szCs w:val="24"/>
        </w:rPr>
      </w:pPr>
      <w:r w:rsidRPr="00D66194">
        <w:rPr>
          <w:sz w:val="24"/>
          <w:szCs w:val="24"/>
        </w:rPr>
        <w:t>§ 6</w:t>
      </w:r>
      <w:r w:rsidR="009E55AB">
        <w:rPr>
          <w:sz w:val="24"/>
          <w:szCs w:val="24"/>
        </w:rPr>
        <w:t>.</w:t>
      </w:r>
      <w:r w:rsidRPr="00D66194">
        <w:rPr>
          <w:sz w:val="24"/>
          <w:szCs w:val="24"/>
        </w:rPr>
        <w:t xml:space="preserve"> Traci moc uchwała 573/XLIX/2018 Rady Miejskiej w Radzyminie z dnia 23 kwietnia 2018 r. w sprawie ustaleni</w:t>
      </w:r>
      <w:r w:rsidR="00D66194">
        <w:rPr>
          <w:sz w:val="24"/>
          <w:szCs w:val="24"/>
        </w:rPr>
        <w:t>a wysokości stawek opłat za zaję</w:t>
      </w:r>
      <w:r w:rsidRPr="00D66194">
        <w:rPr>
          <w:sz w:val="24"/>
          <w:szCs w:val="24"/>
        </w:rPr>
        <w:t>cie pasa drogowego</w:t>
      </w:r>
      <w:r w:rsidR="00D66194">
        <w:rPr>
          <w:sz w:val="24"/>
          <w:szCs w:val="24"/>
        </w:rPr>
        <w:t>.</w:t>
      </w:r>
    </w:p>
    <w:p w14:paraId="4AD0546F" w14:textId="76D969C7" w:rsidR="00680057" w:rsidRPr="00D66194" w:rsidRDefault="00680057" w:rsidP="00D66194">
      <w:pPr>
        <w:jc w:val="both"/>
        <w:rPr>
          <w:sz w:val="24"/>
          <w:szCs w:val="24"/>
        </w:rPr>
      </w:pPr>
      <w:r w:rsidRPr="00D66194">
        <w:rPr>
          <w:rFonts w:cstheme="minorHAnsi"/>
          <w:sz w:val="24"/>
          <w:szCs w:val="24"/>
        </w:rPr>
        <w:t>§</w:t>
      </w:r>
      <w:r w:rsidRPr="00D66194">
        <w:rPr>
          <w:sz w:val="24"/>
          <w:szCs w:val="24"/>
        </w:rPr>
        <w:t xml:space="preserve"> 7</w:t>
      </w:r>
      <w:r w:rsidR="009E55AB">
        <w:rPr>
          <w:sz w:val="24"/>
          <w:szCs w:val="24"/>
        </w:rPr>
        <w:t>.</w:t>
      </w:r>
      <w:r w:rsidRPr="00D66194">
        <w:rPr>
          <w:sz w:val="24"/>
          <w:szCs w:val="24"/>
        </w:rPr>
        <w:t xml:space="preserve"> Wykonanie uchwały powierza się Burmistrzowi Radzymina </w:t>
      </w:r>
    </w:p>
    <w:p w14:paraId="3543F5AD" w14:textId="3E568562" w:rsidR="00680057" w:rsidRDefault="00680057" w:rsidP="00D66194">
      <w:pPr>
        <w:jc w:val="both"/>
        <w:rPr>
          <w:sz w:val="24"/>
          <w:szCs w:val="24"/>
        </w:rPr>
      </w:pPr>
      <w:r w:rsidRPr="00D66194">
        <w:rPr>
          <w:rFonts w:cstheme="minorHAnsi"/>
          <w:sz w:val="24"/>
          <w:szCs w:val="24"/>
        </w:rPr>
        <w:t>§</w:t>
      </w:r>
      <w:r w:rsidRPr="00D66194">
        <w:rPr>
          <w:sz w:val="24"/>
          <w:szCs w:val="24"/>
        </w:rPr>
        <w:t xml:space="preserve"> 8</w:t>
      </w:r>
      <w:r w:rsidR="009E55AB">
        <w:rPr>
          <w:sz w:val="24"/>
          <w:szCs w:val="24"/>
        </w:rPr>
        <w:t>.</w:t>
      </w:r>
      <w:r w:rsidRPr="00D66194">
        <w:rPr>
          <w:sz w:val="24"/>
          <w:szCs w:val="24"/>
        </w:rPr>
        <w:t xml:space="preserve"> Uchwała wchodzi w </w:t>
      </w:r>
      <w:r w:rsidR="00D66194" w:rsidRPr="00D66194">
        <w:rPr>
          <w:sz w:val="24"/>
          <w:szCs w:val="24"/>
        </w:rPr>
        <w:t>życie</w:t>
      </w:r>
      <w:r w:rsidRPr="00D66194">
        <w:rPr>
          <w:sz w:val="24"/>
          <w:szCs w:val="24"/>
        </w:rPr>
        <w:t xml:space="preserve"> po upływie 1</w:t>
      </w:r>
      <w:r w:rsidR="00D66194">
        <w:rPr>
          <w:sz w:val="24"/>
          <w:szCs w:val="24"/>
        </w:rPr>
        <w:t xml:space="preserve">4 dni od </w:t>
      </w:r>
      <w:r w:rsidR="009E55AB">
        <w:rPr>
          <w:sz w:val="24"/>
          <w:szCs w:val="24"/>
        </w:rPr>
        <w:t xml:space="preserve">dnia ogłoszenia </w:t>
      </w:r>
      <w:r w:rsidR="00D66194">
        <w:rPr>
          <w:sz w:val="24"/>
          <w:szCs w:val="24"/>
        </w:rPr>
        <w:t>w D</w:t>
      </w:r>
      <w:r w:rsidRPr="00D66194">
        <w:rPr>
          <w:sz w:val="24"/>
          <w:szCs w:val="24"/>
        </w:rPr>
        <w:t xml:space="preserve">zienniku Urzędowym Województwa Mazowieckiego. </w:t>
      </w:r>
    </w:p>
    <w:p w14:paraId="1847E323" w14:textId="18E163B9" w:rsidR="007971E1" w:rsidRDefault="007971E1" w:rsidP="00D66194">
      <w:pPr>
        <w:jc w:val="both"/>
        <w:rPr>
          <w:sz w:val="24"/>
          <w:szCs w:val="24"/>
        </w:rPr>
      </w:pPr>
    </w:p>
    <w:p w14:paraId="19BB77EB" w14:textId="47F41F54" w:rsidR="007971E1" w:rsidRDefault="007971E1" w:rsidP="00D66194">
      <w:pPr>
        <w:jc w:val="both"/>
        <w:rPr>
          <w:sz w:val="24"/>
          <w:szCs w:val="24"/>
        </w:rPr>
      </w:pPr>
    </w:p>
    <w:p w14:paraId="14707CC5" w14:textId="77777777" w:rsidR="007971E1" w:rsidRDefault="007971E1" w:rsidP="007971E1">
      <w:pPr>
        <w:ind w:left="2835"/>
      </w:pPr>
      <w:r>
        <w:t xml:space="preserve">Uzasadnienie do uchwały                         </w:t>
      </w:r>
    </w:p>
    <w:p w14:paraId="3A6F3F59" w14:textId="77777777" w:rsidR="007971E1" w:rsidRDefault="007971E1" w:rsidP="007971E1">
      <w:pPr>
        <w:ind w:left="2835"/>
      </w:pPr>
    </w:p>
    <w:p w14:paraId="58DE127F" w14:textId="77777777" w:rsidR="007971E1" w:rsidRDefault="007971E1" w:rsidP="007971E1"/>
    <w:p w14:paraId="5A7871D2" w14:textId="77777777" w:rsidR="007971E1" w:rsidRDefault="007971E1" w:rsidP="007971E1"/>
    <w:p w14:paraId="59B35D67" w14:textId="77777777" w:rsidR="007971E1" w:rsidRDefault="007971E1" w:rsidP="007971E1">
      <w:pPr>
        <w:ind w:firstLine="708"/>
        <w:jc w:val="both"/>
      </w:pPr>
      <w:r>
        <w:t xml:space="preserve">Wraz ze zmianą ustawy o wspieraniu rozwoju usług i sieci telekomunikacyjnych, dokonano zmian przepisów dotyczących stawek jakie może gmina pobierać za udostępnienie pasa drogowego jako jego zarządca. Stawki za zajęcie pasa drogowego dla potrzeb umieszczenia sieci telekomunikacyjnych prowadzenia robót z tym związanych zostały znacząco obniżone, co musi znaleźć odzwierciedlenie w obowiązującej dotychczas uchwale Rady Miasta Radzymin. </w:t>
      </w:r>
    </w:p>
    <w:p w14:paraId="511329A2" w14:textId="77777777" w:rsidR="007971E1" w:rsidRDefault="007971E1" w:rsidP="007971E1">
      <w:pPr>
        <w:ind w:firstLine="708"/>
        <w:jc w:val="both"/>
      </w:pPr>
      <w:r>
        <w:t xml:space="preserve">Opłaty z tytułu zajęcia pasa drogowego których wysokość ustalana jest w oparciu o uchwałę Rady Miasta i Gminy Radzymin, stanowią dochód Gminy. Potrzeby w zakresie budowy, remontu i utrzymania dróg gminnych są olbrzymie, wymagają znaczących nakładów finansowych. Dochody uzyskiwane z tytułu wykorzystania pasa drogowego mogą i powinny stanowić źródło uzupełnienia tych środków. Zaproponowane w uchwale wysokości opłat nie przekraczają stawek maksymalnych określonych w stosownych przepisach, zbliżone do stawek jakie obowiązują w innych podmiotach samorządowych na terenie powiatu. </w:t>
      </w:r>
    </w:p>
    <w:p w14:paraId="7B62B2C0" w14:textId="77777777" w:rsidR="007971E1" w:rsidRPr="00D66194" w:rsidRDefault="007971E1" w:rsidP="00D66194">
      <w:pPr>
        <w:jc w:val="both"/>
        <w:rPr>
          <w:sz w:val="24"/>
          <w:szCs w:val="24"/>
        </w:rPr>
      </w:pPr>
      <w:bookmarkStart w:id="0" w:name="_GoBack"/>
      <w:bookmarkEnd w:id="0"/>
    </w:p>
    <w:sectPr w:rsidR="007971E1" w:rsidRPr="00D6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B5"/>
    <w:rsid w:val="00020501"/>
    <w:rsid w:val="000A2BB5"/>
    <w:rsid w:val="001415D0"/>
    <w:rsid w:val="002D593F"/>
    <w:rsid w:val="003C4ED8"/>
    <w:rsid w:val="003E654D"/>
    <w:rsid w:val="00423DEC"/>
    <w:rsid w:val="004427F0"/>
    <w:rsid w:val="00475D74"/>
    <w:rsid w:val="004F1C0C"/>
    <w:rsid w:val="006456B4"/>
    <w:rsid w:val="00680057"/>
    <w:rsid w:val="007971E1"/>
    <w:rsid w:val="00805F6A"/>
    <w:rsid w:val="008601DE"/>
    <w:rsid w:val="00871118"/>
    <w:rsid w:val="008D2CE6"/>
    <w:rsid w:val="008D74DE"/>
    <w:rsid w:val="009E55AB"/>
    <w:rsid w:val="00B47D59"/>
    <w:rsid w:val="00B85A33"/>
    <w:rsid w:val="00D66194"/>
    <w:rsid w:val="00F51ED7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A325"/>
  <w15:chartTrackingRefBased/>
  <w15:docId w15:val="{BA5FF3B9-F389-4B32-A31A-EECE62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AN. Nocoń</dc:creator>
  <cp:keywords/>
  <dc:description/>
  <cp:lastModifiedBy>Ewa Wojcieszkiewicz</cp:lastModifiedBy>
  <cp:revision>2</cp:revision>
  <cp:lastPrinted>2020-01-20T16:15:00Z</cp:lastPrinted>
  <dcterms:created xsi:type="dcterms:W3CDTF">2020-01-20T16:38:00Z</dcterms:created>
  <dcterms:modified xsi:type="dcterms:W3CDTF">2020-01-20T16:38:00Z</dcterms:modified>
</cp:coreProperties>
</file>