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bookmarkStart w:id="0" w:name="_GoBack"/>
      <w:bookmarkEnd w:id="0"/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7360DB">
        <w:rPr>
          <w:rFonts w:ascii="Lato" w:hAnsi="Lato"/>
          <w:b/>
        </w:rPr>
        <w:t>grudnia</w:t>
      </w:r>
      <w:r w:rsidR="0090687F">
        <w:rPr>
          <w:rFonts w:ascii="Lato" w:hAnsi="Lato"/>
          <w:b/>
        </w:rPr>
        <w:t xml:space="preserve">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w sprawie </w:t>
      </w:r>
      <w:r w:rsidR="00AE0197">
        <w:rPr>
          <w:rFonts w:ascii="Lato" w:hAnsi="Lato"/>
          <w:b/>
        </w:rPr>
        <w:t xml:space="preserve">nadania nazwy </w:t>
      </w:r>
      <w:r w:rsidR="00A64492">
        <w:rPr>
          <w:rFonts w:ascii="Lato" w:hAnsi="Lato"/>
          <w:b/>
        </w:rPr>
        <w:t xml:space="preserve">drodze </w:t>
      </w:r>
      <w:r w:rsidR="00AE0197">
        <w:rPr>
          <w:rFonts w:ascii="Lato" w:hAnsi="Lato"/>
          <w:b/>
        </w:rPr>
        <w:t>na terenie</w:t>
      </w:r>
      <w:r w:rsidR="00436B9A">
        <w:rPr>
          <w:rFonts w:ascii="Lato" w:hAnsi="Lato"/>
          <w:b/>
        </w:rPr>
        <w:t xml:space="preserve"> miasta Radzymin </w:t>
      </w:r>
      <w:r w:rsidR="001217BD">
        <w:rPr>
          <w:rFonts w:ascii="Lato" w:hAnsi="Lato"/>
          <w:b/>
        </w:rPr>
        <w:t>i w</w:t>
      </w:r>
      <w:r w:rsidR="003B7085">
        <w:rPr>
          <w:rFonts w:ascii="Lato" w:hAnsi="Lato"/>
          <w:b/>
        </w:rPr>
        <w:t xml:space="preserve"> </w:t>
      </w:r>
      <w:r w:rsidR="009928BD" w:rsidRPr="000210DE">
        <w:rPr>
          <w:rFonts w:ascii="Lato" w:hAnsi="Lato"/>
          <w:b/>
        </w:rPr>
        <w:t>obręb</w:t>
      </w:r>
      <w:r w:rsidR="007360DB">
        <w:rPr>
          <w:rFonts w:ascii="Lato" w:hAnsi="Lato"/>
          <w:b/>
        </w:rPr>
        <w:t xml:space="preserve">ie </w:t>
      </w:r>
      <w:r w:rsidR="00436B9A">
        <w:rPr>
          <w:rFonts w:ascii="Lato" w:hAnsi="Lato"/>
          <w:b/>
        </w:rPr>
        <w:t>Ciemne</w:t>
      </w:r>
      <w:r w:rsidR="001217BD">
        <w:rPr>
          <w:rFonts w:ascii="Lato" w:hAnsi="Lato"/>
          <w:b/>
        </w:rPr>
        <w:t xml:space="preserve"> gmina Radzymin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9B79EB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9B79EB">
        <w:rPr>
          <w:rFonts w:ascii="Lato" w:hAnsi="Lato"/>
        </w:rPr>
        <w:t>506</w:t>
      </w:r>
      <w:r w:rsidR="003B2507" w:rsidRPr="000210DE">
        <w:rPr>
          <w:rFonts w:ascii="Lato" w:hAnsi="Lato"/>
        </w:rPr>
        <w:t xml:space="preserve"> z </w:t>
      </w:r>
      <w:proofErr w:type="spellStart"/>
      <w:r w:rsidR="003B2507" w:rsidRPr="000210DE">
        <w:rPr>
          <w:rFonts w:ascii="Lato" w:hAnsi="Lato"/>
        </w:rPr>
        <w:t>późn</w:t>
      </w:r>
      <w:proofErr w:type="spellEnd"/>
      <w:r w:rsidR="003B2507" w:rsidRPr="000210DE">
        <w:rPr>
          <w:rFonts w:ascii="Lato" w:hAnsi="Lato"/>
        </w:rPr>
        <w:t>. zm.</w:t>
      </w:r>
      <w:r w:rsidR="009B79EB">
        <w:rPr>
          <w:rFonts w:ascii="Lato" w:hAnsi="Lato"/>
        </w:rPr>
        <w:t xml:space="preserve">), </w:t>
      </w:r>
      <w:r w:rsidRPr="000210DE">
        <w:rPr>
          <w:rFonts w:ascii="Lato" w:hAnsi="Lato"/>
        </w:rPr>
        <w:t xml:space="preserve">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0823D3" w:rsidRDefault="006A13F6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EB40C5">
        <w:rPr>
          <w:rFonts w:ascii="Lato" w:hAnsi="Lato"/>
        </w:rPr>
        <w:t>Drodze zlokalizowanej</w:t>
      </w:r>
      <w:r w:rsidR="00436B9A">
        <w:rPr>
          <w:rFonts w:ascii="Lato" w:hAnsi="Lato"/>
        </w:rPr>
        <w:t>:</w:t>
      </w:r>
      <w:r w:rsidRPr="00EB40C5">
        <w:rPr>
          <w:rFonts w:ascii="Lato" w:hAnsi="Lato"/>
        </w:rPr>
        <w:t xml:space="preserve"> </w:t>
      </w:r>
      <w:r w:rsidR="00436B9A">
        <w:rPr>
          <w:rFonts w:ascii="Lato" w:hAnsi="Lato"/>
        </w:rPr>
        <w:t xml:space="preserve">na działkach ewidencyjnych nr </w:t>
      </w:r>
      <w:r w:rsidR="001217BD">
        <w:rPr>
          <w:rFonts w:ascii="Lato" w:hAnsi="Lato"/>
        </w:rPr>
        <w:t>14/1</w:t>
      </w:r>
      <w:r w:rsidR="00937BD9">
        <w:rPr>
          <w:rFonts w:ascii="Lato" w:hAnsi="Lato"/>
        </w:rPr>
        <w:t>, 13/1, 10/1, 11, 12, 9/1, 8/2</w:t>
      </w:r>
      <w:r w:rsidR="001217BD">
        <w:rPr>
          <w:rFonts w:ascii="Lato" w:hAnsi="Lato"/>
        </w:rPr>
        <w:t>, 2/13, 2/15, 2/17, 6/1, 2/21, 2/23 i część działek nr 15, 7</w:t>
      </w:r>
      <w:r w:rsidR="00436B9A">
        <w:rPr>
          <w:rFonts w:ascii="Lato" w:hAnsi="Lato"/>
        </w:rPr>
        <w:t xml:space="preserve"> położonych w Radzyminie, obręb 05-09, na</w:t>
      </w:r>
      <w:r w:rsidR="001217BD">
        <w:rPr>
          <w:rFonts w:ascii="Lato" w:hAnsi="Lato"/>
        </w:rPr>
        <w:t xml:space="preserve"> działkach ewidencyjnych nr 74/6, 74/3</w:t>
      </w:r>
      <w:r w:rsidR="00436B9A">
        <w:rPr>
          <w:rFonts w:ascii="Lato" w:hAnsi="Lato"/>
        </w:rPr>
        <w:t xml:space="preserve"> położonych w Radzyminie, obręb 05-08, </w:t>
      </w:r>
      <w:r w:rsidR="00DB11AE">
        <w:rPr>
          <w:rFonts w:ascii="Lato" w:hAnsi="Lato"/>
        </w:rPr>
        <w:t xml:space="preserve">na działkach ewidencyjnych nr </w:t>
      </w:r>
      <w:r w:rsidR="00937BD9">
        <w:rPr>
          <w:rFonts w:ascii="Lato" w:hAnsi="Lato"/>
        </w:rPr>
        <w:t>2</w:t>
      </w:r>
      <w:r w:rsidR="001217BD">
        <w:rPr>
          <w:rFonts w:ascii="Lato" w:hAnsi="Lato"/>
        </w:rPr>
        <w:t>/1, 6/1, 12/1, 16/1, 17/1, 18/6, 18/10, 18/14, 18/12, 18/7, 18/16, 20/5, 21/5, 23/3, 25/1, 27/1, 29/5, 29/2, 29/7, 30/3, 31/1, 31/10, 32/12, 32/14 i część działki nr 4</w:t>
      </w:r>
      <w:r w:rsidR="00DB11AE">
        <w:rPr>
          <w:rFonts w:ascii="Lato" w:hAnsi="Lato"/>
        </w:rPr>
        <w:t xml:space="preserve"> położonych w miejscowości Ciemne, gmina Radzymin,</w:t>
      </w:r>
      <w:r w:rsidR="001217BD">
        <w:rPr>
          <w:rFonts w:ascii="Lato" w:hAnsi="Lato"/>
        </w:rPr>
        <w:t xml:space="preserve"> </w:t>
      </w:r>
      <w:r w:rsidR="009B79EB">
        <w:rPr>
          <w:rFonts w:ascii="Lato" w:hAnsi="Lato"/>
        </w:rPr>
        <w:t xml:space="preserve">nadaje się nazwę </w:t>
      </w:r>
      <w:r w:rsidR="00A64492">
        <w:rPr>
          <w:rFonts w:ascii="Lato" w:hAnsi="Lato"/>
        </w:rPr>
        <w:t>„</w:t>
      </w:r>
      <w:r w:rsidR="007360DB">
        <w:rPr>
          <w:rFonts w:ascii="Lato" w:hAnsi="Lato"/>
          <w:b/>
        </w:rPr>
        <w:t>Bohaterów Radzymina</w:t>
      </w:r>
      <w:r w:rsidR="001217BD">
        <w:rPr>
          <w:rFonts w:ascii="Lato" w:hAnsi="Lato"/>
          <w:b/>
        </w:rPr>
        <w:t xml:space="preserve"> 1920 r.</w:t>
      </w:r>
      <w:r w:rsidR="00A64492">
        <w:rPr>
          <w:rFonts w:ascii="Lato" w:hAnsi="Lato"/>
          <w:b/>
        </w:rPr>
        <w:t>”</w:t>
      </w:r>
      <w:r w:rsidR="00EB40C5" w:rsidRPr="00EB40C5">
        <w:rPr>
          <w:rFonts w:ascii="Lato" w:hAnsi="Lato"/>
        </w:rPr>
        <w:t>.</w:t>
      </w:r>
    </w:p>
    <w:p w:rsidR="006A13F6" w:rsidRPr="00C564D9" w:rsidRDefault="00A64492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9B150B">
        <w:rPr>
          <w:rFonts w:ascii="Lato" w:hAnsi="Lato"/>
        </w:rPr>
        <w:t>.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Default="009928BD" w:rsidP="00BE6BD8">
      <w:pPr>
        <w:jc w:val="both"/>
        <w:rPr>
          <w:rFonts w:ascii="Lato" w:hAnsi="Lato"/>
        </w:rPr>
      </w:pPr>
    </w:p>
    <w:p w:rsidR="001217BD" w:rsidRDefault="001217BD" w:rsidP="00BE6BD8">
      <w:pPr>
        <w:jc w:val="both"/>
        <w:rPr>
          <w:rFonts w:ascii="Lato" w:hAnsi="Lato"/>
        </w:rPr>
      </w:pPr>
    </w:p>
    <w:p w:rsidR="001217BD" w:rsidRPr="000210DE" w:rsidRDefault="001217BD" w:rsidP="00BE6BD8">
      <w:pPr>
        <w:jc w:val="both"/>
        <w:rPr>
          <w:rFonts w:ascii="Lato" w:hAnsi="Lato"/>
        </w:rPr>
      </w:pPr>
    </w:p>
    <w:p w:rsidR="003B7085" w:rsidRDefault="003B7085" w:rsidP="00BE6BD8">
      <w:pPr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</w:p>
    <w:p w:rsidR="00E24FC3" w:rsidRPr="000210DE" w:rsidRDefault="00E24FC3" w:rsidP="003B7085">
      <w:pPr>
        <w:spacing w:line="276" w:lineRule="auto"/>
        <w:jc w:val="both"/>
        <w:rPr>
          <w:rFonts w:ascii="Lato" w:hAnsi="Lato"/>
        </w:rPr>
      </w:pPr>
      <w:r w:rsidRPr="000210DE">
        <w:rPr>
          <w:rFonts w:ascii="Lato" w:hAnsi="Lato"/>
          <w:b/>
        </w:rPr>
        <w:lastRenderedPageBreak/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A64492">
        <w:rPr>
          <w:rFonts w:ascii="Lato" w:hAnsi="Lato"/>
          <w:b/>
        </w:rPr>
        <w:t xml:space="preserve">drodze </w:t>
      </w:r>
      <w:r w:rsidR="009928BD" w:rsidRPr="000210DE">
        <w:rPr>
          <w:rFonts w:ascii="Lato" w:hAnsi="Lato"/>
          <w:b/>
        </w:rPr>
        <w:t>na te</w:t>
      </w:r>
      <w:r w:rsidR="000823D3">
        <w:rPr>
          <w:rFonts w:ascii="Lato" w:hAnsi="Lato"/>
          <w:b/>
        </w:rPr>
        <w:t>renie</w:t>
      </w:r>
      <w:r w:rsidR="003B7085">
        <w:rPr>
          <w:rFonts w:ascii="Lato" w:hAnsi="Lato"/>
          <w:b/>
        </w:rPr>
        <w:t xml:space="preserve"> miasta Radzymin </w:t>
      </w:r>
      <w:r w:rsidR="007360DB">
        <w:rPr>
          <w:rFonts w:ascii="Lato" w:hAnsi="Lato"/>
          <w:b/>
        </w:rPr>
        <w:t xml:space="preserve">                   </w:t>
      </w:r>
      <w:r w:rsidR="001217BD">
        <w:rPr>
          <w:rFonts w:ascii="Lato" w:hAnsi="Lato"/>
          <w:b/>
        </w:rPr>
        <w:t>i w obręb</w:t>
      </w:r>
      <w:r w:rsidR="007360DB">
        <w:rPr>
          <w:rFonts w:ascii="Lato" w:hAnsi="Lato"/>
          <w:b/>
        </w:rPr>
        <w:t xml:space="preserve">ie </w:t>
      </w:r>
      <w:r w:rsidR="001217BD">
        <w:rPr>
          <w:rFonts w:ascii="Lato" w:hAnsi="Lato"/>
          <w:b/>
        </w:rPr>
        <w:t>Ciemne gmina Radzymin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3B7085">
      <w:pPr>
        <w:spacing w:after="0" w:line="276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B46D1B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B46D1B">
        <w:rPr>
          <w:rFonts w:ascii="Lato" w:hAnsi="Lato"/>
        </w:rPr>
        <w:t>506</w:t>
      </w:r>
      <w:r w:rsidRPr="000210DE">
        <w:rPr>
          <w:rFonts w:ascii="Lato" w:hAnsi="Lato"/>
        </w:rPr>
        <w:t xml:space="preserve"> z </w:t>
      </w:r>
      <w:proofErr w:type="spellStart"/>
      <w:r w:rsidRPr="000210DE">
        <w:rPr>
          <w:rFonts w:ascii="Lato" w:hAnsi="Lato"/>
        </w:rPr>
        <w:t>późn</w:t>
      </w:r>
      <w:proofErr w:type="spellEnd"/>
      <w:r w:rsidRPr="000210DE">
        <w:rPr>
          <w:rFonts w:ascii="Lato" w:hAnsi="Lato"/>
        </w:rPr>
        <w:t>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4D306D" w:rsidRPr="000210DE" w:rsidRDefault="00013ED4" w:rsidP="003B7085">
      <w:pPr>
        <w:spacing w:after="0" w:line="276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Działki ewidencyjne</w:t>
      </w:r>
      <w:r w:rsidR="003B7085">
        <w:rPr>
          <w:rFonts w:ascii="Lato" w:hAnsi="Lato"/>
        </w:rPr>
        <w:t xml:space="preserve"> stanowią drogę publiczną</w:t>
      </w:r>
      <w:r w:rsidR="004D306D">
        <w:rPr>
          <w:rFonts w:ascii="Lato" w:hAnsi="Lato"/>
        </w:rPr>
        <w:t>.</w:t>
      </w:r>
    </w:p>
    <w:p w:rsidR="006E0A18" w:rsidRDefault="001217BD" w:rsidP="00A023A2">
      <w:pPr>
        <w:pStyle w:val="Akapitzlist"/>
        <w:spacing w:line="276" w:lineRule="auto"/>
        <w:ind w:left="0" w:firstLine="709"/>
        <w:jc w:val="both"/>
        <w:rPr>
          <w:rFonts w:ascii="Lato" w:hAnsi="Lato"/>
        </w:rPr>
      </w:pPr>
      <w:r>
        <w:rPr>
          <w:rFonts w:ascii="Lato" w:hAnsi="Lato"/>
        </w:rPr>
        <w:t>Nazwa drogi nadawana jest w związku z wnioskiem właścicieli nieruchomości, którzy przy niej mieszkają i prowadzą działalność gospodarczą</w:t>
      </w:r>
      <w:r w:rsidR="00CD6F46">
        <w:rPr>
          <w:rFonts w:ascii="Lato" w:hAnsi="Lato"/>
        </w:rPr>
        <w:t>.</w:t>
      </w:r>
    </w:p>
    <w:p w:rsidR="00CD6F46" w:rsidRPr="000210DE" w:rsidRDefault="00CD6F46" w:rsidP="00A023A2">
      <w:pPr>
        <w:pStyle w:val="Akapitzlist"/>
        <w:spacing w:line="276" w:lineRule="auto"/>
        <w:ind w:left="0" w:firstLine="709"/>
        <w:jc w:val="both"/>
        <w:rPr>
          <w:rFonts w:ascii="Lato" w:hAnsi="Lato"/>
        </w:rPr>
      </w:pPr>
      <w:r>
        <w:rPr>
          <w:rFonts w:ascii="Lato" w:hAnsi="Lato"/>
        </w:rPr>
        <w:t>Proponowana nazwa drogi – ul. Bohaterów Radzymina 1920 r., ma na celu upamiętnienie żołnierzy poległych podczas walk w 1920 r.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9A2"/>
    <w:multiLevelType w:val="hybridMultilevel"/>
    <w:tmpl w:val="862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4BD"/>
    <w:multiLevelType w:val="hybridMultilevel"/>
    <w:tmpl w:val="4D26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B"/>
    <w:rsid w:val="00013ED4"/>
    <w:rsid w:val="000210DE"/>
    <w:rsid w:val="0003715C"/>
    <w:rsid w:val="00046CE4"/>
    <w:rsid w:val="0005386F"/>
    <w:rsid w:val="00066AF3"/>
    <w:rsid w:val="000823D3"/>
    <w:rsid w:val="0010264F"/>
    <w:rsid w:val="001217BD"/>
    <w:rsid w:val="00161213"/>
    <w:rsid w:val="00255538"/>
    <w:rsid w:val="00265977"/>
    <w:rsid w:val="00267467"/>
    <w:rsid w:val="002F02BB"/>
    <w:rsid w:val="003079D9"/>
    <w:rsid w:val="003B2507"/>
    <w:rsid w:val="003B7085"/>
    <w:rsid w:val="00426B77"/>
    <w:rsid w:val="00436B9A"/>
    <w:rsid w:val="00477825"/>
    <w:rsid w:val="004D306D"/>
    <w:rsid w:val="00504102"/>
    <w:rsid w:val="005B6665"/>
    <w:rsid w:val="00646E7C"/>
    <w:rsid w:val="006662C6"/>
    <w:rsid w:val="006A13F6"/>
    <w:rsid w:val="006E0A18"/>
    <w:rsid w:val="007360DB"/>
    <w:rsid w:val="0077048B"/>
    <w:rsid w:val="007B72F6"/>
    <w:rsid w:val="008D318E"/>
    <w:rsid w:val="0090687F"/>
    <w:rsid w:val="00937BD9"/>
    <w:rsid w:val="009928BD"/>
    <w:rsid w:val="009B150B"/>
    <w:rsid w:val="009B79EB"/>
    <w:rsid w:val="00A023A2"/>
    <w:rsid w:val="00A64492"/>
    <w:rsid w:val="00A8591E"/>
    <w:rsid w:val="00A90F56"/>
    <w:rsid w:val="00AE0197"/>
    <w:rsid w:val="00B10FBF"/>
    <w:rsid w:val="00B46D1B"/>
    <w:rsid w:val="00B66823"/>
    <w:rsid w:val="00BB2E63"/>
    <w:rsid w:val="00BB609E"/>
    <w:rsid w:val="00BB6D6A"/>
    <w:rsid w:val="00BE6BD8"/>
    <w:rsid w:val="00C42FE8"/>
    <w:rsid w:val="00C564D9"/>
    <w:rsid w:val="00CD6F46"/>
    <w:rsid w:val="00D970BA"/>
    <w:rsid w:val="00DB11AE"/>
    <w:rsid w:val="00E12956"/>
    <w:rsid w:val="00E24FC3"/>
    <w:rsid w:val="00E40D87"/>
    <w:rsid w:val="00E80727"/>
    <w:rsid w:val="00EA5755"/>
    <w:rsid w:val="00EB40C5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4F9F2-5CAD-4EDB-B317-C134F00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subject/>
  <dc:creator>Andrzej Olszański</dc:creator>
  <cp:keywords/>
  <dc:description/>
  <cp:lastModifiedBy>Ewa EK. Kowalska</cp:lastModifiedBy>
  <cp:revision>2</cp:revision>
  <cp:lastPrinted>2019-10-18T10:22:00Z</cp:lastPrinted>
  <dcterms:created xsi:type="dcterms:W3CDTF">2019-12-06T10:28:00Z</dcterms:created>
  <dcterms:modified xsi:type="dcterms:W3CDTF">2019-12-06T10:28:00Z</dcterms:modified>
</cp:coreProperties>
</file>