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BE" w:rsidRDefault="002D32BE" w:rsidP="004F1CBB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lang w:eastAsia="pl-PL"/>
        </w:rPr>
      </w:pPr>
      <w:bookmarkStart w:id="0" w:name="bookmark_7"/>
      <w:bookmarkEnd w:id="0"/>
      <w:r>
        <w:rPr>
          <w:rFonts w:ascii="Arial" w:hAnsi="Arial" w:cs="Arial"/>
          <w:lang w:eastAsia="pl-PL"/>
        </w:rPr>
        <w:t xml:space="preserve">Załącznik </w:t>
      </w:r>
      <w:r w:rsidRPr="00C8760E">
        <w:rPr>
          <w:rFonts w:ascii="Arial" w:hAnsi="Arial" w:cs="Arial"/>
          <w:lang w:eastAsia="pl-PL"/>
        </w:rPr>
        <w:t>do Uchwały</w:t>
      </w:r>
      <w:r>
        <w:rPr>
          <w:rFonts w:ascii="Arial" w:hAnsi="Arial" w:cs="Arial"/>
          <w:lang w:eastAsia="pl-PL"/>
        </w:rPr>
        <w:t xml:space="preserve"> Nr… </w:t>
      </w:r>
      <w:r w:rsidR="00F226D5">
        <w:rPr>
          <w:rFonts w:ascii="Arial" w:hAnsi="Arial" w:cs="Arial"/>
          <w:lang w:eastAsia="pl-PL"/>
        </w:rPr>
        <w:t>…………….. /2019</w:t>
      </w:r>
    </w:p>
    <w:p w:rsidR="002D32BE" w:rsidRPr="00C8760E" w:rsidRDefault="002D32BE" w:rsidP="002D61C7">
      <w:pPr>
        <w:shd w:val="clear" w:color="auto" w:fill="FFFFFF"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Rady Miejskiej w Radzyminie</w:t>
      </w:r>
    </w:p>
    <w:p w:rsidR="002D32BE" w:rsidRDefault="002D32BE" w:rsidP="002D61C7">
      <w:pPr>
        <w:shd w:val="clear" w:color="auto" w:fill="FFFFFF"/>
        <w:spacing w:after="0" w:line="240" w:lineRule="auto"/>
        <w:ind w:left="4536"/>
        <w:jc w:val="right"/>
        <w:rPr>
          <w:rFonts w:ascii="Arial" w:hAnsi="Arial" w:cs="Arial"/>
          <w:lang w:eastAsia="pl-PL"/>
        </w:rPr>
      </w:pPr>
      <w:r w:rsidRPr="00C8760E">
        <w:rPr>
          <w:rFonts w:ascii="Arial" w:hAnsi="Arial" w:cs="Arial"/>
          <w:lang w:eastAsia="pl-PL"/>
        </w:rPr>
        <w:t xml:space="preserve">z dnia </w:t>
      </w:r>
      <w:r>
        <w:rPr>
          <w:rFonts w:ascii="Arial" w:hAnsi="Arial" w:cs="Arial"/>
          <w:lang w:eastAsia="pl-PL"/>
        </w:rPr>
        <w:t>…...</w:t>
      </w:r>
      <w:r w:rsidR="005C281B">
        <w:rPr>
          <w:rFonts w:ascii="Arial" w:hAnsi="Arial" w:cs="Arial"/>
          <w:lang w:eastAsia="pl-PL"/>
        </w:rPr>
        <w:t>................</w:t>
      </w:r>
      <w:r>
        <w:rPr>
          <w:rFonts w:ascii="Arial" w:hAnsi="Arial" w:cs="Arial"/>
          <w:lang w:eastAsia="pl-PL"/>
        </w:rPr>
        <w:t xml:space="preserve"> 201</w:t>
      </w:r>
      <w:r w:rsidR="00F226D5">
        <w:rPr>
          <w:rFonts w:ascii="Arial" w:hAnsi="Arial" w:cs="Arial"/>
          <w:lang w:eastAsia="pl-PL"/>
        </w:rPr>
        <w:t xml:space="preserve">9 </w:t>
      </w:r>
      <w:r>
        <w:rPr>
          <w:rFonts w:ascii="Arial" w:hAnsi="Arial" w:cs="Arial"/>
          <w:lang w:eastAsia="pl-PL"/>
        </w:rPr>
        <w:t>r.</w:t>
      </w:r>
    </w:p>
    <w:p w:rsidR="002D32BE" w:rsidRPr="00C8760E" w:rsidRDefault="002D32BE" w:rsidP="009B051C">
      <w:pPr>
        <w:shd w:val="clear" w:color="auto" w:fill="FFFFFF"/>
        <w:spacing w:after="0" w:line="240" w:lineRule="auto"/>
        <w:ind w:left="4536"/>
        <w:rPr>
          <w:rFonts w:ascii="Arial" w:hAnsi="Arial" w:cs="Arial"/>
          <w:lang w:eastAsia="pl-PL"/>
        </w:rPr>
      </w:pPr>
    </w:p>
    <w:p w:rsidR="002D32BE" w:rsidRPr="00C8760E" w:rsidRDefault="002D32BE" w:rsidP="00DA2A63">
      <w:pPr>
        <w:shd w:val="clear" w:color="auto" w:fill="FFFFFF"/>
        <w:spacing w:before="120" w:after="120" w:line="240" w:lineRule="auto"/>
        <w:ind w:firstLine="340"/>
        <w:jc w:val="center"/>
        <w:outlineLvl w:val="0"/>
        <w:rPr>
          <w:rFonts w:ascii="Arial" w:hAnsi="Arial" w:cs="Arial"/>
          <w:b/>
          <w:bCs/>
          <w:lang w:eastAsia="pl-PL"/>
        </w:rPr>
      </w:pPr>
      <w:bookmarkStart w:id="1" w:name="bookmark_8"/>
      <w:bookmarkEnd w:id="1"/>
      <w:r w:rsidRPr="00C8760E">
        <w:rPr>
          <w:rFonts w:ascii="Arial" w:hAnsi="Arial" w:cs="Arial"/>
          <w:b/>
          <w:bCs/>
          <w:lang w:eastAsia="pl-PL"/>
        </w:rPr>
        <w:t>REGULAMIN UTRZYMANIA CZYSTOŚCI I PORZĄDKU</w:t>
      </w:r>
    </w:p>
    <w:p w:rsidR="002D32BE" w:rsidRPr="00C8760E" w:rsidRDefault="002D32BE" w:rsidP="00DA2A63">
      <w:pPr>
        <w:shd w:val="clear" w:color="auto" w:fill="FFFFFF"/>
        <w:spacing w:before="120" w:after="120" w:line="240" w:lineRule="auto"/>
        <w:ind w:firstLine="340"/>
        <w:jc w:val="center"/>
        <w:outlineLvl w:val="0"/>
        <w:rPr>
          <w:rFonts w:ascii="Arial" w:hAnsi="Arial" w:cs="Arial"/>
          <w:b/>
          <w:bCs/>
          <w:lang w:eastAsia="pl-PL"/>
        </w:rPr>
      </w:pPr>
      <w:r w:rsidRPr="00C8760E">
        <w:rPr>
          <w:rFonts w:ascii="Arial" w:hAnsi="Arial" w:cs="Arial"/>
          <w:b/>
          <w:bCs/>
          <w:lang w:eastAsia="pl-PL"/>
        </w:rPr>
        <w:t>W GMINIE  RADZYMIN</w:t>
      </w:r>
    </w:p>
    <w:p w:rsidR="002D32BE" w:rsidRDefault="002D32BE" w:rsidP="00F36F62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bookmarkStart w:id="2" w:name="bookmark_9"/>
      <w:bookmarkEnd w:id="2"/>
    </w:p>
    <w:p w:rsidR="002D32BE" w:rsidRDefault="002D32BE" w:rsidP="00DA2A63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Rozdział 1</w:t>
      </w:r>
    </w:p>
    <w:p w:rsidR="002D32BE" w:rsidRDefault="002D32BE" w:rsidP="00DA2A63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  <w:r w:rsidRPr="00C8760E">
        <w:rPr>
          <w:rFonts w:ascii="Arial" w:hAnsi="Arial" w:cs="Arial"/>
          <w:b/>
          <w:bCs/>
          <w:lang w:eastAsia="pl-PL"/>
        </w:rPr>
        <w:t>Przepisy ogólne</w:t>
      </w:r>
    </w:p>
    <w:p w:rsidR="002D32BE" w:rsidRPr="00EF7287" w:rsidRDefault="002D32BE" w:rsidP="00F36F62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2D32BE" w:rsidRDefault="002D32BE" w:rsidP="00EF72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C8760E">
        <w:rPr>
          <w:rFonts w:ascii="Arial" w:hAnsi="Arial" w:cs="Arial"/>
          <w:b/>
          <w:bCs/>
          <w:lang w:eastAsia="pl-PL"/>
        </w:rPr>
        <w:t>§ 1.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EB6AE2">
        <w:rPr>
          <w:rFonts w:ascii="Arial" w:hAnsi="Arial" w:cs="Arial"/>
          <w:lang w:eastAsia="pl-PL"/>
        </w:rPr>
        <w:t>Regulamin utrzymania czystości i porządku</w:t>
      </w:r>
      <w:r>
        <w:rPr>
          <w:rFonts w:ascii="Arial" w:hAnsi="Arial" w:cs="Arial"/>
          <w:lang w:eastAsia="pl-PL"/>
        </w:rPr>
        <w:t xml:space="preserve"> w Gminie Radzymin</w:t>
      </w:r>
      <w:r w:rsidRPr="00EB6AE2">
        <w:rPr>
          <w:rFonts w:ascii="Arial" w:hAnsi="Arial" w:cs="Arial"/>
          <w:lang w:eastAsia="pl-PL"/>
        </w:rPr>
        <w:t xml:space="preserve">, zwany dalej </w:t>
      </w:r>
      <w:r w:rsidR="00D00497">
        <w:rPr>
          <w:rFonts w:ascii="Arial" w:hAnsi="Arial" w:cs="Arial"/>
          <w:lang w:eastAsia="pl-PL"/>
        </w:rPr>
        <w:t>„</w:t>
      </w:r>
      <w:r w:rsidRPr="00EB6AE2">
        <w:rPr>
          <w:rFonts w:ascii="Arial" w:hAnsi="Arial" w:cs="Arial"/>
          <w:lang w:eastAsia="pl-PL"/>
        </w:rPr>
        <w:t>Regulaminem</w:t>
      </w:r>
      <w:r w:rsidR="00D00497">
        <w:rPr>
          <w:rFonts w:ascii="Arial" w:hAnsi="Arial" w:cs="Arial"/>
          <w:lang w:eastAsia="pl-PL"/>
        </w:rPr>
        <w:t>”</w:t>
      </w:r>
      <w:r w:rsidRPr="00EB6AE2">
        <w:rPr>
          <w:rFonts w:ascii="Arial" w:hAnsi="Arial" w:cs="Arial"/>
          <w:lang w:eastAsia="pl-PL"/>
        </w:rPr>
        <w:t xml:space="preserve">, określa szczegółowe zasady utrzymania czystości i porządku </w:t>
      </w:r>
      <w:r>
        <w:rPr>
          <w:rFonts w:ascii="Arial" w:hAnsi="Arial" w:cs="Arial"/>
          <w:lang w:eastAsia="pl-PL"/>
        </w:rPr>
        <w:t>na terenie Gminy Radzymin.</w:t>
      </w:r>
    </w:p>
    <w:p w:rsidR="002D32BE" w:rsidRDefault="002D32BE" w:rsidP="005C281B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pl-PL"/>
        </w:rPr>
      </w:pPr>
      <w:r w:rsidRPr="00EF7287">
        <w:rPr>
          <w:rFonts w:ascii="Arial" w:eastAsia="TimesNewRomanPSMT" w:hAnsi="Arial" w:cs="Arial"/>
        </w:rPr>
        <w:t xml:space="preserve"> </w:t>
      </w:r>
      <w:bookmarkStart w:id="3" w:name="bookmark_54"/>
      <w:bookmarkEnd w:id="3"/>
    </w:p>
    <w:p w:rsidR="002D32BE" w:rsidRDefault="002D32BE" w:rsidP="00DA2A63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Rozdział 2</w:t>
      </w:r>
    </w:p>
    <w:p w:rsidR="002D32BE" w:rsidRDefault="002D32BE" w:rsidP="0013786C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8760E">
        <w:rPr>
          <w:rFonts w:ascii="Arial" w:hAnsi="Arial" w:cs="Arial"/>
          <w:b/>
          <w:bCs/>
          <w:lang w:eastAsia="pl-PL"/>
        </w:rPr>
        <w:t xml:space="preserve">Wymagania w zakresie utrzymania czystości i porządku </w:t>
      </w:r>
    </w:p>
    <w:p w:rsidR="002D32BE" w:rsidRPr="007D6B99" w:rsidRDefault="002D32BE" w:rsidP="0013786C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2D32BE" w:rsidRPr="00790D20" w:rsidRDefault="002D32BE" w:rsidP="0013786C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C8760E">
        <w:rPr>
          <w:rFonts w:ascii="Arial" w:hAnsi="Arial" w:cs="Arial"/>
          <w:b/>
          <w:bCs/>
          <w:lang w:eastAsia="pl-PL"/>
        </w:rPr>
        <w:t xml:space="preserve">§ 2. </w:t>
      </w:r>
      <w:bookmarkStart w:id="4" w:name="bookmark_55"/>
      <w:bookmarkEnd w:id="4"/>
      <w:r w:rsidRPr="00DC552E">
        <w:rPr>
          <w:rFonts w:ascii="Arial" w:hAnsi="Arial" w:cs="Arial"/>
          <w:bCs/>
          <w:lang w:eastAsia="pl-PL"/>
        </w:rPr>
        <w:t>1.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C8760E">
        <w:rPr>
          <w:rFonts w:ascii="Arial" w:hAnsi="Arial" w:cs="Arial"/>
          <w:lang w:eastAsia="pl-PL"/>
        </w:rPr>
        <w:t xml:space="preserve">Właściciele nieruchomości zapewniają utrzymanie czystości i porządku poprzez: </w:t>
      </w:r>
    </w:p>
    <w:p w:rsidR="00802289" w:rsidRPr="00802289" w:rsidRDefault="00802289" w:rsidP="00AC49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7A403C">
        <w:rPr>
          <w:rFonts w:ascii="Arial" w:hAnsi="Arial" w:cs="Arial"/>
          <w:color w:val="000000"/>
          <w:lang w:eastAsia="pl-PL"/>
        </w:rPr>
        <w:t>wyposaż</w:t>
      </w:r>
      <w:r>
        <w:rPr>
          <w:rFonts w:ascii="Arial" w:hAnsi="Arial" w:cs="Arial"/>
          <w:color w:val="000000"/>
          <w:lang w:eastAsia="pl-PL"/>
        </w:rPr>
        <w:t>enie</w:t>
      </w:r>
      <w:r w:rsidRPr="007A403C">
        <w:rPr>
          <w:rFonts w:ascii="Arial" w:hAnsi="Arial" w:cs="Arial"/>
          <w:color w:val="000000"/>
          <w:lang w:eastAsia="pl-PL"/>
        </w:rPr>
        <w:t xml:space="preserve"> nieruchomości w pojemniki </w:t>
      </w:r>
      <w:r>
        <w:rPr>
          <w:rFonts w:ascii="Arial" w:hAnsi="Arial" w:cs="Arial"/>
          <w:color w:val="000000"/>
          <w:lang w:eastAsia="pl-PL"/>
        </w:rPr>
        <w:t xml:space="preserve">i worki </w:t>
      </w:r>
      <w:r w:rsidRPr="007A403C">
        <w:rPr>
          <w:rFonts w:ascii="Arial" w:hAnsi="Arial" w:cs="Arial"/>
          <w:color w:val="000000"/>
          <w:lang w:eastAsia="pl-PL"/>
        </w:rPr>
        <w:t>służące do zbierania odpadów</w:t>
      </w:r>
      <w:r>
        <w:rPr>
          <w:rFonts w:ascii="Arial" w:hAnsi="Arial" w:cs="Arial"/>
          <w:color w:val="000000"/>
          <w:lang w:eastAsia="pl-PL"/>
        </w:rPr>
        <w:t xml:space="preserve"> komunalnych oraz utrzymywanie ich</w:t>
      </w:r>
      <w:r w:rsidRPr="007A403C">
        <w:rPr>
          <w:rFonts w:ascii="Arial" w:hAnsi="Arial" w:cs="Arial"/>
          <w:color w:val="000000"/>
          <w:lang w:eastAsia="pl-PL"/>
        </w:rPr>
        <w:t xml:space="preserve"> w odpowiednim stanie sanitarnym, porządkowym </w:t>
      </w:r>
      <w:r>
        <w:rPr>
          <w:rFonts w:ascii="Arial" w:hAnsi="Arial" w:cs="Arial"/>
          <w:color w:val="000000"/>
          <w:lang w:eastAsia="pl-PL"/>
        </w:rPr>
        <w:br/>
      </w:r>
      <w:r w:rsidRPr="007A403C">
        <w:rPr>
          <w:rFonts w:ascii="Arial" w:hAnsi="Arial" w:cs="Arial"/>
          <w:color w:val="000000"/>
          <w:lang w:eastAsia="pl-PL"/>
        </w:rPr>
        <w:t xml:space="preserve">i technicznym, z zastrzeżeniem </w:t>
      </w:r>
      <w:r w:rsidRPr="001A6A78">
        <w:rPr>
          <w:rFonts w:ascii="Arial" w:hAnsi="Arial" w:cs="Arial"/>
          <w:bCs/>
          <w:lang w:eastAsia="pl-PL"/>
        </w:rPr>
        <w:t>§</w:t>
      </w:r>
      <w:r>
        <w:rPr>
          <w:rFonts w:ascii="Arial" w:hAnsi="Arial" w:cs="Arial"/>
          <w:color w:val="000000"/>
          <w:lang w:eastAsia="pl-PL"/>
        </w:rPr>
        <w:t xml:space="preserve"> 3</w:t>
      </w:r>
      <w:r w:rsidRPr="007A403C">
        <w:rPr>
          <w:rFonts w:ascii="Arial" w:hAnsi="Arial" w:cs="Arial"/>
          <w:color w:val="000000"/>
          <w:lang w:eastAsia="pl-PL"/>
        </w:rPr>
        <w:t xml:space="preserve"> niniejszego </w:t>
      </w:r>
      <w:r>
        <w:rPr>
          <w:rFonts w:ascii="Arial" w:hAnsi="Arial" w:cs="Arial"/>
          <w:color w:val="000000"/>
          <w:lang w:eastAsia="pl-PL"/>
        </w:rPr>
        <w:t>rozdziału</w:t>
      </w:r>
      <w:r w:rsidR="00170076">
        <w:rPr>
          <w:rFonts w:ascii="Arial" w:hAnsi="Arial" w:cs="Arial"/>
          <w:color w:val="000000"/>
          <w:lang w:eastAsia="pl-PL"/>
        </w:rPr>
        <w:t>;</w:t>
      </w:r>
    </w:p>
    <w:p w:rsidR="001D43D9" w:rsidRPr="004F1CBB" w:rsidRDefault="002D32BE" w:rsidP="00AC49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AC49CF">
        <w:rPr>
          <w:rFonts w:ascii="Arial" w:hAnsi="Arial" w:cs="Arial"/>
        </w:rPr>
        <w:t>u</w:t>
      </w:r>
      <w:r>
        <w:rPr>
          <w:rFonts w:ascii="Arial" w:hAnsi="Arial" w:cs="Arial"/>
        </w:rPr>
        <w:t>mieszczenie</w:t>
      </w:r>
      <w:r w:rsidRPr="00AC49CF">
        <w:rPr>
          <w:rFonts w:ascii="Arial" w:hAnsi="Arial" w:cs="Arial"/>
        </w:rPr>
        <w:t xml:space="preserve"> pojemników</w:t>
      </w:r>
      <w:r>
        <w:rPr>
          <w:rFonts w:ascii="Arial" w:hAnsi="Arial" w:cs="Arial"/>
        </w:rPr>
        <w:t xml:space="preserve"> i worków</w:t>
      </w:r>
      <w:r w:rsidRPr="00AC49CF">
        <w:rPr>
          <w:rFonts w:ascii="Arial" w:hAnsi="Arial" w:cs="Arial"/>
        </w:rPr>
        <w:t xml:space="preserve"> do zbierania odpadów komunalnych </w:t>
      </w:r>
      <w:r w:rsidR="001D43D9">
        <w:rPr>
          <w:rFonts w:ascii="Arial" w:hAnsi="Arial" w:cs="Arial"/>
        </w:rPr>
        <w:t xml:space="preserve">na terenie nieruchomości w sposób zgodny z odnośnymi przepisami budowlanymi i sanitarnymi, </w:t>
      </w:r>
      <w:r w:rsidRPr="00AC49CF">
        <w:rPr>
          <w:rFonts w:ascii="Arial" w:hAnsi="Arial" w:cs="Arial"/>
        </w:rPr>
        <w:t>w miejscach nie stanowiących utrudnienia dla mieszkańców</w:t>
      </w:r>
      <w:r>
        <w:rPr>
          <w:rFonts w:ascii="Arial" w:hAnsi="Arial" w:cs="Arial"/>
        </w:rPr>
        <w:t>,</w:t>
      </w:r>
      <w:r w:rsidRPr="00AC49CF">
        <w:rPr>
          <w:rFonts w:ascii="Arial" w:hAnsi="Arial" w:cs="Arial"/>
        </w:rPr>
        <w:t xml:space="preserve"> sąsiadów, </w:t>
      </w:r>
      <w:r>
        <w:rPr>
          <w:rFonts w:ascii="Arial" w:hAnsi="Arial" w:cs="Arial"/>
        </w:rPr>
        <w:t>u</w:t>
      </w:r>
      <w:r w:rsidRPr="00AC49CF">
        <w:rPr>
          <w:rFonts w:ascii="Arial" w:hAnsi="Arial" w:cs="Arial"/>
        </w:rPr>
        <w:t>żytkowników dróg</w:t>
      </w:r>
      <w:r>
        <w:rPr>
          <w:rFonts w:ascii="Arial" w:hAnsi="Arial" w:cs="Arial"/>
        </w:rPr>
        <w:t xml:space="preserve"> </w:t>
      </w:r>
      <w:r w:rsidRPr="00AC49CF">
        <w:rPr>
          <w:rFonts w:ascii="Arial" w:hAnsi="Arial" w:cs="Arial"/>
        </w:rPr>
        <w:t>itp.</w:t>
      </w:r>
      <w:r w:rsidR="00C314C9">
        <w:rPr>
          <w:rFonts w:ascii="Arial" w:hAnsi="Arial" w:cs="Arial"/>
        </w:rPr>
        <w:t>;</w:t>
      </w:r>
      <w:r w:rsidR="001D43D9">
        <w:rPr>
          <w:rFonts w:ascii="Arial" w:hAnsi="Arial" w:cs="Arial"/>
        </w:rPr>
        <w:t xml:space="preserve"> </w:t>
      </w:r>
    </w:p>
    <w:p w:rsidR="00127804" w:rsidRPr="00112216" w:rsidRDefault="00127804" w:rsidP="001278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E84940">
        <w:rPr>
          <w:rFonts w:ascii="Arial" w:eastAsia="TimesNewRomanPSMT" w:hAnsi="Arial" w:cs="Arial"/>
          <w:lang w:eastAsia="pl-PL"/>
        </w:rPr>
        <w:t>zbieranie</w:t>
      </w:r>
      <w:r w:rsidRPr="00550C41">
        <w:rPr>
          <w:rFonts w:ascii="Arial" w:hAnsi="Arial" w:cs="Arial"/>
          <w:lang w:eastAsia="pl-PL"/>
        </w:rPr>
        <w:t xml:space="preserve"> </w:t>
      </w:r>
      <w:r w:rsidRPr="00E84940">
        <w:rPr>
          <w:rFonts w:ascii="Arial" w:hAnsi="Arial" w:cs="Arial"/>
          <w:lang w:eastAsia="pl-PL"/>
        </w:rPr>
        <w:t xml:space="preserve">odpadów komunalnych </w:t>
      </w:r>
      <w:r>
        <w:rPr>
          <w:rFonts w:ascii="Arial" w:hAnsi="Arial" w:cs="Arial"/>
          <w:lang w:eastAsia="pl-PL"/>
        </w:rPr>
        <w:t>powstających na terenie nieruchomości</w:t>
      </w:r>
      <w:r w:rsidRPr="00E84940">
        <w:rPr>
          <w:rFonts w:ascii="Arial" w:eastAsia="TimesNewRomanPSMT" w:hAnsi="Arial" w:cs="Arial"/>
          <w:lang w:eastAsia="pl-PL"/>
        </w:rPr>
        <w:t xml:space="preserve"> </w:t>
      </w:r>
      <w:r>
        <w:rPr>
          <w:rFonts w:ascii="Arial" w:eastAsia="TimesNewRomanPSMT" w:hAnsi="Arial" w:cs="Arial"/>
          <w:lang w:eastAsia="pl-PL"/>
        </w:rPr>
        <w:t>w sposób selektywny w pojemnikach lub workach</w:t>
      </w:r>
      <w:r w:rsidRPr="00E84940">
        <w:rPr>
          <w:rFonts w:ascii="Arial" w:hAnsi="Arial" w:cs="Arial"/>
          <w:lang w:eastAsia="pl-PL"/>
        </w:rPr>
        <w:t xml:space="preserve"> oraz</w:t>
      </w:r>
      <w:r>
        <w:rPr>
          <w:rFonts w:ascii="Arial" w:hAnsi="Arial" w:cs="Arial"/>
          <w:lang w:eastAsia="pl-PL"/>
        </w:rPr>
        <w:t xml:space="preserve"> odpadów pozostałych po s</w:t>
      </w:r>
      <w:r w:rsidR="00883B9F">
        <w:rPr>
          <w:rFonts w:ascii="Arial" w:hAnsi="Arial" w:cs="Arial"/>
          <w:lang w:eastAsia="pl-PL"/>
        </w:rPr>
        <w:t xml:space="preserve">egregacji jako niesegregowanych </w:t>
      </w:r>
      <w:r>
        <w:rPr>
          <w:rFonts w:ascii="Arial" w:hAnsi="Arial" w:cs="Arial"/>
          <w:lang w:eastAsia="pl-PL"/>
        </w:rPr>
        <w:t>(zmieszanych) odpadów komunalnych, zgodnie z zasadami określonymi w niniejszym Regulaminie;</w:t>
      </w:r>
    </w:p>
    <w:p w:rsidR="00127804" w:rsidRPr="004F1CBB" w:rsidRDefault="00127804" w:rsidP="00AC49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>
        <w:rPr>
          <w:rFonts w:ascii="Arial" w:eastAsia="TimesNewRomanPSMT" w:hAnsi="Arial" w:cs="Arial"/>
          <w:lang w:eastAsia="pl-PL"/>
        </w:rPr>
        <w:t xml:space="preserve">oznaczanie naklejkami z kodem kreskowym </w:t>
      </w:r>
      <w:r w:rsidR="00D12E59">
        <w:rPr>
          <w:rFonts w:ascii="Arial" w:eastAsia="TimesNewRomanPSMT" w:hAnsi="Arial" w:cs="Arial"/>
          <w:lang w:eastAsia="pl-PL"/>
        </w:rPr>
        <w:t>worków z odpadami</w:t>
      </w:r>
      <w:r>
        <w:rPr>
          <w:rFonts w:ascii="Arial" w:eastAsia="TimesNewRomanPSMT" w:hAnsi="Arial" w:cs="Arial"/>
          <w:lang w:eastAsia="pl-PL"/>
        </w:rPr>
        <w:t xml:space="preserve"> zbierany</w:t>
      </w:r>
      <w:r w:rsidR="00D12E59">
        <w:rPr>
          <w:rFonts w:ascii="Arial" w:eastAsia="TimesNewRomanPSMT" w:hAnsi="Arial" w:cs="Arial"/>
          <w:lang w:eastAsia="pl-PL"/>
        </w:rPr>
        <w:t>mi</w:t>
      </w:r>
      <w:r>
        <w:rPr>
          <w:rFonts w:ascii="Arial" w:eastAsia="TimesNewRomanPSMT" w:hAnsi="Arial" w:cs="Arial"/>
          <w:lang w:eastAsia="pl-PL"/>
        </w:rPr>
        <w:t xml:space="preserve"> selektywnie</w:t>
      </w:r>
      <w:r w:rsidR="00B25707">
        <w:rPr>
          <w:rFonts w:ascii="Arial" w:eastAsia="TimesNewRomanPSMT" w:hAnsi="Arial" w:cs="Arial"/>
          <w:lang w:eastAsia="pl-PL"/>
        </w:rPr>
        <w:t>;</w:t>
      </w:r>
    </w:p>
    <w:p w:rsidR="002D32BE" w:rsidRPr="00EC1F8E" w:rsidRDefault="001D43D9" w:rsidP="00AC49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>
        <w:rPr>
          <w:rFonts w:ascii="Arial" w:hAnsi="Arial" w:cs="Arial"/>
        </w:rPr>
        <w:t>zapewnieni</w:t>
      </w:r>
      <w:r w:rsidR="005175E8">
        <w:rPr>
          <w:rFonts w:ascii="Arial" w:hAnsi="Arial" w:cs="Arial"/>
        </w:rPr>
        <w:t>e</w:t>
      </w:r>
      <w:r w:rsidR="002D32BE">
        <w:rPr>
          <w:rFonts w:ascii="Arial" w:hAnsi="Arial" w:cs="Arial"/>
        </w:rPr>
        <w:t xml:space="preserve"> </w:t>
      </w:r>
      <w:r w:rsidRPr="00AC49CF">
        <w:rPr>
          <w:rFonts w:ascii="Arial" w:hAnsi="Arial" w:cs="Arial"/>
        </w:rPr>
        <w:t>dostęp</w:t>
      </w:r>
      <w:r>
        <w:rPr>
          <w:rFonts w:ascii="Arial" w:hAnsi="Arial" w:cs="Arial"/>
        </w:rPr>
        <w:t>u do pojemników i worków zawierających zgromadzone odpady komunalne w celu ich opróżnienia przez uprawnionego odbiorcę odpadów</w:t>
      </w:r>
      <w:r w:rsidR="005C662D">
        <w:rPr>
          <w:rFonts w:ascii="Arial" w:hAnsi="Arial" w:cs="Arial"/>
        </w:rPr>
        <w:t xml:space="preserve"> w ustalony zgodnie z harmonogramem dzień wywozu</w:t>
      </w:r>
      <w:r w:rsidR="00127804">
        <w:rPr>
          <w:rFonts w:ascii="Arial" w:hAnsi="Arial" w:cs="Arial"/>
        </w:rPr>
        <w:t>, m.in. poprzez ich wystawienie w widocznym miejscu, bezpośrednio przyległym do wejścia/wjazdu, umożliwiającym swobodny dostęp i dojazd do pojemników/worków lub pozostawienie w altanie śmietnikowej otwartej od strony ulicy;</w:t>
      </w:r>
    </w:p>
    <w:p w:rsidR="00117591" w:rsidRDefault="00117591" w:rsidP="00AC49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>
        <w:rPr>
          <w:rFonts w:ascii="Arial" w:eastAsia="TimesNewRomanPSMT" w:hAnsi="Arial" w:cs="Arial"/>
          <w:lang w:eastAsia="pl-PL"/>
        </w:rPr>
        <w:t>przekazywanie odpadów zebranych selektywnie do punktu selektywnej zbiórki odpadów komunalnych (PSZOK) w sytuacji gdy ich przekazanie w terminie wyznaczonym w harmonogramie jest niemożliwe;</w:t>
      </w:r>
    </w:p>
    <w:p w:rsidR="00D57C90" w:rsidRPr="004F1CBB" w:rsidRDefault="00117591" w:rsidP="00AC49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>
        <w:rPr>
          <w:rFonts w:ascii="Arial" w:eastAsia="TimesNewRomanPSMT" w:hAnsi="Arial" w:cs="Arial"/>
          <w:lang w:eastAsia="pl-PL"/>
        </w:rPr>
        <w:t xml:space="preserve">przekazywanie odpadów zebranych selektywnie </w:t>
      </w:r>
      <w:r w:rsidR="00D57C90">
        <w:rPr>
          <w:rFonts w:ascii="Arial" w:eastAsia="TimesNewRomanPSMT" w:hAnsi="Arial" w:cs="Arial"/>
          <w:lang w:eastAsia="pl-PL"/>
        </w:rPr>
        <w:t>(</w:t>
      </w:r>
      <w:r w:rsidR="005728CB">
        <w:rPr>
          <w:rFonts w:ascii="Arial" w:eastAsia="TimesNewRomanPSMT" w:hAnsi="Arial" w:cs="Arial"/>
          <w:lang w:eastAsia="pl-PL"/>
        </w:rPr>
        <w:t>w tym m. in.</w:t>
      </w:r>
      <w:r>
        <w:rPr>
          <w:rFonts w:ascii="Arial" w:eastAsia="TimesNewRomanPSMT" w:hAnsi="Arial" w:cs="Arial"/>
          <w:lang w:eastAsia="pl-PL"/>
        </w:rPr>
        <w:t xml:space="preserve"> odpadów</w:t>
      </w:r>
      <w:r w:rsidR="00D57C90">
        <w:rPr>
          <w:rFonts w:ascii="Arial" w:eastAsia="TimesNewRomanPSMT" w:hAnsi="Arial" w:cs="Arial"/>
          <w:lang w:eastAsia="pl-PL"/>
        </w:rPr>
        <w:t xml:space="preserve"> niebezpiecznych</w:t>
      </w:r>
      <w:r>
        <w:rPr>
          <w:rFonts w:ascii="Arial" w:eastAsia="TimesNewRomanPSMT" w:hAnsi="Arial" w:cs="Arial"/>
          <w:lang w:eastAsia="pl-PL"/>
        </w:rPr>
        <w:t xml:space="preserve"> stanowiących odpady komunalne</w:t>
      </w:r>
      <w:r w:rsidR="00D57C90">
        <w:rPr>
          <w:rFonts w:ascii="Arial" w:eastAsia="TimesNewRomanPSMT" w:hAnsi="Arial" w:cs="Arial"/>
          <w:lang w:eastAsia="pl-PL"/>
        </w:rPr>
        <w:t>, odpadów budowlanych i rozbiórkowych, tekstyliów i odzieży), w</w:t>
      </w:r>
      <w:r>
        <w:rPr>
          <w:rFonts w:ascii="Arial" w:eastAsia="TimesNewRomanPSMT" w:hAnsi="Arial" w:cs="Arial"/>
          <w:lang w:eastAsia="pl-PL"/>
        </w:rPr>
        <w:t>edłu</w:t>
      </w:r>
      <w:r w:rsidR="00D57C90">
        <w:rPr>
          <w:rFonts w:ascii="Arial" w:eastAsia="TimesNewRomanPSMT" w:hAnsi="Arial" w:cs="Arial"/>
          <w:lang w:eastAsia="pl-PL"/>
        </w:rPr>
        <w:t xml:space="preserve">g zasad określonych w Regulaminie, </w:t>
      </w:r>
      <w:r w:rsidR="00D9491F">
        <w:rPr>
          <w:rFonts w:ascii="Arial" w:eastAsia="TimesNewRomanPSMT" w:hAnsi="Arial" w:cs="Arial"/>
          <w:lang w:eastAsia="pl-PL"/>
        </w:rPr>
        <w:t xml:space="preserve">zgodnie z </w:t>
      </w:r>
      <w:r w:rsidR="00D57C90">
        <w:rPr>
          <w:rFonts w:ascii="Arial" w:eastAsia="TimesNewRomanPSMT" w:hAnsi="Arial" w:cs="Arial"/>
          <w:lang w:eastAsia="pl-PL"/>
        </w:rPr>
        <w:t>regulaminem punktu selektywnej zbiórki odpadów komunalnych (PSZOK);</w:t>
      </w:r>
    </w:p>
    <w:p w:rsidR="002D32BE" w:rsidRPr="00E84940" w:rsidRDefault="002D32BE" w:rsidP="00AC49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E84940">
        <w:rPr>
          <w:rFonts w:ascii="Arial" w:hAnsi="Arial" w:cs="Arial"/>
          <w:lang w:eastAsia="pl-PL"/>
        </w:rPr>
        <w:t>odprowadzenie nieczystości ciekłych zgodnie z zasadami określonymi w niniejszym Regulaminie</w:t>
      </w:r>
      <w:r>
        <w:rPr>
          <w:rFonts w:ascii="Arial" w:hAnsi="Arial" w:cs="Arial"/>
          <w:lang w:eastAsia="pl-PL"/>
        </w:rPr>
        <w:t>;</w:t>
      </w:r>
    </w:p>
    <w:p w:rsidR="002D32BE" w:rsidRDefault="002D32BE" w:rsidP="00B046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EB6AE2">
        <w:rPr>
          <w:rFonts w:ascii="Arial" w:hAnsi="Arial" w:cs="Arial"/>
          <w:lang w:eastAsia="pl-PL"/>
        </w:rPr>
        <w:t>dbanie o czystość i porządek na terenie nieruchomości także poprzez utrzymanie jej należytego stanu sanitarnohigienicznego, w szczególności w rejo</w:t>
      </w:r>
      <w:r>
        <w:rPr>
          <w:rFonts w:ascii="Arial" w:hAnsi="Arial" w:cs="Arial"/>
          <w:lang w:eastAsia="pl-PL"/>
        </w:rPr>
        <w:t>nie przylegającym do pojemników poprzez</w:t>
      </w:r>
      <w:r w:rsidRPr="00EB6AE2">
        <w:rPr>
          <w:rFonts w:ascii="Arial" w:hAnsi="Arial" w:cs="Arial"/>
          <w:lang w:eastAsia="pl-PL"/>
        </w:rPr>
        <w:t xml:space="preserve"> nie dopuszcza</w:t>
      </w:r>
      <w:r>
        <w:rPr>
          <w:rFonts w:ascii="Arial" w:hAnsi="Arial" w:cs="Arial"/>
          <w:lang w:eastAsia="pl-PL"/>
        </w:rPr>
        <w:t>nie</w:t>
      </w:r>
      <w:r w:rsidRPr="00EB6AE2">
        <w:rPr>
          <w:rFonts w:ascii="Arial" w:hAnsi="Arial" w:cs="Arial"/>
          <w:lang w:eastAsia="pl-PL"/>
        </w:rPr>
        <w:t xml:space="preserve"> do zalegania odpadów na ziemi</w:t>
      </w:r>
      <w:r>
        <w:rPr>
          <w:rFonts w:ascii="Arial" w:eastAsia="TimesNewRomanPSMT" w:hAnsi="Arial" w:cs="Arial"/>
          <w:lang w:eastAsia="pl-PL"/>
        </w:rPr>
        <w:t>;</w:t>
      </w:r>
    </w:p>
    <w:p w:rsidR="002D32BE" w:rsidRDefault="002D32BE" w:rsidP="00CF48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NewRomanPSMT" w:hAnsi="Arial" w:cs="Arial"/>
          <w:lang w:eastAsia="pl-PL"/>
        </w:rPr>
        <w:t>u</w:t>
      </w:r>
      <w:r w:rsidRPr="00EB6AE2">
        <w:rPr>
          <w:rFonts w:ascii="Arial" w:eastAsia="TimesNewRomanPSMT" w:hAnsi="Arial" w:cs="Arial"/>
          <w:lang w:eastAsia="pl-PL"/>
        </w:rPr>
        <w:t>suwani</w:t>
      </w:r>
      <w:r>
        <w:rPr>
          <w:rFonts w:ascii="Arial" w:eastAsia="TimesNewRomanPSMT" w:hAnsi="Arial" w:cs="Arial"/>
          <w:lang w:eastAsia="pl-PL"/>
        </w:rPr>
        <w:t>e</w:t>
      </w:r>
      <w:r w:rsidRPr="00EB6AE2">
        <w:rPr>
          <w:rFonts w:ascii="Arial" w:hAnsi="Arial" w:cs="Arial"/>
          <w:lang w:eastAsia="pl-PL"/>
        </w:rPr>
        <w:t xml:space="preserve"> odpadów powstałych w wyniku remontu lokali, budynków</w:t>
      </w:r>
      <w:r w:rsidR="00317DB7">
        <w:rPr>
          <w:rFonts w:ascii="Arial" w:hAnsi="Arial" w:cs="Arial"/>
          <w:lang w:eastAsia="pl-PL"/>
        </w:rPr>
        <w:t xml:space="preserve"> </w:t>
      </w:r>
      <w:r w:rsidRPr="00EB6AE2">
        <w:rPr>
          <w:rFonts w:ascii="Arial" w:hAnsi="Arial" w:cs="Arial"/>
          <w:lang w:eastAsia="pl-PL"/>
        </w:rPr>
        <w:t>(np. gruzu i tym p</w:t>
      </w:r>
      <w:r>
        <w:rPr>
          <w:rFonts w:ascii="Arial" w:hAnsi="Arial" w:cs="Arial"/>
          <w:lang w:eastAsia="pl-PL"/>
        </w:rPr>
        <w:t>odobnych odpadów poremontowych);</w:t>
      </w:r>
    </w:p>
    <w:p w:rsidR="002D32BE" w:rsidRPr="00202849" w:rsidRDefault="004562EC" w:rsidP="002028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02849">
        <w:rPr>
          <w:rFonts w:ascii="Arial" w:eastAsia="Times New Roman" w:hAnsi="Arial" w:cs="Arial"/>
          <w:lang w:eastAsia="pl-PL"/>
        </w:rPr>
        <w:t xml:space="preserve">usuwanie błota, śniegu, lodu i innych zanieczyszczeń z części tych nieruchomości, które służą do użytku publicznego, w sposób zapewniający należytą ich czystość, </w:t>
      </w:r>
      <w:r w:rsidR="00202849">
        <w:rPr>
          <w:rFonts w:ascii="Arial" w:eastAsia="Times New Roman" w:hAnsi="Arial" w:cs="Arial"/>
          <w:lang w:eastAsia="pl-PL"/>
        </w:rPr>
        <w:br/>
      </w:r>
      <w:r w:rsidRPr="00202849">
        <w:rPr>
          <w:rFonts w:ascii="Arial" w:eastAsia="Times New Roman" w:hAnsi="Arial" w:cs="Arial"/>
          <w:lang w:eastAsia="pl-PL"/>
        </w:rPr>
        <w:t xml:space="preserve">z wyłączeniem miejsc na których jest dopuszczalny płatny postój lub parkowanie </w:t>
      </w:r>
      <w:r w:rsidR="00202849">
        <w:rPr>
          <w:rFonts w:ascii="Arial" w:eastAsia="Times New Roman" w:hAnsi="Arial" w:cs="Arial"/>
          <w:lang w:eastAsia="pl-PL"/>
        </w:rPr>
        <w:t xml:space="preserve">pojazdów samochodowych z </w:t>
      </w:r>
      <w:r w:rsidR="002D32BE" w:rsidRPr="00202849">
        <w:rPr>
          <w:rFonts w:ascii="Arial" w:hAnsi="Arial" w:cs="Arial"/>
          <w:lang w:eastAsia="pl-PL"/>
        </w:rPr>
        <w:t>zachowaniem następujących warunków:</w:t>
      </w:r>
    </w:p>
    <w:p w:rsidR="002D32BE" w:rsidRDefault="002D32BE" w:rsidP="0058167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d</w:t>
      </w:r>
      <w:r w:rsidRPr="00EC1F8E">
        <w:rPr>
          <w:rFonts w:ascii="Arial" w:hAnsi="Arial" w:cs="Arial"/>
        </w:rPr>
        <w:t xml:space="preserve">opuszcza się możliwość pryzmowania śniegu i lodu na krawędzi chodnika lub </w:t>
      </w:r>
      <w:r>
        <w:rPr>
          <w:rFonts w:ascii="Arial" w:hAnsi="Arial" w:cs="Arial"/>
        </w:rPr>
        <w:br/>
        <w:t>w pasie zieleni</w:t>
      </w:r>
      <w:r w:rsidR="00202849">
        <w:rPr>
          <w:rFonts w:ascii="Arial" w:hAnsi="Arial" w:cs="Arial"/>
        </w:rPr>
        <w:t xml:space="preserve"> (do czasu ich uprzątnięcia)</w:t>
      </w:r>
      <w:r w:rsidRPr="00EC1F8E">
        <w:rPr>
          <w:rFonts w:ascii="Arial" w:hAnsi="Arial" w:cs="Arial"/>
        </w:rPr>
        <w:t>, w sposób nie utrudniający ruchu pieszym</w:t>
      </w:r>
      <w:r>
        <w:rPr>
          <w:rFonts w:ascii="Arial" w:hAnsi="Arial" w:cs="Arial"/>
        </w:rPr>
        <w:t>,</w:t>
      </w:r>
    </w:p>
    <w:p w:rsidR="002D32BE" w:rsidRDefault="002D32BE" w:rsidP="0058167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zakazuje się wyrzucania</w:t>
      </w:r>
      <w:r w:rsidRPr="00E00EC0">
        <w:rPr>
          <w:rFonts w:ascii="Arial" w:hAnsi="Arial" w:cs="Arial"/>
        </w:rPr>
        <w:t xml:space="preserve"> błota, śniegu, lodu i innych zanieczyszczeń na jezdnię</w:t>
      </w:r>
      <w:r>
        <w:rPr>
          <w:rFonts w:ascii="Arial" w:hAnsi="Arial" w:cs="Arial"/>
        </w:rPr>
        <w:t>.</w:t>
      </w:r>
    </w:p>
    <w:p w:rsidR="002D32BE" w:rsidRDefault="002D32BE" w:rsidP="004713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713F1">
        <w:rPr>
          <w:rFonts w:ascii="Arial" w:hAnsi="Arial" w:cs="Arial"/>
        </w:rPr>
        <w:t xml:space="preserve">Właściciele nieruchomości zobowiązani są do przekazywania </w:t>
      </w:r>
      <w:r w:rsidR="00FF6A47">
        <w:rPr>
          <w:rFonts w:ascii="Arial" w:hAnsi="Arial" w:cs="Arial"/>
        </w:rPr>
        <w:t>podmiotowi odbierającemu odpady</w:t>
      </w:r>
      <w:r w:rsidR="00FF6A47" w:rsidRPr="004713F1">
        <w:rPr>
          <w:rFonts w:ascii="Arial" w:hAnsi="Arial" w:cs="Arial"/>
        </w:rPr>
        <w:t xml:space="preserve"> </w:t>
      </w:r>
      <w:r w:rsidRPr="004713F1">
        <w:rPr>
          <w:rFonts w:ascii="Arial" w:hAnsi="Arial" w:cs="Arial"/>
        </w:rPr>
        <w:t>odpadów zebranych selektywnie i pozostałych zmieszanych, zgodnie z zasadami określonymi w niniejszym Regulaminie.</w:t>
      </w:r>
    </w:p>
    <w:p w:rsidR="002D32BE" w:rsidRDefault="002D32BE" w:rsidP="00E9767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713F1">
        <w:rPr>
          <w:rFonts w:ascii="Arial" w:hAnsi="Arial" w:cs="Arial"/>
        </w:rPr>
        <w:t>Właściciele nieruchomości zobowiązani są do wyodrębnienia ze strumienia odpadów komunalnych odpadów niebezpiecznych (baterie, akumulatory, lakiery, farby, świetlówki, przeterminowane leki itp.), odpadów wielkogabarytowych, elektrycznych i elektronicznych oraz przekazania ich zgodnie z zasadami określonymi w niniejszym Regulaminie.</w:t>
      </w:r>
    </w:p>
    <w:p w:rsidR="002D32BE" w:rsidRDefault="002D32BE" w:rsidP="00E9767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713F1">
        <w:rPr>
          <w:rFonts w:ascii="Arial" w:hAnsi="Arial" w:cs="Arial"/>
          <w:lang w:eastAsia="pl-PL"/>
        </w:rPr>
        <w:t xml:space="preserve">Naprawy pojazdów poza warsztatami </w:t>
      </w:r>
      <w:r w:rsidR="00855ED7">
        <w:rPr>
          <w:rFonts w:ascii="Arial" w:hAnsi="Arial" w:cs="Arial"/>
          <w:lang w:eastAsia="pl-PL"/>
        </w:rPr>
        <w:t>naprawczymi</w:t>
      </w:r>
      <w:r w:rsidR="00855ED7" w:rsidRPr="004713F1">
        <w:rPr>
          <w:rFonts w:ascii="Arial" w:hAnsi="Arial" w:cs="Arial"/>
          <w:lang w:eastAsia="pl-PL"/>
        </w:rPr>
        <w:t xml:space="preserve"> </w:t>
      </w:r>
      <w:r w:rsidRPr="004713F1">
        <w:rPr>
          <w:rFonts w:ascii="Arial" w:hAnsi="Arial" w:cs="Arial"/>
          <w:lang w:eastAsia="pl-PL"/>
        </w:rPr>
        <w:t xml:space="preserve">mogą być przeprowadzane </w:t>
      </w:r>
      <w:r w:rsidRPr="004713F1">
        <w:rPr>
          <w:rFonts w:ascii="Arial" w:hAnsi="Arial" w:cs="Arial"/>
          <w:lang w:eastAsia="pl-PL"/>
        </w:rPr>
        <w:br/>
        <w:t>w obrębie nieruchomości, jeżeli nie spowodują zanieczyszczenia wód, gleby i powietrza oraz uciążliwości dla właścicieli sąsiednich nieruchomości.</w:t>
      </w:r>
    </w:p>
    <w:p w:rsidR="002D32BE" w:rsidRPr="004713F1" w:rsidRDefault="002D32BE" w:rsidP="00E9767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713F1">
        <w:rPr>
          <w:rFonts w:ascii="Arial" w:hAnsi="Arial" w:cs="Arial"/>
          <w:lang w:eastAsia="pl-PL"/>
        </w:rPr>
        <w:t xml:space="preserve">Mycie pojazdów samochodowych poza myjniami może odbywać się wyłącznie </w:t>
      </w:r>
      <w:r w:rsidRPr="004713F1">
        <w:rPr>
          <w:rFonts w:ascii="Arial" w:hAnsi="Arial" w:cs="Arial"/>
          <w:lang w:eastAsia="pl-PL"/>
        </w:rPr>
        <w:br/>
        <w:t>w miejscach dozwolonych tj. na terenie nieruchomości nie służących do użytku publicznego, z zastrzeżeniem, że powstające ścieki odprowadzane są do kanalizacji sanitarnej lub gromadzone w szczelnych zbiornikach bezodpływowych; w szczególności ścieki takie nie mogą być odprowadzane bezpośrednio do zbiorników wodnych lub do ziemi oraz do kanalizacji deszczowej.</w:t>
      </w:r>
    </w:p>
    <w:p w:rsidR="002D32BE" w:rsidRPr="004F1CBB" w:rsidRDefault="002D32BE" w:rsidP="004F1C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§ 3</w:t>
      </w:r>
      <w:r w:rsidR="004F1CBB">
        <w:rPr>
          <w:rFonts w:ascii="Arial" w:hAnsi="Arial" w:cs="Arial"/>
          <w:b/>
          <w:lang w:eastAsia="pl-PL"/>
        </w:rPr>
        <w:t xml:space="preserve">. </w:t>
      </w:r>
      <w:r w:rsidR="004F1CBB" w:rsidRPr="004F1CBB">
        <w:rPr>
          <w:rFonts w:ascii="Arial" w:hAnsi="Arial" w:cs="Arial"/>
          <w:lang w:eastAsia="pl-PL"/>
        </w:rPr>
        <w:t>1.</w:t>
      </w:r>
      <w:r w:rsidR="004F1CBB">
        <w:rPr>
          <w:rFonts w:ascii="Arial" w:hAnsi="Arial" w:cs="Arial"/>
          <w:b/>
          <w:lang w:eastAsia="pl-PL"/>
        </w:rPr>
        <w:t xml:space="preserve"> </w:t>
      </w:r>
      <w:r w:rsidRPr="004F1CBB">
        <w:rPr>
          <w:rFonts w:ascii="Arial" w:hAnsi="Arial" w:cs="Arial"/>
          <w:color w:val="000000"/>
          <w:lang w:eastAsia="pl-PL"/>
        </w:rPr>
        <w:t xml:space="preserve">Ustala się, że za uiszczoną przez właścicieli nieruchomości </w:t>
      </w:r>
      <w:r w:rsidR="00802289" w:rsidRPr="004F1CBB">
        <w:rPr>
          <w:rFonts w:ascii="Arial" w:hAnsi="Arial" w:cs="Arial"/>
          <w:color w:val="000000"/>
          <w:lang w:eastAsia="pl-PL"/>
        </w:rPr>
        <w:t xml:space="preserve">zamieszkałych </w:t>
      </w:r>
      <w:r w:rsidRPr="004F1CBB">
        <w:rPr>
          <w:rFonts w:ascii="Arial" w:hAnsi="Arial" w:cs="Arial"/>
          <w:color w:val="000000"/>
          <w:lang w:eastAsia="pl-PL"/>
        </w:rPr>
        <w:t xml:space="preserve">opłatę, </w:t>
      </w:r>
      <w:r w:rsidR="00FF6A47" w:rsidRPr="004F1CBB">
        <w:rPr>
          <w:rFonts w:ascii="Arial" w:hAnsi="Arial" w:cs="Arial"/>
          <w:color w:val="000000"/>
          <w:lang w:eastAsia="pl-PL"/>
        </w:rPr>
        <w:t>podmiot odbierający odpady</w:t>
      </w:r>
      <w:r w:rsidRPr="004F1CBB">
        <w:rPr>
          <w:rFonts w:ascii="Arial" w:hAnsi="Arial" w:cs="Arial"/>
          <w:color w:val="000000"/>
          <w:lang w:eastAsia="pl-PL"/>
        </w:rPr>
        <w:t xml:space="preserve">, na zlecenie Gminy, dostarczy urządzenia do zbierania odpadów komunalnych (worki i pojemniki do segregacji oraz pojemniki na odpady </w:t>
      </w:r>
      <w:r w:rsidR="008C3B1C" w:rsidRPr="004F1CBB">
        <w:rPr>
          <w:rFonts w:ascii="Arial" w:hAnsi="Arial" w:cs="Arial"/>
          <w:color w:val="000000"/>
          <w:lang w:eastAsia="pl-PL"/>
        </w:rPr>
        <w:t>niesegregowane (</w:t>
      </w:r>
      <w:r w:rsidRPr="004F1CBB">
        <w:rPr>
          <w:rFonts w:ascii="Arial" w:hAnsi="Arial" w:cs="Arial"/>
          <w:color w:val="000000"/>
          <w:lang w:eastAsia="pl-PL"/>
        </w:rPr>
        <w:t>zmieszane</w:t>
      </w:r>
      <w:r w:rsidR="008C3B1C" w:rsidRPr="004F1CBB">
        <w:rPr>
          <w:rFonts w:ascii="Arial" w:hAnsi="Arial" w:cs="Arial"/>
          <w:color w:val="000000"/>
          <w:lang w:eastAsia="pl-PL"/>
        </w:rPr>
        <w:t>)</w:t>
      </w:r>
      <w:r w:rsidR="004647B8" w:rsidRPr="004F1CBB">
        <w:rPr>
          <w:rFonts w:ascii="Arial" w:hAnsi="Arial" w:cs="Arial"/>
          <w:color w:val="000000"/>
          <w:lang w:eastAsia="pl-PL"/>
        </w:rPr>
        <w:t xml:space="preserve"> dla zabudowy wielorodzinnej oraz worki do segregacji dla zabudowy jednorodzinnej</w:t>
      </w:r>
      <w:r w:rsidRPr="004F1CBB">
        <w:rPr>
          <w:rFonts w:ascii="Arial" w:hAnsi="Arial" w:cs="Arial"/>
          <w:color w:val="000000"/>
          <w:lang w:eastAsia="pl-PL"/>
        </w:rPr>
        <w:t xml:space="preserve">), w </w:t>
      </w:r>
      <w:r w:rsidR="002F5312">
        <w:rPr>
          <w:rFonts w:ascii="Arial" w:hAnsi="Arial" w:cs="Arial"/>
          <w:color w:val="000000"/>
          <w:lang w:eastAsia="pl-PL"/>
        </w:rPr>
        <w:t>liczbie</w:t>
      </w:r>
      <w:r w:rsidRPr="004F1CBB">
        <w:rPr>
          <w:rFonts w:ascii="Arial" w:hAnsi="Arial" w:cs="Arial"/>
          <w:color w:val="000000"/>
          <w:lang w:eastAsia="pl-PL"/>
        </w:rPr>
        <w:t xml:space="preserve"> ustalonej na podstawie niniejszego Regulaminu.</w:t>
      </w:r>
    </w:p>
    <w:p w:rsidR="00065B5B" w:rsidRPr="004F1CBB" w:rsidRDefault="004F1CBB" w:rsidP="002F5312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="00065B5B" w:rsidRPr="004F1CBB">
        <w:rPr>
          <w:rFonts w:ascii="Arial" w:hAnsi="Arial" w:cs="Arial"/>
          <w:lang w:eastAsia="pl-PL"/>
        </w:rPr>
        <w:t>Właściciele nieruchomości zamieszkałych jednorodzinnych zobowiązani są do ich wyposażenia w pojemniki do zbierania i gromadzenia odpadów zmieszanych</w:t>
      </w:r>
      <w:r w:rsidR="00F03139" w:rsidRPr="004F1CBB">
        <w:rPr>
          <w:rFonts w:ascii="Arial" w:hAnsi="Arial" w:cs="Arial"/>
          <w:lang w:eastAsia="pl-PL"/>
        </w:rPr>
        <w:t>.</w:t>
      </w:r>
    </w:p>
    <w:p w:rsidR="002D32BE" w:rsidRPr="00065B5B" w:rsidRDefault="002D32BE" w:rsidP="00E9767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2D32BE" w:rsidRPr="007A403C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lang w:eastAsia="pl-PL"/>
        </w:rPr>
      </w:pPr>
      <w:bookmarkStart w:id="5" w:name="bookmark_114"/>
      <w:bookmarkEnd w:id="5"/>
      <w:r w:rsidRPr="007A403C">
        <w:rPr>
          <w:rFonts w:ascii="Arial" w:hAnsi="Arial" w:cs="Arial"/>
          <w:b/>
          <w:bCs/>
          <w:lang w:eastAsia="pl-PL"/>
        </w:rPr>
        <w:t>Rozdział 3</w:t>
      </w:r>
      <w:r w:rsidRPr="007A403C">
        <w:rPr>
          <w:rFonts w:ascii="Arial" w:hAnsi="Arial" w:cs="Arial"/>
          <w:lang w:eastAsia="pl-PL"/>
        </w:rPr>
        <w:br/>
      </w:r>
      <w:r w:rsidRPr="007A403C">
        <w:rPr>
          <w:rFonts w:ascii="Arial" w:hAnsi="Arial" w:cs="Arial"/>
          <w:b/>
          <w:bCs/>
          <w:lang w:eastAsia="pl-PL"/>
        </w:rPr>
        <w:t>Zasady selektywnego zbierania i odbierania odpadów</w:t>
      </w:r>
      <w:r w:rsidRPr="007A403C">
        <w:rPr>
          <w:rFonts w:ascii="Arial" w:hAnsi="Arial" w:cs="Arial"/>
          <w:lang w:eastAsia="pl-PL"/>
        </w:rPr>
        <w:t xml:space="preserve"> </w:t>
      </w:r>
    </w:p>
    <w:p w:rsidR="002D32BE" w:rsidRPr="00581675" w:rsidRDefault="002D32BE" w:rsidP="00145788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§ 4</w:t>
      </w:r>
      <w:r w:rsidRPr="007A403C">
        <w:rPr>
          <w:rFonts w:ascii="Arial" w:hAnsi="Arial" w:cs="Arial"/>
          <w:b/>
          <w:bCs/>
          <w:lang w:eastAsia="pl-PL"/>
        </w:rPr>
        <w:t>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581675">
        <w:rPr>
          <w:rFonts w:ascii="Arial" w:hAnsi="Arial" w:cs="Arial"/>
          <w:lang w:eastAsia="pl-PL"/>
        </w:rPr>
        <w:t xml:space="preserve">Ustala się następujące zasady w zakresie prowadzenia selektywnego zbierania  </w:t>
      </w:r>
      <w:r w:rsidRPr="00581675">
        <w:rPr>
          <w:rFonts w:ascii="Arial" w:hAnsi="Arial" w:cs="Arial"/>
          <w:lang w:eastAsia="pl-PL"/>
        </w:rPr>
        <w:br/>
        <w:t>i odbierania odpadów komunalnych:</w:t>
      </w:r>
    </w:p>
    <w:p w:rsidR="002D32BE" w:rsidRDefault="002D32BE" w:rsidP="00AA68CF">
      <w:pPr>
        <w:numPr>
          <w:ilvl w:val="2"/>
          <w:numId w:val="26"/>
        </w:numPr>
        <w:shd w:val="clear" w:color="auto" w:fill="FFFFFF"/>
        <w:spacing w:before="120" w:after="120" w:line="240" w:lineRule="auto"/>
        <w:ind w:left="360" w:hanging="25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145788">
        <w:rPr>
          <w:rFonts w:ascii="Arial" w:hAnsi="Arial" w:cs="Arial"/>
          <w:lang w:eastAsia="pl-PL"/>
        </w:rPr>
        <w:t xml:space="preserve">łaściciele nieruchomości </w:t>
      </w:r>
      <w:r>
        <w:rPr>
          <w:rFonts w:ascii="Arial" w:hAnsi="Arial" w:cs="Arial"/>
          <w:lang w:eastAsia="pl-PL"/>
        </w:rPr>
        <w:t xml:space="preserve">powinni zbierać odpady w sposób selektywny </w:t>
      </w:r>
      <w:r>
        <w:rPr>
          <w:rFonts w:ascii="Arial" w:hAnsi="Arial" w:cs="Arial"/>
          <w:lang w:eastAsia="pl-PL"/>
        </w:rPr>
        <w:br/>
        <w:t xml:space="preserve">i przekazywać je do odbioru uprawnionym podmiotom bądź do </w:t>
      </w:r>
      <w:r w:rsidRPr="00163A39">
        <w:rPr>
          <w:rFonts w:ascii="Arial" w:hAnsi="Arial" w:cs="Arial"/>
          <w:lang w:eastAsia="pl-PL"/>
        </w:rPr>
        <w:t xml:space="preserve">punktów selektywnego zbierania odpadów </w:t>
      </w:r>
      <w:r>
        <w:rPr>
          <w:rFonts w:ascii="Arial" w:hAnsi="Arial" w:cs="Arial"/>
          <w:lang w:eastAsia="pl-PL"/>
        </w:rPr>
        <w:t>wskazanych</w:t>
      </w:r>
      <w:r w:rsidRPr="00163A39">
        <w:rPr>
          <w:rFonts w:ascii="Arial" w:hAnsi="Arial" w:cs="Arial"/>
          <w:lang w:eastAsia="pl-PL"/>
        </w:rPr>
        <w:t xml:space="preserve"> przez Gminę;</w:t>
      </w:r>
    </w:p>
    <w:p w:rsidR="002D32BE" w:rsidRDefault="002D32BE" w:rsidP="00AA68CF">
      <w:pPr>
        <w:numPr>
          <w:ilvl w:val="2"/>
          <w:numId w:val="26"/>
        </w:numPr>
        <w:shd w:val="clear" w:color="auto" w:fill="FFFFFF"/>
        <w:spacing w:after="0" w:line="240" w:lineRule="auto"/>
        <w:ind w:left="360" w:hanging="25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właściciele nieruchomości </w:t>
      </w:r>
      <w:r w:rsidR="0026788A">
        <w:rPr>
          <w:rFonts w:ascii="Arial" w:hAnsi="Arial" w:cs="Arial"/>
          <w:lang w:eastAsia="pl-PL"/>
        </w:rPr>
        <w:t>zbierają w sposób selektywny</w:t>
      </w:r>
      <w:r>
        <w:rPr>
          <w:rFonts w:ascii="Arial" w:hAnsi="Arial" w:cs="Arial"/>
          <w:lang w:eastAsia="pl-PL"/>
        </w:rPr>
        <w:t xml:space="preserve"> następujące frakcje</w:t>
      </w:r>
      <w:r w:rsidR="004C5DF3">
        <w:rPr>
          <w:rFonts w:ascii="Arial" w:hAnsi="Arial" w:cs="Arial"/>
          <w:lang w:eastAsia="pl-PL"/>
        </w:rPr>
        <w:t xml:space="preserve"> odpadów</w:t>
      </w:r>
      <w:r>
        <w:rPr>
          <w:rFonts w:ascii="Arial" w:hAnsi="Arial" w:cs="Arial"/>
          <w:lang w:eastAsia="pl-PL"/>
        </w:rPr>
        <w:t>:</w:t>
      </w:r>
    </w:p>
    <w:p w:rsidR="002D32BE" w:rsidRDefault="004C5DF3" w:rsidP="004C5DF3">
      <w:pPr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Arial" w:eastAsia="TimesNewRomanPSMT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2D32BE">
        <w:rPr>
          <w:rFonts w:ascii="Arial" w:hAnsi="Arial" w:cs="Arial"/>
          <w:lang w:eastAsia="pl-PL"/>
        </w:rPr>
        <w:t>papier i tektura,</w:t>
      </w:r>
    </w:p>
    <w:p w:rsidR="002D32BE" w:rsidRPr="00B046A9" w:rsidRDefault="002D32BE" w:rsidP="00EF7287">
      <w:pPr>
        <w:numPr>
          <w:ilvl w:val="1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NewRomanPSMT" w:hAnsi="Arial" w:cs="Arial"/>
          <w:lang w:eastAsia="pl-PL"/>
        </w:rPr>
      </w:pPr>
      <w:r>
        <w:rPr>
          <w:rFonts w:ascii="Arial" w:hAnsi="Arial" w:cs="Arial"/>
          <w:lang w:eastAsia="pl-PL"/>
        </w:rPr>
        <w:t>metale,</w:t>
      </w:r>
    </w:p>
    <w:p w:rsidR="002D32BE" w:rsidRPr="001A6A78" w:rsidRDefault="002D32BE" w:rsidP="00EF7287">
      <w:pPr>
        <w:numPr>
          <w:ilvl w:val="1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NewRomanPSMT" w:hAnsi="Arial" w:cs="Arial"/>
          <w:lang w:eastAsia="pl-PL"/>
        </w:rPr>
      </w:pPr>
      <w:r>
        <w:rPr>
          <w:rFonts w:ascii="Arial" w:hAnsi="Arial" w:cs="Arial"/>
          <w:lang w:eastAsia="pl-PL"/>
        </w:rPr>
        <w:t>tworzywa sztuczne,</w:t>
      </w:r>
    </w:p>
    <w:p w:rsidR="002D32BE" w:rsidRDefault="004C5DF3" w:rsidP="00EF7287">
      <w:pPr>
        <w:numPr>
          <w:ilvl w:val="1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odpady </w:t>
      </w:r>
      <w:r w:rsidR="002D32BE" w:rsidRPr="00562F16">
        <w:rPr>
          <w:rFonts w:ascii="Arial" w:hAnsi="Arial" w:cs="Arial"/>
        </w:rPr>
        <w:t>opakowani</w:t>
      </w:r>
      <w:r>
        <w:rPr>
          <w:rFonts w:ascii="Arial" w:hAnsi="Arial" w:cs="Arial"/>
        </w:rPr>
        <w:t>owe</w:t>
      </w:r>
      <w:r w:rsidR="002D32BE" w:rsidRPr="00562F16">
        <w:rPr>
          <w:rFonts w:ascii="Arial" w:hAnsi="Arial" w:cs="Arial"/>
        </w:rPr>
        <w:t xml:space="preserve"> wielomateriał</w:t>
      </w:r>
      <w:r w:rsidR="002D32BE">
        <w:rPr>
          <w:rFonts w:ascii="Arial" w:hAnsi="Arial" w:cs="Arial"/>
        </w:rPr>
        <w:t>owe,</w:t>
      </w:r>
    </w:p>
    <w:p w:rsidR="002D32BE" w:rsidRPr="00A26D51" w:rsidRDefault="002D32BE" w:rsidP="00C737C8">
      <w:pPr>
        <w:numPr>
          <w:ilvl w:val="1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1A6A78">
        <w:rPr>
          <w:rFonts w:ascii="Arial" w:hAnsi="Arial" w:cs="Arial"/>
        </w:rPr>
        <w:t>szkł</w:t>
      </w:r>
      <w:r>
        <w:rPr>
          <w:rFonts w:ascii="Arial" w:hAnsi="Arial" w:cs="Arial"/>
        </w:rPr>
        <w:t>o,</w:t>
      </w:r>
    </w:p>
    <w:p w:rsidR="00977920" w:rsidRPr="004F1CBB" w:rsidRDefault="007B6509" w:rsidP="004F1CBB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bioodpady</w:t>
      </w:r>
      <w:r w:rsidR="002D32BE">
        <w:rPr>
          <w:rFonts w:ascii="Arial" w:hAnsi="Arial" w:cs="Arial"/>
          <w:sz w:val="22"/>
          <w:szCs w:val="22"/>
        </w:rPr>
        <w:t>,</w:t>
      </w:r>
      <w:r w:rsidR="000C6AF4">
        <w:rPr>
          <w:rFonts w:ascii="Arial" w:hAnsi="Arial" w:cs="Arial"/>
          <w:sz w:val="22"/>
          <w:szCs w:val="22"/>
        </w:rPr>
        <w:t xml:space="preserve"> w tym drzewka bożonarodzeniowe,</w:t>
      </w:r>
    </w:p>
    <w:p w:rsidR="00977920" w:rsidRPr="00977920" w:rsidRDefault="00977920" w:rsidP="004F1CBB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 w:rsidRPr="00977920">
        <w:rPr>
          <w:rFonts w:ascii="Arial" w:hAnsi="Arial" w:cs="Arial"/>
          <w:sz w:val="22"/>
          <w:szCs w:val="22"/>
        </w:rPr>
        <w:t>zużyty sprzęt elektryczny i elektroniczny,</w:t>
      </w:r>
    </w:p>
    <w:p w:rsidR="00977920" w:rsidRDefault="00977920" w:rsidP="00977920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meble i inne odpady wielkogabarytowe,</w:t>
      </w:r>
      <w:r w:rsidRPr="00562F16">
        <w:rPr>
          <w:rFonts w:ascii="Arial" w:hAnsi="Arial" w:cs="Arial"/>
          <w:sz w:val="22"/>
          <w:szCs w:val="22"/>
        </w:rPr>
        <w:t xml:space="preserve"> </w:t>
      </w:r>
    </w:p>
    <w:p w:rsidR="00977920" w:rsidRPr="00D56D32" w:rsidRDefault="00977920" w:rsidP="00977920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zużyte opony,</w:t>
      </w:r>
    </w:p>
    <w:p w:rsidR="00D56D32" w:rsidRDefault="002D32BE" w:rsidP="00EF7287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przeterminowane leki</w:t>
      </w:r>
      <w:r w:rsidR="00D56D32">
        <w:rPr>
          <w:rFonts w:ascii="Arial" w:hAnsi="Arial" w:cs="Arial"/>
          <w:sz w:val="22"/>
          <w:szCs w:val="22"/>
        </w:rPr>
        <w:t>,</w:t>
      </w:r>
    </w:p>
    <w:p w:rsidR="007B6509" w:rsidRDefault="007B6509" w:rsidP="00EF7287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chemikalia,</w:t>
      </w:r>
      <w:r w:rsidR="000C6AF4">
        <w:rPr>
          <w:rFonts w:ascii="Arial" w:hAnsi="Arial" w:cs="Arial"/>
          <w:sz w:val="22"/>
          <w:szCs w:val="22"/>
        </w:rPr>
        <w:t xml:space="preserve"> np. farby, lakiery, oleje oraz opakowania po chemikaliach,</w:t>
      </w:r>
    </w:p>
    <w:p w:rsidR="002D32BE" w:rsidRPr="007B6509" w:rsidRDefault="007B6509" w:rsidP="00EF7287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 w:rsidRPr="007B6509">
        <w:rPr>
          <w:rFonts w:ascii="Arial" w:hAnsi="Arial" w:cs="Arial"/>
          <w:sz w:val="22"/>
          <w:szCs w:val="22"/>
        </w:rPr>
        <w:t xml:space="preserve">odpady </w:t>
      </w:r>
      <w:r>
        <w:rPr>
          <w:rFonts w:ascii="Arial" w:hAnsi="Arial" w:cs="Arial"/>
          <w:sz w:val="22"/>
          <w:szCs w:val="22"/>
        </w:rPr>
        <w:t>niekwalifikujące się do odpadów medycznych powstałe w gospodarstwie domowym w wyniku przyjmowania produktów leczniczych w formie iniekcji i prowadzenia monitoringu poziomu substancji we krwi, w szczególności igły i strzykawki,</w:t>
      </w:r>
      <w:r w:rsidR="002D32BE" w:rsidRPr="007B6509">
        <w:rPr>
          <w:rFonts w:ascii="Arial" w:hAnsi="Arial" w:cs="Arial"/>
          <w:sz w:val="22"/>
          <w:szCs w:val="22"/>
        </w:rPr>
        <w:t xml:space="preserve"> </w:t>
      </w:r>
    </w:p>
    <w:p w:rsidR="007B6509" w:rsidRPr="00562F16" w:rsidRDefault="002D32BE" w:rsidP="00977920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 w:rsidRPr="00562F16">
        <w:rPr>
          <w:rFonts w:ascii="Arial" w:hAnsi="Arial" w:cs="Arial"/>
          <w:sz w:val="22"/>
          <w:szCs w:val="22"/>
        </w:rPr>
        <w:t>zużyte baterie</w:t>
      </w:r>
      <w:r w:rsidR="007B6509">
        <w:rPr>
          <w:rFonts w:ascii="Arial" w:hAnsi="Arial" w:cs="Arial"/>
          <w:sz w:val="22"/>
          <w:szCs w:val="22"/>
        </w:rPr>
        <w:t xml:space="preserve"> i</w:t>
      </w:r>
      <w:r w:rsidRPr="00562F16">
        <w:rPr>
          <w:rFonts w:ascii="Arial" w:hAnsi="Arial" w:cs="Arial"/>
          <w:sz w:val="22"/>
          <w:szCs w:val="22"/>
        </w:rPr>
        <w:t xml:space="preserve"> akumulatory</w:t>
      </w:r>
      <w:r>
        <w:rPr>
          <w:rFonts w:ascii="Arial" w:hAnsi="Arial" w:cs="Arial"/>
          <w:sz w:val="22"/>
          <w:szCs w:val="22"/>
        </w:rPr>
        <w:t>,</w:t>
      </w:r>
      <w:r w:rsidRPr="00562F16">
        <w:rPr>
          <w:rFonts w:ascii="Arial" w:hAnsi="Arial" w:cs="Arial"/>
          <w:sz w:val="22"/>
          <w:szCs w:val="22"/>
        </w:rPr>
        <w:t xml:space="preserve"> </w:t>
      </w:r>
    </w:p>
    <w:p w:rsidR="002D32BE" w:rsidRDefault="002D32BE" w:rsidP="007B6509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 w:rsidRPr="007B6509">
        <w:rPr>
          <w:rFonts w:ascii="Arial" w:hAnsi="Arial" w:cs="Arial"/>
          <w:sz w:val="22"/>
          <w:szCs w:val="22"/>
        </w:rPr>
        <w:t>odpady budowlane</w:t>
      </w:r>
      <w:r w:rsidR="007B6509" w:rsidRPr="007B6509">
        <w:rPr>
          <w:rFonts w:ascii="Arial" w:hAnsi="Arial" w:cs="Arial"/>
          <w:sz w:val="22"/>
          <w:szCs w:val="22"/>
        </w:rPr>
        <w:t xml:space="preserve"> i</w:t>
      </w:r>
      <w:r w:rsidRPr="007B6509">
        <w:rPr>
          <w:rFonts w:ascii="Arial" w:hAnsi="Arial" w:cs="Arial"/>
          <w:sz w:val="22"/>
          <w:szCs w:val="22"/>
        </w:rPr>
        <w:t xml:space="preserve"> rozbiórkowe</w:t>
      </w:r>
      <w:r w:rsidR="00C6312E">
        <w:rPr>
          <w:rFonts w:ascii="Arial" w:hAnsi="Arial" w:cs="Arial"/>
          <w:sz w:val="22"/>
          <w:szCs w:val="22"/>
        </w:rPr>
        <w:t xml:space="preserve"> stanowiące odpady komunalne</w:t>
      </w:r>
      <w:r w:rsidRPr="007B6509">
        <w:rPr>
          <w:rFonts w:ascii="Arial" w:hAnsi="Arial" w:cs="Arial"/>
          <w:sz w:val="22"/>
          <w:szCs w:val="22"/>
        </w:rPr>
        <w:t>;</w:t>
      </w:r>
    </w:p>
    <w:p w:rsidR="007B6509" w:rsidRDefault="007B6509" w:rsidP="007B6509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odpady tekstyliów i odzieży</w:t>
      </w:r>
      <w:r w:rsidR="00A26D51">
        <w:rPr>
          <w:rFonts w:ascii="Arial" w:hAnsi="Arial" w:cs="Arial"/>
          <w:sz w:val="22"/>
          <w:szCs w:val="22"/>
        </w:rPr>
        <w:t>;</w:t>
      </w:r>
    </w:p>
    <w:p w:rsidR="00F64352" w:rsidRDefault="00F64352" w:rsidP="007B6509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styropian opakowaniowy;</w:t>
      </w:r>
    </w:p>
    <w:p w:rsidR="00D56D32" w:rsidRDefault="00D56D32" w:rsidP="007B6509">
      <w:pPr>
        <w:pStyle w:val="Default"/>
        <w:numPr>
          <w:ilvl w:val="1"/>
          <w:numId w:val="2"/>
        </w:numPr>
        <w:tabs>
          <w:tab w:val="clear" w:pos="1080"/>
          <w:tab w:val="num" w:pos="900"/>
        </w:tabs>
        <w:spacing w:after="19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odpady niebezpieczne</w:t>
      </w:r>
      <w:r w:rsidR="00E42DCF">
        <w:rPr>
          <w:rFonts w:ascii="Arial" w:hAnsi="Arial" w:cs="Arial"/>
          <w:sz w:val="22"/>
          <w:szCs w:val="22"/>
        </w:rPr>
        <w:t>, np.</w:t>
      </w:r>
      <w:r w:rsidR="000C6AF4">
        <w:rPr>
          <w:rFonts w:ascii="Arial" w:hAnsi="Arial" w:cs="Arial"/>
          <w:sz w:val="22"/>
          <w:szCs w:val="22"/>
        </w:rPr>
        <w:t xml:space="preserve"> lampy fluorescencyjne, termometry rtęciowe itp.</w:t>
      </w:r>
      <w:r w:rsidR="00B25707">
        <w:rPr>
          <w:rFonts w:ascii="Arial" w:hAnsi="Arial" w:cs="Arial"/>
          <w:sz w:val="22"/>
          <w:szCs w:val="22"/>
        </w:rPr>
        <w:t>;</w:t>
      </w:r>
    </w:p>
    <w:p w:rsidR="00B25707" w:rsidRDefault="00B25707" w:rsidP="00B25707">
      <w:pPr>
        <w:pStyle w:val="Default"/>
        <w:numPr>
          <w:ilvl w:val="1"/>
          <w:numId w:val="2"/>
        </w:numPr>
        <w:spacing w:after="19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popiół i żużel z palenisk domowych w terminach określonych w regulaminie;</w:t>
      </w:r>
    </w:p>
    <w:p w:rsidR="00B25707" w:rsidRPr="007B6509" w:rsidRDefault="00B25707" w:rsidP="004F1CBB">
      <w:pPr>
        <w:pStyle w:val="Default"/>
        <w:spacing w:after="19"/>
        <w:ind w:left="900"/>
        <w:rPr>
          <w:rFonts w:ascii="Arial" w:hAnsi="Arial" w:cs="Arial"/>
          <w:sz w:val="22"/>
          <w:szCs w:val="22"/>
        </w:rPr>
      </w:pPr>
    </w:p>
    <w:p w:rsidR="002D32BE" w:rsidRDefault="002D32BE" w:rsidP="00AA68CF">
      <w:pPr>
        <w:numPr>
          <w:ilvl w:val="2"/>
          <w:numId w:val="26"/>
        </w:numPr>
        <w:shd w:val="clear" w:color="auto" w:fill="FFFFFF"/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r w:rsidRPr="00EC6BB9">
        <w:rPr>
          <w:rFonts w:ascii="Arial" w:hAnsi="Arial" w:cs="Arial"/>
          <w:lang w:eastAsia="pl-PL"/>
        </w:rPr>
        <w:t xml:space="preserve">odpady </w:t>
      </w:r>
      <w:r w:rsidR="00A26D51">
        <w:rPr>
          <w:rFonts w:ascii="Arial" w:hAnsi="Arial" w:cs="Arial"/>
          <w:lang w:eastAsia="pl-PL"/>
        </w:rPr>
        <w:t>pozostałe po wysegregowaniu frakcji opisanych</w:t>
      </w:r>
      <w:r w:rsidR="00A26D51" w:rsidRPr="00EC6BB9">
        <w:rPr>
          <w:rFonts w:ascii="Arial" w:hAnsi="Arial" w:cs="Arial"/>
          <w:lang w:eastAsia="pl-PL"/>
        </w:rPr>
        <w:t xml:space="preserve"> </w:t>
      </w:r>
      <w:r w:rsidRPr="00EC6BB9">
        <w:rPr>
          <w:rFonts w:ascii="Arial" w:hAnsi="Arial" w:cs="Arial"/>
          <w:lang w:eastAsia="pl-PL"/>
        </w:rPr>
        <w:t xml:space="preserve">w pkt 2 </w:t>
      </w:r>
      <w:r w:rsidR="00A26D51">
        <w:rPr>
          <w:rFonts w:ascii="Arial" w:hAnsi="Arial" w:cs="Arial"/>
          <w:lang w:eastAsia="pl-PL"/>
        </w:rPr>
        <w:t>należy zbierać oddzielnie jako niesegregowane (zmieszane) odpady komunalne</w:t>
      </w:r>
      <w:r w:rsidRPr="00EC6BB9">
        <w:rPr>
          <w:rFonts w:ascii="Arial" w:hAnsi="Arial" w:cs="Arial"/>
          <w:lang w:eastAsia="pl-PL"/>
        </w:rPr>
        <w:t>;</w:t>
      </w:r>
    </w:p>
    <w:p w:rsidR="00670C23" w:rsidRDefault="00670C23" w:rsidP="00AA68CF">
      <w:pPr>
        <w:numPr>
          <w:ilvl w:val="2"/>
          <w:numId w:val="26"/>
        </w:numPr>
        <w:shd w:val="clear" w:color="auto" w:fill="FFFFFF"/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Punkt selektywnej zbiórki odpadów komunalnych (PSZOK), zlokalizowany w Radzyminie przy ul. Komunalnej 8, zapewnia odbiór odpadów zbieranych selektywnie wymienionych w pkt 2. Odbiór odpadów w punkcie odbywa się zgodnie z harmonogramem zamieszczonym na stronie bip.radzymin.pl. Odpady do PSZOK-u należy dowieźć własnym transportem;</w:t>
      </w:r>
    </w:p>
    <w:p w:rsidR="002D32BE" w:rsidRDefault="00670C23" w:rsidP="00AA68CF">
      <w:pPr>
        <w:numPr>
          <w:ilvl w:val="2"/>
          <w:numId w:val="26"/>
        </w:numPr>
        <w:shd w:val="clear" w:color="auto" w:fill="FFFFFF"/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</w:t>
      </w:r>
      <w:r w:rsidR="00FA4876">
        <w:rPr>
          <w:rFonts w:ascii="Arial" w:hAnsi="Arial" w:cs="Arial"/>
          <w:lang w:eastAsia="pl-PL"/>
        </w:rPr>
        <w:t>ioodpady</w:t>
      </w:r>
      <w:r w:rsidR="002D32BE" w:rsidRPr="00EC6BB9">
        <w:rPr>
          <w:rFonts w:ascii="Arial" w:hAnsi="Arial" w:cs="Arial"/>
          <w:lang w:eastAsia="pl-PL"/>
        </w:rPr>
        <w:t xml:space="preserve"> mogą być kompostowane w </w:t>
      </w:r>
      <w:r w:rsidR="002D32BE" w:rsidRPr="00561B0B">
        <w:rPr>
          <w:rFonts w:ascii="Arial" w:hAnsi="Arial" w:cs="Arial"/>
          <w:lang w:eastAsia="pl-PL"/>
        </w:rPr>
        <w:t>przydomowych</w:t>
      </w:r>
      <w:r w:rsidR="002D32BE" w:rsidRPr="00EC6BB9">
        <w:rPr>
          <w:rFonts w:ascii="Arial" w:hAnsi="Arial" w:cs="Arial"/>
          <w:lang w:eastAsia="pl-PL"/>
        </w:rPr>
        <w:t xml:space="preserve"> kompostownikach pod warunkiem zapewnienia prawidłowego przebiegu procesu kompostowania w warunkach tlenowych oraz braku uciążliwości dla otoczenia;</w:t>
      </w:r>
    </w:p>
    <w:p w:rsidR="002D32BE" w:rsidRDefault="002D32BE" w:rsidP="00AA68CF">
      <w:pPr>
        <w:numPr>
          <w:ilvl w:val="2"/>
          <w:numId w:val="26"/>
        </w:numPr>
        <w:shd w:val="clear" w:color="auto" w:fill="FFFFFF"/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r w:rsidRPr="00EC6BB9">
        <w:rPr>
          <w:rFonts w:ascii="Arial" w:hAnsi="Arial" w:cs="Arial"/>
          <w:lang w:eastAsia="pl-PL"/>
        </w:rPr>
        <w:t>odpady opakowaniowe należy zbierać  w taki sposób, aby nie były one zanieczyszczone w szczególności resztkami żywności, tłuszczami, olejami, farbami itp.;</w:t>
      </w:r>
    </w:p>
    <w:p w:rsidR="002D32BE" w:rsidRDefault="002D32BE" w:rsidP="00AA68CF">
      <w:pPr>
        <w:numPr>
          <w:ilvl w:val="2"/>
          <w:numId w:val="26"/>
        </w:numPr>
        <w:shd w:val="clear" w:color="auto" w:fill="FFFFFF"/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r w:rsidRPr="00EC6BB9">
        <w:rPr>
          <w:rFonts w:ascii="Arial" w:hAnsi="Arial" w:cs="Arial"/>
          <w:lang w:eastAsia="pl-PL"/>
        </w:rPr>
        <w:t>odpady opakowaniowe z papieru, metali, tworzyw sztucznych oraz opakowania wielomateriałowe należy w miarę możliwości trwale zgnieść przed ich włożeniem do pojemnika lub worka;</w:t>
      </w:r>
    </w:p>
    <w:p w:rsidR="002D32BE" w:rsidRPr="009C34F6" w:rsidRDefault="002D32BE" w:rsidP="00AA68CF">
      <w:pPr>
        <w:numPr>
          <w:ilvl w:val="2"/>
          <w:numId w:val="26"/>
        </w:numPr>
        <w:shd w:val="clear" w:color="auto" w:fill="FFFFFF"/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r w:rsidRPr="009C34F6">
        <w:rPr>
          <w:rFonts w:ascii="Arial" w:hAnsi="Arial" w:cs="Arial"/>
          <w:lang w:eastAsia="pl-PL"/>
        </w:rPr>
        <w:t xml:space="preserve">odpady zebrane selektywnie odbierane są przez </w:t>
      </w:r>
      <w:r w:rsidR="00FF6A47">
        <w:rPr>
          <w:rFonts w:ascii="Arial" w:hAnsi="Arial" w:cs="Arial"/>
          <w:lang w:eastAsia="pl-PL"/>
        </w:rPr>
        <w:t>podmiot odbierający odpady</w:t>
      </w:r>
      <w:r w:rsidR="00FF6A47" w:rsidRPr="009C34F6">
        <w:rPr>
          <w:rFonts w:ascii="Arial" w:hAnsi="Arial" w:cs="Arial"/>
          <w:lang w:eastAsia="pl-PL"/>
        </w:rPr>
        <w:t xml:space="preserve"> </w:t>
      </w:r>
      <w:r w:rsidRPr="009C34F6">
        <w:rPr>
          <w:rFonts w:ascii="Arial" w:hAnsi="Arial" w:cs="Arial"/>
          <w:lang w:eastAsia="pl-PL"/>
        </w:rPr>
        <w:t xml:space="preserve">z miejsc wcześniej uzgodnionych z </w:t>
      </w:r>
      <w:r w:rsidR="00FF6A47">
        <w:rPr>
          <w:rFonts w:ascii="Arial" w:hAnsi="Arial" w:cs="Arial"/>
          <w:lang w:eastAsia="pl-PL"/>
        </w:rPr>
        <w:t>tym podmiotem</w:t>
      </w:r>
      <w:r w:rsidRPr="009C34F6">
        <w:rPr>
          <w:rFonts w:ascii="Arial" w:hAnsi="Arial" w:cs="Arial"/>
          <w:lang w:eastAsia="pl-PL"/>
        </w:rPr>
        <w:t>, zgodnie z dostarczonym harmonogramem;</w:t>
      </w:r>
      <w:bookmarkStart w:id="6" w:name="bookmark_205"/>
      <w:bookmarkStart w:id="7" w:name="bookmark_206"/>
      <w:bookmarkEnd w:id="6"/>
      <w:bookmarkEnd w:id="7"/>
    </w:p>
    <w:p w:rsidR="002D32BE" w:rsidRPr="002E35C5" w:rsidRDefault="002D32BE" w:rsidP="002E35C5">
      <w:pPr>
        <w:numPr>
          <w:ilvl w:val="2"/>
          <w:numId w:val="26"/>
        </w:numPr>
        <w:shd w:val="clear" w:color="auto" w:fill="FFFFFF"/>
        <w:spacing w:after="0" w:line="240" w:lineRule="auto"/>
        <w:ind w:left="540" w:hanging="360"/>
        <w:jc w:val="both"/>
        <w:rPr>
          <w:rFonts w:ascii="Arial" w:hAnsi="Arial" w:cs="Arial"/>
          <w:color w:val="000000"/>
          <w:lang w:eastAsia="pl-PL"/>
        </w:rPr>
      </w:pPr>
      <w:r w:rsidRPr="00EC6BB9">
        <w:rPr>
          <w:rFonts w:ascii="Arial" w:hAnsi="Arial" w:cs="Arial"/>
          <w:lang w:eastAsia="pl-PL"/>
        </w:rPr>
        <w:t xml:space="preserve">odpady budowlane należy </w:t>
      </w:r>
      <w:r w:rsidR="008C4094">
        <w:rPr>
          <w:rFonts w:ascii="Arial" w:hAnsi="Arial" w:cs="Arial"/>
          <w:lang w:eastAsia="pl-PL"/>
        </w:rPr>
        <w:t>zabezpieczyć przed</w:t>
      </w:r>
      <w:r w:rsidRPr="00EC6BB9">
        <w:rPr>
          <w:rFonts w:ascii="Arial" w:hAnsi="Arial" w:cs="Arial"/>
          <w:lang w:eastAsia="pl-PL"/>
        </w:rPr>
        <w:t xml:space="preserve"> rozprzestrzenianie</w:t>
      </w:r>
      <w:r w:rsidR="008C4094">
        <w:rPr>
          <w:rFonts w:ascii="Arial" w:hAnsi="Arial" w:cs="Arial"/>
          <w:lang w:eastAsia="pl-PL"/>
        </w:rPr>
        <w:t>m</w:t>
      </w:r>
      <w:r w:rsidRPr="00EC6BB9">
        <w:rPr>
          <w:rFonts w:ascii="Arial" w:hAnsi="Arial" w:cs="Arial"/>
          <w:lang w:eastAsia="pl-PL"/>
        </w:rPr>
        <w:t xml:space="preserve"> i pylenie</w:t>
      </w:r>
      <w:r w:rsidR="008C4094">
        <w:rPr>
          <w:rFonts w:ascii="Arial" w:hAnsi="Arial" w:cs="Arial"/>
          <w:lang w:eastAsia="pl-PL"/>
        </w:rPr>
        <w:t>m</w:t>
      </w:r>
      <w:r w:rsidRPr="00EC6BB9">
        <w:rPr>
          <w:rFonts w:ascii="Arial" w:hAnsi="Arial" w:cs="Arial"/>
          <w:lang w:eastAsia="pl-PL"/>
        </w:rPr>
        <w:t xml:space="preserve"> oraz przekazywać do punktu selektywnego zbierania odpadów wyznaczonego przez Gminę</w:t>
      </w:r>
      <w:r w:rsidR="002E35C5">
        <w:rPr>
          <w:rFonts w:ascii="Arial" w:hAnsi="Arial" w:cs="Arial"/>
          <w:color w:val="000000"/>
          <w:lang w:eastAsia="pl-PL"/>
        </w:rPr>
        <w:t>;</w:t>
      </w:r>
    </w:p>
    <w:p w:rsidR="002D32BE" w:rsidRDefault="002D32BE" w:rsidP="00AA68CF">
      <w:pPr>
        <w:numPr>
          <w:ilvl w:val="2"/>
          <w:numId w:val="26"/>
        </w:numPr>
        <w:shd w:val="clear" w:color="auto" w:fill="FFFFFF"/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r w:rsidRPr="00EC6BB9">
        <w:rPr>
          <w:rFonts w:ascii="Arial" w:hAnsi="Arial" w:cs="Arial"/>
          <w:lang w:eastAsia="pl-PL"/>
        </w:rPr>
        <w:t>prowadzenie selektywnego zbierania powstających w gospodarstwach domowych</w:t>
      </w:r>
      <w:r w:rsidR="0018024C">
        <w:rPr>
          <w:rFonts w:ascii="Arial" w:hAnsi="Arial" w:cs="Arial"/>
          <w:lang w:eastAsia="pl-PL"/>
        </w:rPr>
        <w:t xml:space="preserve">, wymienionych </w:t>
      </w:r>
      <w:r w:rsidR="00977920">
        <w:rPr>
          <w:rFonts w:ascii="Arial" w:hAnsi="Arial" w:cs="Arial"/>
          <w:lang w:eastAsia="pl-PL"/>
        </w:rPr>
        <w:t>w pkt 2</w:t>
      </w:r>
      <w:r w:rsidR="005415ED">
        <w:rPr>
          <w:rFonts w:ascii="Arial" w:hAnsi="Arial" w:cs="Arial"/>
          <w:lang w:eastAsia="pl-PL"/>
        </w:rPr>
        <w:t xml:space="preserve"> lit.</w:t>
      </w:r>
      <w:r w:rsidR="00977920">
        <w:rPr>
          <w:rFonts w:ascii="Arial" w:hAnsi="Arial" w:cs="Arial"/>
          <w:lang w:eastAsia="pl-PL"/>
        </w:rPr>
        <w:t xml:space="preserve"> j-q, </w:t>
      </w:r>
      <w:r w:rsidRPr="00EC6BB9">
        <w:rPr>
          <w:rFonts w:ascii="Arial" w:hAnsi="Arial" w:cs="Arial"/>
          <w:lang w:eastAsia="pl-PL"/>
        </w:rPr>
        <w:t xml:space="preserve"> jest obowiązkowe we wszystkich rodzajach zabudowy;</w:t>
      </w:r>
    </w:p>
    <w:p w:rsidR="002D32BE" w:rsidRDefault="002D32BE" w:rsidP="00AA68CF">
      <w:pPr>
        <w:numPr>
          <w:ilvl w:val="2"/>
          <w:numId w:val="26"/>
        </w:numPr>
        <w:shd w:val="clear" w:color="auto" w:fill="FFFFFF"/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r w:rsidRPr="00EC6BB9">
        <w:rPr>
          <w:rFonts w:ascii="Arial" w:hAnsi="Arial" w:cs="Arial"/>
          <w:lang w:eastAsia="pl-PL"/>
        </w:rPr>
        <w:t>wymienione w pkt 1</w:t>
      </w:r>
      <w:r w:rsidR="002E35C5">
        <w:rPr>
          <w:rFonts w:ascii="Arial" w:hAnsi="Arial" w:cs="Arial"/>
          <w:lang w:eastAsia="pl-PL"/>
        </w:rPr>
        <w:t>1</w:t>
      </w:r>
      <w:r w:rsidRPr="00EC6BB9">
        <w:rPr>
          <w:rFonts w:ascii="Arial" w:hAnsi="Arial" w:cs="Arial"/>
          <w:lang w:eastAsia="pl-PL"/>
        </w:rPr>
        <w:t xml:space="preserve"> odpady należy dostarczyć do </w:t>
      </w:r>
      <w:r w:rsidR="00ED04B4" w:rsidRPr="00EC6BB9">
        <w:rPr>
          <w:rFonts w:ascii="Arial" w:hAnsi="Arial" w:cs="Arial"/>
          <w:lang w:eastAsia="pl-PL"/>
        </w:rPr>
        <w:t>punkt</w:t>
      </w:r>
      <w:r w:rsidR="00ED04B4">
        <w:rPr>
          <w:rFonts w:ascii="Arial" w:hAnsi="Arial" w:cs="Arial"/>
          <w:lang w:eastAsia="pl-PL"/>
        </w:rPr>
        <w:t>u</w:t>
      </w:r>
      <w:r w:rsidR="00ED04B4" w:rsidRPr="00EC6BB9">
        <w:rPr>
          <w:rFonts w:ascii="Arial" w:hAnsi="Arial" w:cs="Arial"/>
          <w:lang w:eastAsia="pl-PL"/>
        </w:rPr>
        <w:t xml:space="preserve"> </w:t>
      </w:r>
      <w:r w:rsidRPr="00EC6BB9">
        <w:rPr>
          <w:rFonts w:ascii="Arial" w:hAnsi="Arial" w:cs="Arial"/>
          <w:lang w:eastAsia="pl-PL"/>
        </w:rPr>
        <w:t>selektywne</w:t>
      </w:r>
      <w:r>
        <w:rPr>
          <w:rFonts w:ascii="Arial" w:hAnsi="Arial" w:cs="Arial"/>
          <w:lang w:eastAsia="pl-PL"/>
        </w:rPr>
        <w:t>go</w:t>
      </w:r>
      <w:r w:rsidRPr="00EC6BB9">
        <w:rPr>
          <w:rFonts w:ascii="Arial" w:hAnsi="Arial" w:cs="Arial"/>
          <w:lang w:eastAsia="pl-PL"/>
        </w:rPr>
        <w:t xml:space="preserve"> zbi</w:t>
      </w:r>
      <w:r>
        <w:rPr>
          <w:rFonts w:ascii="Arial" w:hAnsi="Arial" w:cs="Arial"/>
          <w:lang w:eastAsia="pl-PL"/>
        </w:rPr>
        <w:t>erania</w:t>
      </w:r>
      <w:r w:rsidRPr="00EC6BB9">
        <w:rPr>
          <w:rFonts w:ascii="Arial" w:hAnsi="Arial" w:cs="Arial"/>
          <w:lang w:eastAsia="pl-PL"/>
        </w:rPr>
        <w:t xml:space="preserve"> odpadów </w:t>
      </w:r>
      <w:r w:rsidR="00292379">
        <w:rPr>
          <w:rFonts w:ascii="Arial" w:hAnsi="Arial" w:cs="Arial"/>
          <w:lang w:eastAsia="pl-PL"/>
        </w:rPr>
        <w:t xml:space="preserve">komunalnych </w:t>
      </w:r>
      <w:r w:rsidRPr="00EC6BB9">
        <w:rPr>
          <w:rFonts w:ascii="Arial" w:hAnsi="Arial" w:cs="Arial"/>
          <w:lang w:eastAsia="pl-PL"/>
        </w:rPr>
        <w:t>w miejscach i terminach wyznaczonych przez Gminę</w:t>
      </w:r>
      <w:r w:rsidR="00436B89">
        <w:rPr>
          <w:rFonts w:ascii="Arial" w:hAnsi="Arial" w:cs="Arial"/>
          <w:lang w:eastAsia="pl-PL"/>
        </w:rPr>
        <w:t>.</w:t>
      </w:r>
    </w:p>
    <w:p w:rsidR="002D32BE" w:rsidRDefault="002D32BE" w:rsidP="00E0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2D32BE" w:rsidRPr="00AB41BC" w:rsidRDefault="002D32BE" w:rsidP="00E0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 xml:space="preserve">§ 5. </w:t>
      </w:r>
      <w:r w:rsidRPr="00AB41BC">
        <w:rPr>
          <w:rFonts w:ascii="Arial" w:hAnsi="Arial" w:cs="Arial"/>
          <w:lang w:eastAsia="pl-PL"/>
        </w:rPr>
        <w:t xml:space="preserve">Szczegółowe zasady prowadzenia selektywnego zbierania odpadów komunalnych przez właścicieli nieruchomości w zabudowie jednorodzinnej oraz w zabudowie wielorodzinnej do sześciu lokali: </w:t>
      </w:r>
    </w:p>
    <w:p w:rsidR="002D32BE" w:rsidRPr="0019419F" w:rsidRDefault="002D32BE" w:rsidP="0019419F">
      <w:pPr>
        <w:pStyle w:val="Akapitzlist"/>
        <w:numPr>
          <w:ilvl w:val="0"/>
          <w:numId w:val="29"/>
        </w:numPr>
        <w:tabs>
          <w:tab w:val="clear" w:pos="39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Arial" w:hAnsi="Arial" w:cs="Arial"/>
          <w:lang w:eastAsia="pl-PL"/>
        </w:rPr>
      </w:pPr>
      <w:r w:rsidRPr="0019419F">
        <w:rPr>
          <w:rFonts w:ascii="Arial" w:hAnsi="Arial" w:cs="Arial"/>
          <w:lang w:eastAsia="pl-PL"/>
        </w:rPr>
        <w:t>właściciele nieruchomości zobowiązani są do selektywnego zbierania odpadów</w:t>
      </w:r>
      <w:r w:rsidR="0019419F">
        <w:rPr>
          <w:rFonts w:ascii="Arial" w:hAnsi="Arial" w:cs="Arial"/>
          <w:lang w:eastAsia="pl-PL"/>
        </w:rPr>
        <w:t xml:space="preserve"> </w:t>
      </w:r>
      <w:r w:rsidRPr="0019419F">
        <w:rPr>
          <w:rFonts w:ascii="Arial" w:hAnsi="Arial" w:cs="Arial"/>
          <w:lang w:eastAsia="pl-PL"/>
        </w:rPr>
        <w:t>komunalnych według następujących zasad:</w:t>
      </w:r>
    </w:p>
    <w:p w:rsidR="002D32BE" w:rsidRPr="007D6B99" w:rsidRDefault="002D32BE" w:rsidP="00E05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lang w:eastAsia="pl-PL"/>
        </w:rPr>
        <w:lastRenderedPageBreak/>
        <w:t>papier, metal, tworzywa sztuczne</w:t>
      </w:r>
      <w:r w:rsidR="00681191">
        <w:rPr>
          <w:rFonts w:ascii="Arial" w:hAnsi="Arial" w:cs="Arial"/>
          <w:lang w:eastAsia="pl-PL"/>
        </w:rPr>
        <w:t>, odpady</w:t>
      </w:r>
      <w:r w:rsidRPr="007A403C">
        <w:rPr>
          <w:rFonts w:ascii="Arial" w:hAnsi="Arial" w:cs="Arial"/>
          <w:lang w:eastAsia="pl-PL"/>
        </w:rPr>
        <w:t xml:space="preserve"> opakowani</w:t>
      </w:r>
      <w:r w:rsidR="00681191">
        <w:rPr>
          <w:rFonts w:ascii="Arial" w:hAnsi="Arial" w:cs="Arial"/>
          <w:lang w:eastAsia="pl-PL"/>
        </w:rPr>
        <w:t>owe</w:t>
      </w:r>
      <w:r w:rsidRPr="007A403C">
        <w:rPr>
          <w:rFonts w:ascii="Arial" w:hAnsi="Arial" w:cs="Arial"/>
          <w:lang w:eastAsia="pl-PL"/>
        </w:rPr>
        <w:t xml:space="preserve"> wielomateriałowe</w:t>
      </w:r>
      <w:r w:rsidR="00993E97">
        <w:rPr>
          <w:rFonts w:ascii="Arial" w:hAnsi="Arial" w:cs="Arial"/>
          <w:lang w:eastAsia="pl-PL"/>
        </w:rPr>
        <w:t>, szkło oraz popiół i żużel</w:t>
      </w:r>
      <w:r w:rsidR="00681191">
        <w:rPr>
          <w:rFonts w:ascii="Arial" w:hAnsi="Arial" w:cs="Arial"/>
          <w:lang w:eastAsia="pl-PL"/>
        </w:rPr>
        <w:t xml:space="preserve">, </w:t>
      </w:r>
      <w:r w:rsidRPr="007A403C">
        <w:rPr>
          <w:rFonts w:ascii="Arial" w:hAnsi="Arial" w:cs="Arial"/>
          <w:lang w:eastAsia="pl-PL"/>
        </w:rPr>
        <w:t>należy zbierać do worków na selektywnie zbierane odpady komunalne</w:t>
      </w:r>
      <w:r w:rsidR="00C8450A" w:rsidRPr="00C8450A">
        <w:rPr>
          <w:rFonts w:ascii="Arial" w:hAnsi="Arial" w:cs="Arial"/>
          <w:lang w:eastAsia="pl-PL"/>
        </w:rPr>
        <w:t xml:space="preserve"> </w:t>
      </w:r>
      <w:r w:rsidR="00C8450A" w:rsidRPr="007D6B99">
        <w:rPr>
          <w:rFonts w:ascii="Arial" w:hAnsi="Arial" w:cs="Arial"/>
          <w:lang w:eastAsia="pl-PL"/>
        </w:rPr>
        <w:t xml:space="preserve">i przekazywać </w:t>
      </w:r>
      <w:r w:rsidR="00FF6A47">
        <w:rPr>
          <w:rFonts w:ascii="Arial" w:hAnsi="Arial" w:cs="Arial"/>
          <w:lang w:eastAsia="pl-PL"/>
        </w:rPr>
        <w:t>podmiotowi odbierającemu odpady</w:t>
      </w:r>
      <w:r w:rsidR="00C8450A" w:rsidRPr="007D6B99">
        <w:rPr>
          <w:rFonts w:ascii="Arial" w:hAnsi="Arial" w:cs="Arial"/>
          <w:lang w:eastAsia="pl-PL"/>
        </w:rPr>
        <w:t xml:space="preserve"> z</w:t>
      </w:r>
      <w:r w:rsidR="00C8450A">
        <w:rPr>
          <w:rFonts w:ascii="Arial" w:hAnsi="Arial" w:cs="Arial"/>
          <w:lang w:eastAsia="pl-PL"/>
        </w:rPr>
        <w:t>godnie z harmonogramem odbioru.</w:t>
      </w:r>
      <w:r w:rsidRPr="007A403C">
        <w:rPr>
          <w:rFonts w:ascii="Arial" w:hAnsi="Arial" w:cs="Arial"/>
          <w:lang w:eastAsia="pl-PL"/>
        </w:rPr>
        <w:t xml:space="preserve"> </w:t>
      </w:r>
      <w:r w:rsidRPr="007D6B99">
        <w:rPr>
          <w:rFonts w:ascii="Arial" w:hAnsi="Arial" w:cs="Arial"/>
          <w:lang w:eastAsia="pl-PL"/>
        </w:rPr>
        <w:t>Odpady te można także dostarczyć do punktu selektywneg</w:t>
      </w:r>
      <w:r>
        <w:rPr>
          <w:rFonts w:ascii="Arial" w:hAnsi="Arial" w:cs="Arial"/>
          <w:lang w:eastAsia="pl-PL"/>
        </w:rPr>
        <w:t>o zbierania odpadów komunalnych,</w:t>
      </w:r>
    </w:p>
    <w:p w:rsidR="002D32BE" w:rsidRPr="007D6B99" w:rsidRDefault="002D32BE" w:rsidP="00E05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D6B99">
        <w:rPr>
          <w:rFonts w:ascii="Arial" w:hAnsi="Arial" w:cs="Arial"/>
          <w:lang w:eastAsia="pl-PL"/>
        </w:rPr>
        <w:t>przeterminowane leki należy dostarczać do pojemników u</w:t>
      </w:r>
      <w:r>
        <w:rPr>
          <w:rFonts w:ascii="Arial" w:hAnsi="Arial" w:cs="Arial"/>
          <w:lang w:eastAsia="pl-PL"/>
        </w:rPr>
        <w:t>stawionych w wybranych aptekach</w:t>
      </w:r>
      <w:r w:rsidR="00601A40">
        <w:rPr>
          <w:rFonts w:ascii="Arial" w:hAnsi="Arial" w:cs="Arial"/>
          <w:lang w:eastAsia="pl-PL"/>
        </w:rPr>
        <w:t xml:space="preserve"> </w:t>
      </w:r>
      <w:r w:rsidR="00062920">
        <w:rPr>
          <w:rFonts w:ascii="Arial" w:hAnsi="Arial" w:cs="Arial"/>
          <w:lang w:eastAsia="pl-PL"/>
        </w:rPr>
        <w:t xml:space="preserve">lub przekazywać do </w:t>
      </w:r>
      <w:r w:rsidR="00062920" w:rsidRPr="007D6B99">
        <w:rPr>
          <w:rFonts w:ascii="Arial" w:hAnsi="Arial" w:cs="Arial"/>
          <w:lang w:eastAsia="pl-PL"/>
        </w:rPr>
        <w:t>punktów selektywneg</w:t>
      </w:r>
      <w:r w:rsidR="00062920">
        <w:rPr>
          <w:rFonts w:ascii="Arial" w:hAnsi="Arial" w:cs="Arial"/>
          <w:lang w:eastAsia="pl-PL"/>
        </w:rPr>
        <w:t>o zbierania odpadów komunalnych,</w:t>
      </w:r>
    </w:p>
    <w:p w:rsidR="002D32BE" w:rsidRPr="007D6B99" w:rsidRDefault="002D32BE" w:rsidP="00E05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D6B99">
        <w:rPr>
          <w:rFonts w:ascii="Arial" w:hAnsi="Arial" w:cs="Arial"/>
          <w:lang w:eastAsia="pl-PL"/>
        </w:rPr>
        <w:t>chemikalia, zużyte baterie i akumulatory</w:t>
      </w:r>
      <w:r w:rsidR="00602376">
        <w:rPr>
          <w:rFonts w:ascii="Arial" w:hAnsi="Arial" w:cs="Arial"/>
          <w:lang w:eastAsia="pl-PL"/>
        </w:rPr>
        <w:t>,</w:t>
      </w:r>
      <w:r w:rsidR="00602376" w:rsidRPr="00602376">
        <w:rPr>
          <w:rFonts w:ascii="Arial" w:hAnsi="Arial" w:cs="Arial"/>
        </w:rPr>
        <w:t xml:space="preserve"> </w:t>
      </w:r>
      <w:r w:rsidR="00602376" w:rsidRPr="007B6509">
        <w:rPr>
          <w:rFonts w:ascii="Arial" w:hAnsi="Arial" w:cs="Arial"/>
        </w:rPr>
        <w:t xml:space="preserve">odpady </w:t>
      </w:r>
      <w:r w:rsidR="00602376">
        <w:rPr>
          <w:rFonts w:ascii="Arial" w:hAnsi="Arial" w:cs="Arial"/>
        </w:rPr>
        <w:t>niekwalifikujące się do odpadów medycznych powstałe w gospodarstwie domowym,</w:t>
      </w:r>
      <w:r w:rsidR="00602376" w:rsidRPr="00602376">
        <w:rPr>
          <w:rFonts w:ascii="Arial" w:hAnsi="Arial" w:cs="Arial"/>
        </w:rPr>
        <w:t xml:space="preserve"> </w:t>
      </w:r>
      <w:r w:rsidR="00602376">
        <w:rPr>
          <w:rFonts w:ascii="Arial" w:hAnsi="Arial" w:cs="Arial"/>
        </w:rPr>
        <w:t>odpady tekstyliów i odzieży,</w:t>
      </w:r>
      <w:r w:rsidR="00602376" w:rsidRPr="00602376">
        <w:rPr>
          <w:rFonts w:ascii="Arial" w:hAnsi="Arial" w:cs="Arial"/>
        </w:rPr>
        <w:t xml:space="preserve"> </w:t>
      </w:r>
      <w:r w:rsidR="00602376">
        <w:rPr>
          <w:rFonts w:ascii="Arial" w:hAnsi="Arial" w:cs="Arial"/>
        </w:rPr>
        <w:t>styropian opakowaniowy</w:t>
      </w:r>
      <w:r w:rsidRPr="007D6B99">
        <w:rPr>
          <w:rFonts w:ascii="Arial" w:hAnsi="Arial" w:cs="Arial"/>
          <w:lang w:eastAsia="pl-PL"/>
        </w:rPr>
        <w:t xml:space="preserve"> należy przekazywać do punktów selektywneg</w:t>
      </w:r>
      <w:r>
        <w:rPr>
          <w:rFonts w:ascii="Arial" w:hAnsi="Arial" w:cs="Arial"/>
          <w:lang w:eastAsia="pl-PL"/>
        </w:rPr>
        <w:t>o zbierania odpadów komunalnych,</w:t>
      </w:r>
    </w:p>
    <w:p w:rsidR="002D32BE" w:rsidRPr="007D6B99" w:rsidRDefault="002D32BE" w:rsidP="00E05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D6B99">
        <w:rPr>
          <w:rFonts w:ascii="Arial" w:hAnsi="Arial" w:cs="Arial"/>
          <w:lang w:eastAsia="pl-PL"/>
        </w:rPr>
        <w:t xml:space="preserve">zużyty sprzęt elektryczny i elektroniczny należy przekazywać do punktów zbierania zużytego sprzętu elektrycznego i elektronicznego, do punktów selektywnego zbierania odpadów komunalnych lub podmiotom prowadzącym okresowe akcje zbierania </w:t>
      </w:r>
      <w:r>
        <w:rPr>
          <w:rFonts w:ascii="Arial" w:hAnsi="Arial" w:cs="Arial"/>
          <w:lang w:eastAsia="pl-PL"/>
        </w:rPr>
        <w:t>tych odpadów („akcja wystawka”),</w:t>
      </w:r>
    </w:p>
    <w:p w:rsidR="002D32BE" w:rsidRPr="007D6B99" w:rsidRDefault="002D32BE" w:rsidP="001E1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D6B99">
        <w:rPr>
          <w:rFonts w:ascii="Arial" w:hAnsi="Arial" w:cs="Arial"/>
          <w:lang w:eastAsia="pl-PL"/>
        </w:rPr>
        <w:t>odpady wielkogabarytowe oraz zużyte opony należy przekazywać do punktów selektywnego zbierania odpadów komunalnych lub podmiotom prowadzącym okresowe akcje zbierania tych odpadów („akcja wystawka”)</w:t>
      </w:r>
      <w:r>
        <w:rPr>
          <w:rFonts w:ascii="Arial" w:hAnsi="Arial" w:cs="Arial"/>
          <w:lang w:eastAsia="pl-PL"/>
        </w:rPr>
        <w:t>,</w:t>
      </w:r>
    </w:p>
    <w:p w:rsidR="002D32BE" w:rsidRPr="007D6B99" w:rsidRDefault="002D32BE" w:rsidP="001E1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D6B99">
        <w:rPr>
          <w:rFonts w:ascii="Arial" w:hAnsi="Arial" w:cs="Arial"/>
          <w:lang w:eastAsia="pl-PL"/>
        </w:rPr>
        <w:t xml:space="preserve">odpady budowlane, rozbiórkowe </w:t>
      </w:r>
      <w:r>
        <w:rPr>
          <w:rFonts w:ascii="Arial" w:hAnsi="Arial" w:cs="Arial"/>
          <w:lang w:eastAsia="pl-PL"/>
        </w:rPr>
        <w:t>i poremontowe</w:t>
      </w:r>
      <w:r w:rsidRPr="007D6B99">
        <w:rPr>
          <w:rFonts w:ascii="Arial" w:hAnsi="Arial" w:cs="Arial"/>
          <w:lang w:eastAsia="pl-PL"/>
        </w:rPr>
        <w:t xml:space="preserve">, </w:t>
      </w:r>
      <w:r w:rsidR="002A0B6B">
        <w:rPr>
          <w:rFonts w:ascii="Arial" w:hAnsi="Arial" w:cs="Arial"/>
          <w:lang w:eastAsia="pl-PL"/>
        </w:rPr>
        <w:t>stanowiące odpady komunalne</w:t>
      </w:r>
      <w:r w:rsidRPr="007D6B99">
        <w:rPr>
          <w:rFonts w:ascii="Arial" w:hAnsi="Arial" w:cs="Arial"/>
          <w:lang w:eastAsia="pl-PL"/>
        </w:rPr>
        <w:t xml:space="preserve"> należy </w:t>
      </w:r>
      <w:r>
        <w:rPr>
          <w:rFonts w:ascii="Arial" w:hAnsi="Arial" w:cs="Arial"/>
          <w:lang w:eastAsia="pl-PL"/>
        </w:rPr>
        <w:t>samodzielnie dostarczyć do punktu selektywnego zbierania odpadów komunalnych, w ramach zryczałtowanej opłaty</w:t>
      </w:r>
      <w:r w:rsidR="00902035" w:rsidRPr="00902035">
        <w:rPr>
          <w:rFonts w:ascii="Arial" w:hAnsi="Arial" w:cs="Arial"/>
          <w:lang w:eastAsia="pl-PL"/>
        </w:rPr>
        <w:t xml:space="preserve"> w ilości do 2 </w:t>
      </w:r>
      <w:r w:rsidR="002A0B6B">
        <w:rPr>
          <w:rFonts w:ascii="Arial" w:hAnsi="Arial" w:cs="Arial"/>
          <w:lang w:eastAsia="pl-PL"/>
        </w:rPr>
        <w:t>t</w:t>
      </w:r>
      <w:r w:rsidR="002A0B6B" w:rsidRPr="00902035">
        <w:rPr>
          <w:rFonts w:ascii="Arial" w:hAnsi="Arial" w:cs="Arial"/>
          <w:lang w:eastAsia="pl-PL"/>
        </w:rPr>
        <w:t xml:space="preserve"> </w:t>
      </w:r>
      <w:r w:rsidR="00902035">
        <w:rPr>
          <w:rFonts w:ascii="Arial" w:hAnsi="Arial" w:cs="Arial"/>
          <w:lang w:eastAsia="pl-PL"/>
        </w:rPr>
        <w:t xml:space="preserve">w </w:t>
      </w:r>
      <w:r w:rsidR="00902035" w:rsidRPr="000C1647">
        <w:rPr>
          <w:rFonts w:ascii="Arial" w:hAnsi="Arial" w:cs="Arial"/>
          <w:lang w:eastAsia="pl-PL"/>
        </w:rPr>
        <w:t>rok</w:t>
      </w:r>
      <w:r w:rsidR="00902035">
        <w:rPr>
          <w:rFonts w:ascii="Arial" w:hAnsi="Arial" w:cs="Arial"/>
          <w:lang w:eastAsia="pl-PL"/>
        </w:rPr>
        <w:t>u</w:t>
      </w:r>
      <w:r>
        <w:rPr>
          <w:rFonts w:ascii="Arial" w:hAnsi="Arial" w:cs="Arial"/>
          <w:lang w:eastAsia="pl-PL"/>
        </w:rPr>
        <w:t>,</w:t>
      </w:r>
      <w:r w:rsidR="00902035">
        <w:rPr>
          <w:rFonts w:ascii="Arial" w:hAnsi="Arial" w:cs="Arial"/>
          <w:lang w:eastAsia="pl-PL"/>
        </w:rPr>
        <w:t xml:space="preserve"> </w:t>
      </w:r>
      <w:r w:rsidR="00115F65">
        <w:rPr>
          <w:rFonts w:ascii="Arial" w:hAnsi="Arial" w:cs="Arial"/>
          <w:lang w:eastAsia="pl-PL"/>
        </w:rPr>
        <w:t xml:space="preserve">a odpady poremontowe wielkogabarytowe mogą być przekazywane </w:t>
      </w:r>
      <w:r w:rsidR="00115F65" w:rsidRPr="007D6B99">
        <w:rPr>
          <w:rFonts w:ascii="Arial" w:hAnsi="Arial" w:cs="Arial"/>
          <w:lang w:eastAsia="pl-PL"/>
        </w:rPr>
        <w:t xml:space="preserve">podmiotom prowadzącym okresowe akcje zbierania </w:t>
      </w:r>
      <w:r w:rsidR="00115F65">
        <w:rPr>
          <w:rFonts w:ascii="Arial" w:hAnsi="Arial" w:cs="Arial"/>
          <w:lang w:eastAsia="pl-PL"/>
        </w:rPr>
        <w:t>tych odpadów („akcja wystawka”),</w:t>
      </w:r>
    </w:p>
    <w:p w:rsidR="002D32BE" w:rsidRPr="006B7832" w:rsidRDefault="00621759" w:rsidP="002A0B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bioodpady</w:t>
      </w:r>
      <w:r w:rsidR="00253A54">
        <w:rPr>
          <w:rFonts w:ascii="Arial" w:hAnsi="Arial" w:cs="Arial"/>
          <w:lang w:eastAsia="pl-PL"/>
        </w:rPr>
        <w:t xml:space="preserve"> należy gromadzić w</w:t>
      </w:r>
      <w:r w:rsidR="002D32BE" w:rsidRPr="007D6B99">
        <w:rPr>
          <w:rFonts w:ascii="Arial" w:hAnsi="Arial" w:cs="Arial"/>
          <w:lang w:eastAsia="pl-PL"/>
        </w:rPr>
        <w:t xml:space="preserve"> work</w:t>
      </w:r>
      <w:r w:rsidR="00253A54">
        <w:rPr>
          <w:rFonts w:ascii="Arial" w:hAnsi="Arial" w:cs="Arial"/>
          <w:lang w:eastAsia="pl-PL"/>
        </w:rPr>
        <w:t>ach</w:t>
      </w:r>
      <w:r w:rsidR="002D32BE" w:rsidRPr="007D6B99">
        <w:rPr>
          <w:rFonts w:ascii="Arial" w:hAnsi="Arial" w:cs="Arial"/>
          <w:lang w:eastAsia="pl-PL"/>
        </w:rPr>
        <w:t xml:space="preserve"> i przekazywać </w:t>
      </w:r>
      <w:r w:rsidR="00FF6A47">
        <w:rPr>
          <w:rFonts w:ascii="Arial" w:hAnsi="Arial" w:cs="Arial"/>
          <w:lang w:eastAsia="pl-PL"/>
        </w:rPr>
        <w:t>podmiotowi odbierającemu odpady</w:t>
      </w:r>
      <w:r w:rsidR="00FF6A47" w:rsidRPr="007D6B99">
        <w:rPr>
          <w:rFonts w:ascii="Arial" w:hAnsi="Arial" w:cs="Arial"/>
          <w:lang w:eastAsia="pl-PL"/>
        </w:rPr>
        <w:t xml:space="preserve"> </w:t>
      </w:r>
      <w:r w:rsidR="002D32BE" w:rsidRPr="007D6B99">
        <w:rPr>
          <w:rFonts w:ascii="Arial" w:hAnsi="Arial" w:cs="Arial"/>
          <w:lang w:eastAsia="pl-PL"/>
        </w:rPr>
        <w:t>z</w:t>
      </w:r>
      <w:r w:rsidR="002D32BE">
        <w:rPr>
          <w:rFonts w:ascii="Arial" w:hAnsi="Arial" w:cs="Arial"/>
          <w:lang w:eastAsia="pl-PL"/>
        </w:rPr>
        <w:t>godnie z harmonogramem odbioru</w:t>
      </w:r>
      <w:r w:rsidR="002A0B6B">
        <w:rPr>
          <w:rFonts w:ascii="Arial" w:hAnsi="Arial" w:cs="Arial"/>
          <w:lang w:eastAsia="pl-PL"/>
        </w:rPr>
        <w:t xml:space="preserve">; </w:t>
      </w:r>
      <w:r w:rsidR="002D32BE" w:rsidRPr="002A0B6B">
        <w:rPr>
          <w:rFonts w:ascii="Arial" w:hAnsi="Arial" w:cs="Arial"/>
          <w:lang w:eastAsia="pl-PL"/>
        </w:rPr>
        <w:t xml:space="preserve">odpady biodegradowalne pochodzące z ogrodów </w:t>
      </w:r>
      <w:r w:rsidR="000748E5" w:rsidRPr="00303C53">
        <w:rPr>
          <w:rFonts w:ascii="Arial" w:hAnsi="Arial" w:cs="Arial"/>
          <w:lang w:eastAsia="pl-PL"/>
        </w:rPr>
        <w:t xml:space="preserve">tj. konary drzew </w:t>
      </w:r>
      <w:r w:rsidR="002D32BE" w:rsidRPr="00303C53">
        <w:rPr>
          <w:rFonts w:ascii="Arial" w:hAnsi="Arial" w:cs="Arial"/>
          <w:lang w:eastAsia="pl-PL"/>
        </w:rPr>
        <w:t>należy dostarczyć do punktu selektywneg</w:t>
      </w:r>
      <w:r w:rsidR="002D32BE" w:rsidRPr="006B7832">
        <w:rPr>
          <w:rFonts w:ascii="Arial" w:hAnsi="Arial" w:cs="Arial"/>
          <w:lang w:eastAsia="pl-PL"/>
        </w:rPr>
        <w:t>o zbierania odpadów komunalnych;</w:t>
      </w:r>
      <w:r w:rsidR="005D2D71">
        <w:rPr>
          <w:rFonts w:ascii="Arial" w:hAnsi="Arial" w:cs="Arial"/>
          <w:lang w:eastAsia="pl-PL"/>
        </w:rPr>
        <w:t xml:space="preserve"> </w:t>
      </w:r>
      <w:r w:rsidR="005D2D71">
        <w:rPr>
          <w:rFonts w:ascii="Arial" w:hAnsi="Arial" w:cs="Arial"/>
          <w:color w:val="000000"/>
          <w:lang w:eastAsia="pl-PL"/>
        </w:rPr>
        <w:t xml:space="preserve">drzewka bożonarodzeniowe </w:t>
      </w:r>
      <w:r w:rsidR="005D2D71" w:rsidRPr="005E6740">
        <w:rPr>
          <w:rFonts w:ascii="Arial" w:hAnsi="Arial" w:cs="Arial"/>
          <w:color w:val="000000"/>
          <w:lang w:eastAsia="pl-PL"/>
        </w:rPr>
        <w:t>należy dostarczyć do punktu selektywneg</w:t>
      </w:r>
      <w:r w:rsidR="005D2D71" w:rsidRPr="00303C53">
        <w:rPr>
          <w:rFonts w:ascii="Arial" w:hAnsi="Arial" w:cs="Arial"/>
          <w:color w:val="000000"/>
          <w:lang w:eastAsia="pl-PL"/>
        </w:rPr>
        <w:t>o zbierania odpadów komunalnych</w:t>
      </w:r>
      <w:r w:rsidR="005D2D71">
        <w:rPr>
          <w:rFonts w:ascii="Arial" w:hAnsi="Arial" w:cs="Arial"/>
          <w:color w:val="000000"/>
          <w:lang w:eastAsia="pl-PL"/>
        </w:rPr>
        <w:t xml:space="preserve"> lub </w:t>
      </w:r>
      <w:r w:rsidR="005D2D71" w:rsidRPr="007D6B99">
        <w:rPr>
          <w:rFonts w:ascii="Arial" w:hAnsi="Arial" w:cs="Arial"/>
          <w:lang w:eastAsia="pl-PL"/>
        </w:rPr>
        <w:t xml:space="preserve">podmiotom prowadzącym okresowe akcje zbierania </w:t>
      </w:r>
      <w:r w:rsidR="005D2D71">
        <w:rPr>
          <w:rFonts w:ascii="Arial" w:hAnsi="Arial" w:cs="Arial"/>
          <w:lang w:eastAsia="pl-PL"/>
        </w:rPr>
        <w:t>tych odpadów;</w:t>
      </w:r>
    </w:p>
    <w:p w:rsidR="002D32BE" w:rsidRPr="0019419F" w:rsidRDefault="002D32BE" w:rsidP="00D026A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lang w:eastAsia="pl-PL"/>
        </w:rPr>
      </w:pPr>
      <w:r w:rsidRPr="0019419F">
        <w:rPr>
          <w:rFonts w:ascii="Arial" w:hAnsi="Arial" w:cs="Arial"/>
          <w:lang w:eastAsia="pl-PL"/>
        </w:rPr>
        <w:t>odpady wielkogabarytowe należy zbierać w miejscu</w:t>
      </w:r>
      <w:r w:rsidR="0019419F">
        <w:rPr>
          <w:rFonts w:ascii="Arial" w:hAnsi="Arial" w:cs="Arial"/>
          <w:lang w:eastAsia="pl-PL"/>
        </w:rPr>
        <w:t xml:space="preserve"> nie utrudniającym korzystania </w:t>
      </w:r>
      <w:r w:rsidRPr="0019419F">
        <w:rPr>
          <w:rFonts w:ascii="Arial" w:hAnsi="Arial" w:cs="Arial"/>
          <w:lang w:eastAsia="pl-PL"/>
        </w:rPr>
        <w:t>z nieruchomości oraz terenów do niej przyległych i umożliwiającym łatwy dostęp</w:t>
      </w:r>
      <w:r w:rsidR="0019419F">
        <w:rPr>
          <w:rFonts w:ascii="Arial" w:hAnsi="Arial" w:cs="Arial"/>
          <w:lang w:eastAsia="pl-PL"/>
        </w:rPr>
        <w:t xml:space="preserve"> </w:t>
      </w:r>
      <w:r w:rsidRPr="0019419F">
        <w:rPr>
          <w:rFonts w:ascii="Arial" w:hAnsi="Arial" w:cs="Arial"/>
          <w:lang w:eastAsia="pl-PL"/>
        </w:rPr>
        <w:t>podmiotowi odbierającemu odpady komunalne. Odpady te powinny być gromadzone nie</w:t>
      </w:r>
      <w:r w:rsidR="0019419F">
        <w:rPr>
          <w:rFonts w:ascii="Arial" w:hAnsi="Arial" w:cs="Arial"/>
          <w:lang w:eastAsia="pl-PL"/>
        </w:rPr>
        <w:t xml:space="preserve"> </w:t>
      </w:r>
      <w:r w:rsidRPr="0019419F">
        <w:rPr>
          <w:rFonts w:ascii="Arial" w:hAnsi="Arial" w:cs="Arial"/>
          <w:lang w:eastAsia="pl-PL"/>
        </w:rPr>
        <w:t>wcześniej niż 24 godziny przed wyznaczonym terminem odbioru, uzgod</w:t>
      </w:r>
      <w:r w:rsidR="0019419F">
        <w:rPr>
          <w:rFonts w:ascii="Arial" w:hAnsi="Arial" w:cs="Arial"/>
          <w:lang w:eastAsia="pl-PL"/>
        </w:rPr>
        <w:t xml:space="preserve">nionym </w:t>
      </w:r>
      <w:r w:rsidR="000748E5">
        <w:rPr>
          <w:rFonts w:ascii="Arial" w:hAnsi="Arial" w:cs="Arial"/>
          <w:lang w:eastAsia="pl-PL"/>
        </w:rPr>
        <w:t>z organizatorem zbiórki.</w:t>
      </w:r>
    </w:p>
    <w:p w:rsidR="002D32BE" w:rsidRPr="007D6B99" w:rsidRDefault="002D32BE" w:rsidP="00D02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D32BE" w:rsidRPr="003D04F1" w:rsidRDefault="002D32BE" w:rsidP="007A40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§ 6</w:t>
      </w:r>
      <w:r w:rsidRPr="007D6B99">
        <w:rPr>
          <w:rFonts w:ascii="Arial" w:hAnsi="Arial" w:cs="Arial"/>
          <w:b/>
          <w:lang w:eastAsia="pl-PL"/>
        </w:rPr>
        <w:t xml:space="preserve">. </w:t>
      </w:r>
      <w:r w:rsidRPr="003D04F1">
        <w:rPr>
          <w:rFonts w:ascii="Arial" w:hAnsi="Arial" w:cs="Arial"/>
          <w:lang w:eastAsia="pl-PL"/>
        </w:rPr>
        <w:t>Szczegółowe zasady prowadzenia selektywnego zbierania odpadów komunalnych przez właścicieli nieruchomości w zabudowie wielorodzinnej powyżej sześciu lokali:</w:t>
      </w:r>
    </w:p>
    <w:p w:rsidR="002D32BE" w:rsidRPr="0019419F" w:rsidRDefault="002D32BE" w:rsidP="00D84B7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Arial" w:hAnsi="Arial" w:cs="Arial"/>
          <w:lang w:eastAsia="pl-PL"/>
        </w:rPr>
      </w:pPr>
      <w:r w:rsidRPr="0019419F">
        <w:rPr>
          <w:rFonts w:ascii="Arial" w:hAnsi="Arial" w:cs="Arial"/>
          <w:lang w:eastAsia="pl-PL"/>
        </w:rPr>
        <w:t>właściciele nieruchomości zobowiązani są do selektywnego zbierania odpadów</w:t>
      </w:r>
      <w:r w:rsidR="0019419F">
        <w:rPr>
          <w:rFonts w:ascii="Arial" w:hAnsi="Arial" w:cs="Arial"/>
          <w:lang w:eastAsia="pl-PL"/>
        </w:rPr>
        <w:t xml:space="preserve"> </w:t>
      </w:r>
      <w:r w:rsidRPr="0019419F">
        <w:rPr>
          <w:rFonts w:ascii="Arial" w:hAnsi="Arial" w:cs="Arial"/>
          <w:lang w:eastAsia="pl-PL"/>
        </w:rPr>
        <w:t>komunalnych według następujących zasad:</w:t>
      </w:r>
    </w:p>
    <w:p w:rsidR="002D32BE" w:rsidRDefault="002D32BE" w:rsidP="008E65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lang w:eastAsia="pl-PL"/>
        </w:rPr>
        <w:t xml:space="preserve">papier, metal, tworzywa sztuczne, szkło i </w:t>
      </w:r>
      <w:r w:rsidR="009E1F49">
        <w:rPr>
          <w:rFonts w:ascii="Arial" w:hAnsi="Arial" w:cs="Arial"/>
          <w:lang w:eastAsia="pl-PL"/>
        </w:rPr>
        <w:t xml:space="preserve">odpady </w:t>
      </w:r>
      <w:r w:rsidRPr="007A403C">
        <w:rPr>
          <w:rFonts w:ascii="Arial" w:hAnsi="Arial" w:cs="Arial"/>
          <w:lang w:eastAsia="pl-PL"/>
        </w:rPr>
        <w:t>opakowani</w:t>
      </w:r>
      <w:r w:rsidR="009E1F49">
        <w:rPr>
          <w:rFonts w:ascii="Arial" w:hAnsi="Arial" w:cs="Arial"/>
          <w:lang w:eastAsia="pl-PL"/>
        </w:rPr>
        <w:t>owe</w:t>
      </w:r>
      <w:r w:rsidRPr="007A403C">
        <w:rPr>
          <w:rFonts w:ascii="Arial" w:hAnsi="Arial" w:cs="Arial"/>
          <w:lang w:eastAsia="pl-PL"/>
        </w:rPr>
        <w:t xml:space="preserve"> wielomateriałowe należy zbierać </w:t>
      </w:r>
      <w:r>
        <w:rPr>
          <w:rFonts w:ascii="Arial" w:hAnsi="Arial" w:cs="Arial"/>
          <w:lang w:eastAsia="pl-PL"/>
        </w:rPr>
        <w:t xml:space="preserve">do pojemników </w:t>
      </w:r>
      <w:r w:rsidRPr="007A403C">
        <w:rPr>
          <w:rFonts w:ascii="Arial" w:hAnsi="Arial" w:cs="Arial"/>
          <w:lang w:eastAsia="pl-PL"/>
        </w:rPr>
        <w:t>na selektywnie zbierane odpady komunalne.</w:t>
      </w:r>
      <w:r>
        <w:rPr>
          <w:rFonts w:ascii="Arial" w:hAnsi="Arial" w:cs="Arial"/>
          <w:lang w:eastAsia="pl-PL"/>
        </w:rPr>
        <w:br/>
        <w:t>W</w:t>
      </w:r>
      <w:r w:rsidRPr="007A403C">
        <w:rPr>
          <w:rFonts w:ascii="Arial" w:hAnsi="Arial" w:cs="Arial"/>
          <w:lang w:eastAsia="pl-PL"/>
        </w:rPr>
        <w:t xml:space="preserve"> uzasadnionych przypadkach, np.: z uwagi na ograniczenia terenowe  i lokalowe, </w:t>
      </w:r>
      <w:r w:rsidRPr="007D6B99">
        <w:rPr>
          <w:rFonts w:ascii="Arial" w:hAnsi="Arial" w:cs="Arial"/>
          <w:lang w:eastAsia="pl-PL"/>
        </w:rPr>
        <w:t>dopuszczalne jest zbieranie w  workach z podziałem na poszczególne frakcje. Odpady te można także dostarczyć do punktu selektywneg</w:t>
      </w:r>
      <w:r>
        <w:rPr>
          <w:rFonts w:ascii="Arial" w:hAnsi="Arial" w:cs="Arial"/>
          <w:lang w:eastAsia="pl-PL"/>
        </w:rPr>
        <w:t>o zbierania odpadów komunalnych,</w:t>
      </w:r>
    </w:p>
    <w:p w:rsidR="002D32BE" w:rsidRPr="005E6740" w:rsidRDefault="002D32BE" w:rsidP="009E1F4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E1F49">
        <w:rPr>
          <w:rFonts w:ascii="Arial" w:hAnsi="Arial" w:cs="Arial"/>
          <w:lang w:eastAsia="pl-PL"/>
        </w:rPr>
        <w:t>przeterminowane leki należy dostarczać do pojemników ustawionych w wybranych aptekach</w:t>
      </w:r>
      <w:r w:rsidR="009E1F49" w:rsidRPr="005E6740">
        <w:rPr>
          <w:rFonts w:ascii="Arial" w:hAnsi="Arial" w:cs="Arial"/>
          <w:lang w:eastAsia="pl-PL"/>
        </w:rPr>
        <w:t xml:space="preserve"> lub przekazywać do punktów selektywnego zbierania odpadów komunalnych,</w:t>
      </w:r>
    </w:p>
    <w:p w:rsidR="002D32BE" w:rsidRPr="007D6B99" w:rsidRDefault="002D32BE" w:rsidP="00237F9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D6B99">
        <w:rPr>
          <w:rFonts w:ascii="Arial" w:hAnsi="Arial" w:cs="Arial"/>
          <w:lang w:eastAsia="pl-PL"/>
        </w:rPr>
        <w:t>chemikalia, zużyte baterie i akumulatory</w:t>
      </w:r>
      <w:r w:rsidR="005E6740">
        <w:rPr>
          <w:rFonts w:ascii="Arial" w:hAnsi="Arial" w:cs="Arial"/>
        </w:rPr>
        <w:t xml:space="preserve">, </w:t>
      </w:r>
      <w:r w:rsidR="005E6740" w:rsidRPr="007B6509">
        <w:rPr>
          <w:rFonts w:ascii="Arial" w:hAnsi="Arial" w:cs="Arial"/>
        </w:rPr>
        <w:t xml:space="preserve">odpady </w:t>
      </w:r>
      <w:r w:rsidR="005E6740">
        <w:rPr>
          <w:rFonts w:ascii="Arial" w:hAnsi="Arial" w:cs="Arial"/>
        </w:rPr>
        <w:t>niekwalifikujące się do odpadów medycznych powstałe w gospodarstwie domowym,</w:t>
      </w:r>
      <w:r w:rsidR="005E6740" w:rsidRPr="00602376">
        <w:rPr>
          <w:rFonts w:ascii="Arial" w:hAnsi="Arial" w:cs="Arial"/>
        </w:rPr>
        <w:t xml:space="preserve"> </w:t>
      </w:r>
      <w:r w:rsidR="005E6740">
        <w:rPr>
          <w:rFonts w:ascii="Arial" w:hAnsi="Arial" w:cs="Arial"/>
        </w:rPr>
        <w:t>odpady tekstyliów i odzieży,</w:t>
      </w:r>
      <w:r w:rsidR="005E6740" w:rsidRPr="00602376">
        <w:rPr>
          <w:rFonts w:ascii="Arial" w:hAnsi="Arial" w:cs="Arial"/>
        </w:rPr>
        <w:t xml:space="preserve"> </w:t>
      </w:r>
      <w:r w:rsidR="005E6740">
        <w:rPr>
          <w:rFonts w:ascii="Arial" w:hAnsi="Arial" w:cs="Arial"/>
        </w:rPr>
        <w:t>styropian opakowaniowy</w:t>
      </w:r>
      <w:r w:rsidRPr="007D6B99">
        <w:rPr>
          <w:rFonts w:ascii="Arial" w:hAnsi="Arial" w:cs="Arial"/>
          <w:lang w:eastAsia="pl-PL"/>
        </w:rPr>
        <w:t xml:space="preserve"> należy przekazywać do punktów selektywneg</w:t>
      </w:r>
      <w:r>
        <w:rPr>
          <w:rFonts w:ascii="Arial" w:hAnsi="Arial" w:cs="Arial"/>
          <w:lang w:eastAsia="pl-PL"/>
        </w:rPr>
        <w:t>o zbierania odpadów komunalnych,</w:t>
      </w:r>
    </w:p>
    <w:p w:rsidR="002D32BE" w:rsidRPr="007D6B99" w:rsidRDefault="002D32BE" w:rsidP="00237F9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D6B99">
        <w:rPr>
          <w:rFonts w:ascii="Arial" w:hAnsi="Arial" w:cs="Arial"/>
          <w:lang w:eastAsia="pl-PL"/>
        </w:rPr>
        <w:t xml:space="preserve">zużyty sprzęt elektryczny i elektroniczny należy przekazywać do punktów zbierania zużytego sprzętu elektrycznego i elektronicznego, do punktów selektywnego zbierania odpadów komunalnych lub podmiotom prowadzącym okresowe akcje zbierania </w:t>
      </w:r>
      <w:r>
        <w:rPr>
          <w:rFonts w:ascii="Arial" w:hAnsi="Arial" w:cs="Arial"/>
          <w:lang w:eastAsia="pl-PL"/>
        </w:rPr>
        <w:t>tych odpadów („akcja wystawka”),</w:t>
      </w:r>
    </w:p>
    <w:p w:rsidR="002D32BE" w:rsidRPr="007D6B99" w:rsidRDefault="002D32BE" w:rsidP="00237F9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D6B99">
        <w:rPr>
          <w:rFonts w:ascii="Arial" w:hAnsi="Arial" w:cs="Arial"/>
          <w:lang w:eastAsia="pl-PL"/>
        </w:rPr>
        <w:t xml:space="preserve">odpady wielkogabarytowe oraz zużyte opony należy przekazywać do punktów selektywnego zbierania odpadów komunalnych lub podmiotom prowadzącym okresowe akcje zbierania </w:t>
      </w:r>
      <w:r>
        <w:rPr>
          <w:rFonts w:ascii="Arial" w:hAnsi="Arial" w:cs="Arial"/>
          <w:lang w:eastAsia="pl-PL"/>
        </w:rPr>
        <w:t>tych odpadów („akcja wystawka”),</w:t>
      </w:r>
    </w:p>
    <w:p w:rsidR="002D32BE" w:rsidRPr="001E13BC" w:rsidRDefault="00115F65" w:rsidP="00237F9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7D6B99">
        <w:rPr>
          <w:rFonts w:ascii="Arial" w:hAnsi="Arial" w:cs="Arial"/>
          <w:lang w:eastAsia="pl-PL"/>
        </w:rPr>
        <w:t xml:space="preserve">odpady budowlane, rozbiórkowe </w:t>
      </w:r>
      <w:r>
        <w:rPr>
          <w:rFonts w:ascii="Arial" w:hAnsi="Arial" w:cs="Arial"/>
          <w:lang w:eastAsia="pl-PL"/>
        </w:rPr>
        <w:t>i poremontowe</w:t>
      </w:r>
      <w:r w:rsidRPr="007D6B99">
        <w:rPr>
          <w:rFonts w:ascii="Arial" w:hAnsi="Arial" w:cs="Arial"/>
          <w:lang w:eastAsia="pl-PL"/>
        </w:rPr>
        <w:t xml:space="preserve">, </w:t>
      </w:r>
      <w:r w:rsidR="005E6740">
        <w:rPr>
          <w:rFonts w:ascii="Arial" w:hAnsi="Arial" w:cs="Arial"/>
          <w:lang w:eastAsia="pl-PL"/>
        </w:rPr>
        <w:t>stanowiące odpady komunalne</w:t>
      </w:r>
      <w:r w:rsidRPr="007D6B99">
        <w:rPr>
          <w:rFonts w:ascii="Arial" w:hAnsi="Arial" w:cs="Arial"/>
          <w:lang w:eastAsia="pl-PL"/>
        </w:rPr>
        <w:t xml:space="preserve"> należy </w:t>
      </w:r>
      <w:r>
        <w:rPr>
          <w:rFonts w:ascii="Arial" w:hAnsi="Arial" w:cs="Arial"/>
          <w:lang w:eastAsia="pl-PL"/>
        </w:rPr>
        <w:t>samodzielnie dostarczyć do punktu selektywnego zbierania odpadów komunalnych, w ramach zryczałtowanej opłaty</w:t>
      </w:r>
      <w:r w:rsidRPr="00902035">
        <w:rPr>
          <w:rFonts w:ascii="Arial" w:hAnsi="Arial" w:cs="Arial"/>
          <w:lang w:eastAsia="pl-PL"/>
        </w:rPr>
        <w:t xml:space="preserve"> w ilości do 2 </w:t>
      </w:r>
      <w:r w:rsidR="00D109B2">
        <w:rPr>
          <w:rFonts w:ascii="Arial" w:hAnsi="Arial" w:cs="Arial"/>
          <w:lang w:eastAsia="pl-PL"/>
        </w:rPr>
        <w:t>t</w:t>
      </w:r>
      <w:r w:rsidR="00D109B2" w:rsidRPr="0090203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w </w:t>
      </w:r>
      <w:r w:rsidRPr="000C1647">
        <w:rPr>
          <w:rFonts w:ascii="Arial" w:hAnsi="Arial" w:cs="Arial"/>
          <w:lang w:eastAsia="pl-PL"/>
        </w:rPr>
        <w:t>rok</w:t>
      </w:r>
      <w:r>
        <w:rPr>
          <w:rFonts w:ascii="Arial" w:hAnsi="Arial" w:cs="Arial"/>
          <w:lang w:eastAsia="pl-PL"/>
        </w:rPr>
        <w:t xml:space="preserve">u, a odpady poremontowe wielkogabarytowe mogą być przekazywane </w:t>
      </w:r>
      <w:r w:rsidRPr="007D6B99">
        <w:rPr>
          <w:rFonts w:ascii="Arial" w:hAnsi="Arial" w:cs="Arial"/>
          <w:lang w:eastAsia="pl-PL"/>
        </w:rPr>
        <w:t xml:space="preserve">podmiotom prowadzącym okresowe akcje zbierania </w:t>
      </w:r>
      <w:r>
        <w:rPr>
          <w:rFonts w:ascii="Arial" w:hAnsi="Arial" w:cs="Arial"/>
          <w:lang w:eastAsia="pl-PL"/>
        </w:rPr>
        <w:t>tych odpadów („akcja wystawka”)</w:t>
      </w:r>
      <w:r w:rsidR="002D32BE">
        <w:rPr>
          <w:rFonts w:ascii="Arial" w:hAnsi="Arial" w:cs="Arial"/>
          <w:lang w:eastAsia="pl-PL"/>
        </w:rPr>
        <w:t>,</w:t>
      </w:r>
    </w:p>
    <w:p w:rsidR="002D32BE" w:rsidRPr="006B7832" w:rsidRDefault="002D32BE" w:rsidP="005E67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BC71AD">
        <w:rPr>
          <w:rFonts w:ascii="Arial" w:hAnsi="Arial" w:cs="Arial"/>
          <w:color w:val="000000"/>
          <w:lang w:eastAsia="pl-PL"/>
        </w:rPr>
        <w:t xml:space="preserve">odpady </w:t>
      </w:r>
      <w:r w:rsidR="005E6740" w:rsidRPr="00BC71AD">
        <w:rPr>
          <w:rFonts w:ascii="Arial" w:hAnsi="Arial" w:cs="Arial"/>
          <w:color w:val="000000"/>
          <w:lang w:eastAsia="pl-PL"/>
        </w:rPr>
        <w:t>biodegr</w:t>
      </w:r>
      <w:r w:rsidR="005E6740">
        <w:rPr>
          <w:rFonts w:ascii="Arial" w:hAnsi="Arial" w:cs="Arial"/>
          <w:color w:val="000000"/>
          <w:lang w:eastAsia="pl-PL"/>
        </w:rPr>
        <w:t>adowalne</w:t>
      </w:r>
      <w:r w:rsidRPr="00BC71AD">
        <w:rPr>
          <w:rFonts w:ascii="Arial" w:hAnsi="Arial" w:cs="Arial"/>
          <w:color w:val="000000"/>
          <w:lang w:eastAsia="pl-PL"/>
        </w:rPr>
        <w:t xml:space="preserve"> należy gromadzić </w:t>
      </w:r>
      <w:r w:rsidR="00253A54">
        <w:rPr>
          <w:rFonts w:ascii="Arial" w:hAnsi="Arial" w:cs="Arial"/>
          <w:color w:val="000000"/>
          <w:lang w:eastAsia="pl-PL"/>
        </w:rPr>
        <w:t>w</w:t>
      </w:r>
      <w:r w:rsidRPr="00BC71AD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pojemnika</w:t>
      </w:r>
      <w:r w:rsidR="00253A54">
        <w:rPr>
          <w:rFonts w:ascii="Arial" w:hAnsi="Arial" w:cs="Arial"/>
          <w:color w:val="000000"/>
          <w:lang w:eastAsia="pl-PL"/>
        </w:rPr>
        <w:t>ch</w:t>
      </w:r>
      <w:r w:rsidRPr="00BC71AD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i przekazać </w:t>
      </w:r>
      <w:r w:rsidR="00FF6A47">
        <w:rPr>
          <w:rFonts w:ascii="Arial" w:hAnsi="Arial" w:cs="Arial"/>
          <w:color w:val="000000"/>
          <w:lang w:eastAsia="pl-PL"/>
        </w:rPr>
        <w:t xml:space="preserve">podmiotowi odbierającemu odpady </w:t>
      </w:r>
      <w:r>
        <w:rPr>
          <w:rFonts w:ascii="Arial" w:hAnsi="Arial" w:cs="Arial"/>
          <w:color w:val="000000"/>
          <w:lang w:eastAsia="pl-PL"/>
        </w:rPr>
        <w:t>zgodnie z harmonogramem odbioru;</w:t>
      </w:r>
      <w:r w:rsidRPr="00FB6796">
        <w:rPr>
          <w:rFonts w:ascii="Arial" w:hAnsi="Arial" w:cs="Arial"/>
          <w:lang w:eastAsia="pl-PL"/>
        </w:rPr>
        <w:t xml:space="preserve"> </w:t>
      </w:r>
      <w:r w:rsidRPr="007A403C">
        <w:rPr>
          <w:rFonts w:ascii="Arial" w:hAnsi="Arial" w:cs="Arial"/>
          <w:lang w:eastAsia="pl-PL"/>
        </w:rPr>
        <w:t xml:space="preserve">w uzasadnionych przypadkach, np.: z uwagi na ograniczenia terenowe  i lokalowe, dopuszczalne jest zbieranie </w:t>
      </w:r>
      <w:r>
        <w:rPr>
          <w:rFonts w:ascii="Arial" w:hAnsi="Arial" w:cs="Arial"/>
          <w:lang w:eastAsia="pl-PL"/>
        </w:rPr>
        <w:t xml:space="preserve">odpadów </w:t>
      </w:r>
      <w:r w:rsidRPr="007A403C">
        <w:rPr>
          <w:rFonts w:ascii="Arial" w:hAnsi="Arial" w:cs="Arial"/>
          <w:lang w:eastAsia="pl-PL"/>
        </w:rPr>
        <w:t>w  workach</w:t>
      </w:r>
      <w:r>
        <w:rPr>
          <w:rFonts w:ascii="Arial" w:hAnsi="Arial" w:cs="Arial"/>
          <w:lang w:eastAsia="pl-PL"/>
        </w:rPr>
        <w:t>;</w:t>
      </w:r>
      <w:r w:rsidR="005E6740">
        <w:rPr>
          <w:rFonts w:ascii="Arial" w:hAnsi="Arial" w:cs="Arial"/>
          <w:color w:val="000000"/>
          <w:lang w:eastAsia="pl-PL"/>
        </w:rPr>
        <w:t xml:space="preserve"> </w:t>
      </w:r>
      <w:r w:rsidRPr="005E6740">
        <w:rPr>
          <w:rFonts w:ascii="Arial" w:hAnsi="Arial" w:cs="Arial"/>
          <w:color w:val="000000"/>
          <w:lang w:eastAsia="pl-PL"/>
        </w:rPr>
        <w:t>odpady biodegradowalne pochodzące z ogrodów (konary drzew itp.) należy dostarczyć do punktu selektywneg</w:t>
      </w:r>
      <w:r w:rsidRPr="00303C53">
        <w:rPr>
          <w:rFonts w:ascii="Arial" w:hAnsi="Arial" w:cs="Arial"/>
          <w:color w:val="000000"/>
          <w:lang w:eastAsia="pl-PL"/>
        </w:rPr>
        <w:t>o zbierania odpadów komunalnych;</w:t>
      </w:r>
      <w:r w:rsidR="005D2D71">
        <w:rPr>
          <w:rFonts w:ascii="Arial" w:hAnsi="Arial" w:cs="Arial"/>
          <w:color w:val="000000"/>
          <w:lang w:eastAsia="pl-PL"/>
        </w:rPr>
        <w:t xml:space="preserve"> drzewka bożonarodzeniowe </w:t>
      </w:r>
      <w:r w:rsidR="005D2D71" w:rsidRPr="005E6740">
        <w:rPr>
          <w:rFonts w:ascii="Arial" w:hAnsi="Arial" w:cs="Arial"/>
          <w:color w:val="000000"/>
          <w:lang w:eastAsia="pl-PL"/>
        </w:rPr>
        <w:t>należy dostarczyć do punktu selektywneg</w:t>
      </w:r>
      <w:r w:rsidR="005D2D71" w:rsidRPr="00303C53">
        <w:rPr>
          <w:rFonts w:ascii="Arial" w:hAnsi="Arial" w:cs="Arial"/>
          <w:color w:val="000000"/>
          <w:lang w:eastAsia="pl-PL"/>
        </w:rPr>
        <w:t>o zbierania odpadów komunalnych</w:t>
      </w:r>
      <w:r w:rsidR="005D2D71">
        <w:rPr>
          <w:rFonts w:ascii="Arial" w:hAnsi="Arial" w:cs="Arial"/>
          <w:color w:val="000000"/>
          <w:lang w:eastAsia="pl-PL"/>
        </w:rPr>
        <w:t xml:space="preserve"> lub </w:t>
      </w:r>
      <w:r w:rsidR="005D2D71" w:rsidRPr="007D6B99">
        <w:rPr>
          <w:rFonts w:ascii="Arial" w:hAnsi="Arial" w:cs="Arial"/>
          <w:lang w:eastAsia="pl-PL"/>
        </w:rPr>
        <w:t xml:space="preserve">podmiotom prowadzącym okresowe akcje zbierania </w:t>
      </w:r>
      <w:r w:rsidR="005D2D71">
        <w:rPr>
          <w:rFonts w:ascii="Arial" w:hAnsi="Arial" w:cs="Arial"/>
          <w:lang w:eastAsia="pl-PL"/>
        </w:rPr>
        <w:t>tych odpadów;</w:t>
      </w:r>
    </w:p>
    <w:p w:rsidR="002D32BE" w:rsidRPr="00BA7B6D" w:rsidRDefault="002D32BE" w:rsidP="00D84B7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Arial" w:hAnsi="Arial" w:cs="Arial"/>
          <w:lang w:eastAsia="pl-PL"/>
        </w:rPr>
      </w:pPr>
      <w:r w:rsidRPr="00BA7B6D">
        <w:rPr>
          <w:rFonts w:ascii="Arial" w:hAnsi="Arial" w:cs="Arial"/>
          <w:lang w:eastAsia="pl-PL"/>
        </w:rPr>
        <w:t>odpady wielkogabarytowe należy zbierać w miejsc</w:t>
      </w:r>
      <w:r w:rsidR="00BA7B6D" w:rsidRPr="00BA7B6D">
        <w:rPr>
          <w:rFonts w:ascii="Arial" w:hAnsi="Arial" w:cs="Arial"/>
          <w:lang w:eastAsia="pl-PL"/>
        </w:rPr>
        <w:t xml:space="preserve">u nie utrudniającym korzystania </w:t>
      </w:r>
      <w:r w:rsidRPr="00BA7B6D">
        <w:rPr>
          <w:rFonts w:ascii="Arial" w:hAnsi="Arial" w:cs="Arial"/>
          <w:lang w:eastAsia="pl-PL"/>
        </w:rPr>
        <w:t>z nieruchomości i umożliwiającym łatwy dostęp podmiotowi odbierającemu odpady</w:t>
      </w:r>
      <w:r w:rsidR="00BA7B6D" w:rsidRPr="00BA7B6D">
        <w:rPr>
          <w:rFonts w:ascii="Arial" w:hAnsi="Arial" w:cs="Arial"/>
          <w:lang w:eastAsia="pl-PL"/>
        </w:rPr>
        <w:t xml:space="preserve"> </w:t>
      </w:r>
      <w:r w:rsidRPr="00BA7B6D">
        <w:rPr>
          <w:rFonts w:ascii="Arial" w:hAnsi="Arial" w:cs="Arial"/>
          <w:lang w:eastAsia="pl-PL"/>
        </w:rPr>
        <w:t>komunalne. Odpady te powinny być gromadzone nie wcześniej niż 24 godziny przed</w:t>
      </w:r>
      <w:r w:rsidR="00BA7B6D" w:rsidRPr="00BA7B6D">
        <w:rPr>
          <w:rFonts w:ascii="Arial" w:hAnsi="Arial" w:cs="Arial"/>
          <w:lang w:eastAsia="pl-PL"/>
        </w:rPr>
        <w:t xml:space="preserve"> </w:t>
      </w:r>
      <w:r w:rsidRPr="00BA7B6D">
        <w:rPr>
          <w:rFonts w:ascii="Arial" w:hAnsi="Arial" w:cs="Arial"/>
          <w:lang w:eastAsia="pl-PL"/>
        </w:rPr>
        <w:t>wyznaczonym terminem odbioru, uzgodnionym z organizatorem zbiórki. Dopuszcza się</w:t>
      </w:r>
      <w:r w:rsidR="00BA7B6D" w:rsidRPr="00BA7B6D">
        <w:rPr>
          <w:rFonts w:ascii="Arial" w:hAnsi="Arial" w:cs="Arial"/>
          <w:lang w:eastAsia="pl-PL"/>
        </w:rPr>
        <w:t xml:space="preserve"> </w:t>
      </w:r>
      <w:r w:rsidRPr="00BA7B6D">
        <w:rPr>
          <w:rFonts w:ascii="Arial" w:hAnsi="Arial" w:cs="Arial"/>
          <w:lang w:eastAsia="pl-PL"/>
        </w:rPr>
        <w:t>zbiórkę odpadów wielkogabarytowych w kontenerze ustawionym w pobliżu nieruchomości lub w pasie drogowym, po uzyskaniu zgody zarządcy drogi;</w:t>
      </w:r>
    </w:p>
    <w:p w:rsidR="002D32BE" w:rsidRPr="00292379" w:rsidRDefault="002D32BE" w:rsidP="0029237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Arial" w:hAnsi="Arial" w:cs="Arial"/>
          <w:lang w:eastAsia="pl-PL"/>
        </w:rPr>
      </w:pPr>
      <w:r w:rsidRPr="00292379">
        <w:rPr>
          <w:rFonts w:ascii="Arial" w:hAnsi="Arial" w:cs="Arial"/>
          <w:lang w:eastAsia="pl-PL"/>
        </w:rPr>
        <w:t>zarządca nieruchomości</w:t>
      </w:r>
      <w:r w:rsidRPr="00292379">
        <w:rPr>
          <w:rFonts w:ascii="Arial" w:hAnsi="Arial" w:cs="Arial"/>
          <w:color w:val="FF0000"/>
          <w:lang w:eastAsia="pl-PL"/>
        </w:rPr>
        <w:t xml:space="preserve"> </w:t>
      </w:r>
      <w:r w:rsidRPr="00292379">
        <w:rPr>
          <w:rFonts w:ascii="Arial" w:hAnsi="Arial" w:cs="Arial"/>
          <w:lang w:eastAsia="pl-PL"/>
        </w:rPr>
        <w:t>podaje do wiadomości</w:t>
      </w:r>
      <w:r w:rsidR="00065B5B">
        <w:rPr>
          <w:rFonts w:ascii="Arial" w:hAnsi="Arial" w:cs="Arial"/>
          <w:lang w:eastAsia="pl-PL"/>
        </w:rPr>
        <w:t xml:space="preserve"> lokatorów </w:t>
      </w:r>
      <w:r w:rsidRPr="00292379">
        <w:rPr>
          <w:rFonts w:ascii="Arial" w:hAnsi="Arial" w:cs="Arial"/>
          <w:lang w:eastAsia="pl-PL"/>
        </w:rPr>
        <w:t xml:space="preserve"> zasady </w:t>
      </w:r>
      <w:r w:rsidR="000236C5" w:rsidRPr="00292379">
        <w:rPr>
          <w:rFonts w:ascii="Arial" w:hAnsi="Arial" w:cs="Arial"/>
          <w:lang w:eastAsia="pl-PL"/>
        </w:rPr>
        <w:t>segregacji odpadów, poprzez wyłożenie w miejscu ogólnodostępnym: ulotek, broszur itp.</w:t>
      </w:r>
    </w:p>
    <w:p w:rsidR="006263A5" w:rsidRPr="00DC6294" w:rsidRDefault="006263A5" w:rsidP="00814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lang w:eastAsia="pl-PL"/>
        </w:rPr>
      </w:pPr>
    </w:p>
    <w:p w:rsidR="00DC6294" w:rsidRPr="003D04F1" w:rsidRDefault="00814F77" w:rsidP="00DC62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NewRomanPSMT" w:hAnsi="Arial" w:cs="Arial"/>
          <w:lang w:eastAsia="pl-PL"/>
        </w:rPr>
      </w:pPr>
      <w:r w:rsidRPr="00DC6294">
        <w:rPr>
          <w:rFonts w:ascii="Arial" w:hAnsi="Arial" w:cs="Arial"/>
          <w:b/>
          <w:lang w:eastAsia="pl-PL"/>
        </w:rPr>
        <w:t xml:space="preserve">§ 7. </w:t>
      </w:r>
      <w:r w:rsidR="00DC6294" w:rsidRPr="00DC6294">
        <w:rPr>
          <w:rFonts w:ascii="Arial" w:hAnsi="Arial" w:cs="Arial"/>
          <w:lang w:eastAsia="pl-PL"/>
        </w:rPr>
        <w:t>Szczegółowe</w:t>
      </w:r>
      <w:r w:rsidR="00DC6294" w:rsidRPr="00DC6294">
        <w:rPr>
          <w:rFonts w:ascii="Arial" w:hAnsi="Arial" w:cs="Arial"/>
          <w:b/>
          <w:lang w:eastAsia="pl-PL"/>
        </w:rPr>
        <w:t xml:space="preserve"> </w:t>
      </w:r>
      <w:r w:rsidR="00DC6294" w:rsidRPr="003D04F1">
        <w:rPr>
          <w:rFonts w:ascii="Arial" w:hAnsi="Arial" w:cs="Arial"/>
          <w:lang w:eastAsia="pl-PL"/>
        </w:rPr>
        <w:t xml:space="preserve">zasady prowadzenia selektywnego zbierania odpadów komunalnych przez właścicieli </w:t>
      </w:r>
      <w:r w:rsidR="00DC6294">
        <w:rPr>
          <w:rFonts w:ascii="Arial" w:hAnsi="Arial" w:cs="Arial"/>
          <w:lang w:eastAsia="pl-PL"/>
        </w:rPr>
        <w:t>domków letniskowych lub innych nieruchomości wykorzystywanych na cele rekreacyjno - wypoczynkowe</w:t>
      </w:r>
      <w:r w:rsidR="00DC6294" w:rsidRPr="003D04F1">
        <w:rPr>
          <w:rFonts w:ascii="Arial" w:hAnsi="Arial" w:cs="Arial"/>
          <w:lang w:eastAsia="pl-PL"/>
        </w:rPr>
        <w:t>:</w:t>
      </w:r>
    </w:p>
    <w:p w:rsidR="00DC6294" w:rsidRPr="0019419F" w:rsidRDefault="00DC6294" w:rsidP="003A4A28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Arial" w:hAnsi="Arial" w:cs="Arial"/>
          <w:lang w:eastAsia="pl-PL"/>
        </w:rPr>
      </w:pPr>
      <w:r w:rsidRPr="0019419F">
        <w:rPr>
          <w:rFonts w:ascii="Arial" w:hAnsi="Arial" w:cs="Arial"/>
          <w:lang w:eastAsia="pl-PL"/>
        </w:rPr>
        <w:t>właściciele nieruchomości zobowiązani są do selektywnego zbierania odpadów</w:t>
      </w:r>
      <w:r>
        <w:rPr>
          <w:rFonts w:ascii="Arial" w:hAnsi="Arial" w:cs="Arial"/>
          <w:lang w:eastAsia="pl-PL"/>
        </w:rPr>
        <w:t xml:space="preserve"> </w:t>
      </w:r>
      <w:r w:rsidRPr="0019419F">
        <w:rPr>
          <w:rFonts w:ascii="Arial" w:hAnsi="Arial" w:cs="Arial"/>
          <w:lang w:eastAsia="pl-PL"/>
        </w:rPr>
        <w:t>komunalnych według następujących zasad:</w:t>
      </w:r>
    </w:p>
    <w:p w:rsidR="00DC6294" w:rsidRDefault="00DC6294" w:rsidP="003A4A28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A4A28">
        <w:rPr>
          <w:rFonts w:ascii="Arial" w:hAnsi="Arial" w:cs="Arial"/>
          <w:lang w:eastAsia="pl-PL"/>
        </w:rPr>
        <w:t xml:space="preserve">papier, metal, tworzywa sztuczne, szkło, </w:t>
      </w:r>
      <w:r w:rsidR="00B217EA" w:rsidRPr="003A4A28">
        <w:rPr>
          <w:rFonts w:ascii="Arial" w:hAnsi="Arial" w:cs="Arial"/>
          <w:lang w:eastAsia="pl-PL"/>
        </w:rPr>
        <w:t xml:space="preserve">odpady </w:t>
      </w:r>
      <w:r w:rsidRPr="003A4A28">
        <w:rPr>
          <w:rFonts w:ascii="Arial" w:hAnsi="Arial" w:cs="Arial"/>
          <w:lang w:eastAsia="pl-PL"/>
        </w:rPr>
        <w:t>opakowani</w:t>
      </w:r>
      <w:r w:rsidR="00B217EA" w:rsidRPr="003A4A28">
        <w:rPr>
          <w:rFonts w:ascii="Arial" w:hAnsi="Arial" w:cs="Arial"/>
          <w:lang w:eastAsia="pl-PL"/>
        </w:rPr>
        <w:t>owe</w:t>
      </w:r>
      <w:r w:rsidRPr="003A4A28">
        <w:rPr>
          <w:rFonts w:ascii="Arial" w:hAnsi="Arial" w:cs="Arial"/>
          <w:lang w:eastAsia="pl-PL"/>
        </w:rPr>
        <w:t xml:space="preserve"> wielomateriałowe</w:t>
      </w:r>
      <w:r w:rsidR="00B217EA" w:rsidRPr="003A4A28">
        <w:rPr>
          <w:rFonts w:ascii="Arial" w:hAnsi="Arial" w:cs="Arial"/>
          <w:lang w:eastAsia="pl-PL"/>
        </w:rPr>
        <w:t>, bio</w:t>
      </w:r>
      <w:r w:rsidRPr="003A4A28">
        <w:rPr>
          <w:rFonts w:ascii="Arial" w:hAnsi="Arial" w:cs="Arial"/>
          <w:lang w:eastAsia="pl-PL"/>
        </w:rPr>
        <w:t>odpady</w:t>
      </w:r>
      <w:r w:rsidR="00B217EA" w:rsidRPr="003A4A28">
        <w:rPr>
          <w:rFonts w:ascii="Arial" w:hAnsi="Arial" w:cs="Arial"/>
          <w:lang w:eastAsia="pl-PL"/>
        </w:rPr>
        <w:t xml:space="preserve"> oraz popiół i żużel</w:t>
      </w:r>
      <w:r w:rsidRPr="003A4A28">
        <w:rPr>
          <w:rFonts w:ascii="Arial" w:hAnsi="Arial" w:cs="Arial"/>
          <w:lang w:eastAsia="pl-PL"/>
        </w:rPr>
        <w:t xml:space="preserve"> należy zbierać do </w:t>
      </w:r>
      <w:r w:rsidR="00B217EA" w:rsidRPr="003A4A28">
        <w:rPr>
          <w:rFonts w:ascii="Arial" w:hAnsi="Arial" w:cs="Arial"/>
          <w:lang w:eastAsia="pl-PL"/>
        </w:rPr>
        <w:t>odpowiednich worków</w:t>
      </w:r>
      <w:r w:rsidR="00BD2C62" w:rsidRPr="003A4A28">
        <w:rPr>
          <w:rFonts w:ascii="Arial" w:hAnsi="Arial" w:cs="Arial"/>
          <w:lang w:eastAsia="pl-PL"/>
        </w:rPr>
        <w:t xml:space="preserve"> przeznaczonych dla poszczególnych frakcji</w:t>
      </w:r>
      <w:r w:rsidR="00C8450A" w:rsidRPr="003A4A28">
        <w:rPr>
          <w:rFonts w:ascii="Arial" w:hAnsi="Arial" w:cs="Arial"/>
          <w:lang w:eastAsia="pl-PL"/>
        </w:rPr>
        <w:t xml:space="preserve"> i przekazywać </w:t>
      </w:r>
      <w:r w:rsidR="00FF6A47" w:rsidRPr="003A4A28">
        <w:rPr>
          <w:rFonts w:ascii="Arial" w:hAnsi="Arial" w:cs="Arial"/>
          <w:lang w:eastAsia="pl-PL"/>
        </w:rPr>
        <w:t>podmiotowi odbierającemu odpady</w:t>
      </w:r>
      <w:r w:rsidR="00C8450A" w:rsidRPr="003A4A28">
        <w:rPr>
          <w:rFonts w:ascii="Arial" w:hAnsi="Arial" w:cs="Arial"/>
          <w:lang w:eastAsia="pl-PL"/>
        </w:rPr>
        <w:t xml:space="preserve"> zgodnie z harmonogramem odbioru. </w:t>
      </w:r>
      <w:r w:rsidRPr="003A4A28">
        <w:rPr>
          <w:rFonts w:ascii="Arial" w:hAnsi="Arial" w:cs="Arial"/>
          <w:lang w:eastAsia="pl-PL"/>
        </w:rPr>
        <w:t>Odpady te można także dostarczyć do punktu selektywnego zbierania odpadów komunalnych</w:t>
      </w:r>
      <w:r w:rsidR="002961DC" w:rsidRPr="003A4A28">
        <w:rPr>
          <w:rFonts w:ascii="Arial" w:hAnsi="Arial" w:cs="Arial"/>
          <w:lang w:eastAsia="pl-PL"/>
        </w:rPr>
        <w:t>. Bioodpady pochodzące z ogrodów, tj. konary drzew należy dostarczyć do punktu selektywnego zbierania odpadów komunalnych;</w:t>
      </w:r>
    </w:p>
    <w:p w:rsidR="00DC6294" w:rsidRDefault="00DC6294" w:rsidP="003A4A28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A4A28">
        <w:rPr>
          <w:rFonts w:ascii="Arial" w:hAnsi="Arial" w:cs="Arial"/>
          <w:lang w:eastAsia="pl-PL"/>
        </w:rPr>
        <w:lastRenderedPageBreak/>
        <w:t>przeterminowane leki należy dostarczać do pojemników ustawionych w wybranych aptekach</w:t>
      </w:r>
      <w:r w:rsidR="00303C53" w:rsidRPr="003A4A28">
        <w:rPr>
          <w:rFonts w:ascii="Arial" w:hAnsi="Arial" w:cs="Arial"/>
          <w:lang w:eastAsia="pl-PL"/>
        </w:rPr>
        <w:t xml:space="preserve"> lub przekazywać do punktów selektywnego zbierania odpadów komunalnych,</w:t>
      </w:r>
    </w:p>
    <w:p w:rsidR="00DC6294" w:rsidRDefault="00DC6294" w:rsidP="003A4A28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A4A28">
        <w:rPr>
          <w:rFonts w:ascii="Arial" w:hAnsi="Arial" w:cs="Arial"/>
          <w:lang w:eastAsia="pl-PL"/>
        </w:rPr>
        <w:t>chemikalia, zużyte baterie i akumulatory</w:t>
      </w:r>
      <w:r w:rsidR="00303C53" w:rsidRPr="003A4A28">
        <w:rPr>
          <w:rFonts w:ascii="Arial" w:hAnsi="Arial" w:cs="Arial"/>
          <w:lang w:eastAsia="pl-PL"/>
        </w:rPr>
        <w:t>,</w:t>
      </w:r>
      <w:r w:rsidR="00303C53" w:rsidRPr="003A4A28">
        <w:rPr>
          <w:rFonts w:ascii="Arial" w:hAnsi="Arial" w:cs="Arial"/>
        </w:rPr>
        <w:t xml:space="preserve"> odpady niekwalifikujące się do odpadów medycznych powstałe w gospodarstwie domowym, odpady tekstyliów i odzieży, styropian opakowaniowy</w:t>
      </w:r>
      <w:r w:rsidRPr="003A4A28">
        <w:rPr>
          <w:rFonts w:ascii="Arial" w:hAnsi="Arial" w:cs="Arial"/>
          <w:lang w:eastAsia="pl-PL"/>
        </w:rPr>
        <w:t xml:space="preserve"> należy przekazywać do punktów selektywnego zbierania odpadów komunalnych,</w:t>
      </w:r>
    </w:p>
    <w:p w:rsidR="00DC6294" w:rsidRDefault="00DC6294" w:rsidP="003A4A28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A4A28">
        <w:rPr>
          <w:rFonts w:ascii="Arial" w:hAnsi="Arial" w:cs="Arial"/>
          <w:lang w:eastAsia="pl-PL"/>
        </w:rPr>
        <w:t xml:space="preserve">zużyty sprzęt elektryczny i elektroniczny należy przekazywać do punktów zbierania zużytego sprzętu elektrycznego i elektronicznego, do punktów selektywnego zbierania odpadów komunalnych lub podmiotom prowadzącym </w:t>
      </w:r>
      <w:r w:rsidR="00303C53" w:rsidRPr="003A4A28">
        <w:rPr>
          <w:rFonts w:ascii="Arial" w:hAnsi="Arial" w:cs="Arial"/>
          <w:lang w:eastAsia="pl-PL"/>
        </w:rPr>
        <w:t>prowadzącym okresowe akcje zbierania tych odpadów („akcja wystawka”),</w:t>
      </w:r>
    </w:p>
    <w:p w:rsidR="00303C53" w:rsidRDefault="00303C53" w:rsidP="003A4A28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A4A28">
        <w:rPr>
          <w:rFonts w:ascii="Arial" w:hAnsi="Arial" w:cs="Arial"/>
          <w:lang w:eastAsia="pl-PL"/>
        </w:rPr>
        <w:t>odpady wielkogabarytowe oraz zużyte opony należy przekazywać do punktów selektywnego zbierania odpadów komunalnych lub podmiotom prowadzącym okresowe akcje zbierania tych odpadów („akcja wystawka”),</w:t>
      </w:r>
    </w:p>
    <w:p w:rsidR="00303C53" w:rsidRPr="003A4A28" w:rsidRDefault="00E345C3" w:rsidP="004F1CBB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A4A28">
        <w:rPr>
          <w:rFonts w:ascii="Arial" w:hAnsi="Arial" w:cs="Arial"/>
          <w:lang w:eastAsia="pl-PL"/>
        </w:rPr>
        <w:t xml:space="preserve">odpady budowlane, rozbiórkowe i poremontowe, stanowiące odpady komunalne należy samodzielnie dostarczyć do punktu selektywnego zbierania odpadów komunalnych, w ramach zryczałtowanej opłaty w ilości do </w:t>
      </w:r>
      <w:r w:rsidR="00D109B2" w:rsidRPr="003A4A28">
        <w:rPr>
          <w:rFonts w:ascii="Arial" w:hAnsi="Arial" w:cs="Arial"/>
          <w:lang w:eastAsia="pl-PL"/>
        </w:rPr>
        <w:t>1t</w:t>
      </w:r>
      <w:r w:rsidRPr="003A4A28">
        <w:rPr>
          <w:rFonts w:ascii="Arial" w:hAnsi="Arial" w:cs="Arial"/>
          <w:lang w:eastAsia="pl-PL"/>
        </w:rPr>
        <w:t xml:space="preserve"> w roku, a odpady poremontowe wielkogabarytowe mogą być przekazywane podmiotom prowadzącym okresowe akcje zbierania tych odpadów („akcja wystawka”)</w:t>
      </w:r>
      <w:r w:rsidR="002961DC" w:rsidRPr="003A4A28">
        <w:rPr>
          <w:rFonts w:ascii="Arial" w:hAnsi="Arial" w:cs="Arial"/>
          <w:lang w:eastAsia="pl-PL"/>
        </w:rPr>
        <w:t>.</w:t>
      </w:r>
    </w:p>
    <w:p w:rsidR="00DC6294" w:rsidRDefault="00DC6294" w:rsidP="00DC62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lang w:eastAsia="pl-PL"/>
        </w:rPr>
      </w:pPr>
    </w:p>
    <w:p w:rsidR="00EF7CB5" w:rsidRDefault="00EF7CB5" w:rsidP="00EF7CB5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  <w:bookmarkStart w:id="8" w:name="bookmark_144"/>
      <w:bookmarkEnd w:id="8"/>
      <w:r>
        <w:rPr>
          <w:rFonts w:ascii="Arial" w:hAnsi="Arial" w:cs="Arial"/>
          <w:b/>
          <w:bCs/>
          <w:lang w:eastAsia="pl-PL"/>
        </w:rPr>
        <w:t>Rozdział 4</w:t>
      </w:r>
    </w:p>
    <w:p w:rsidR="007A61FA" w:rsidRPr="004F1CBB" w:rsidRDefault="007A61FA" w:rsidP="004F1CBB">
      <w:pPr>
        <w:keepNext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4F1CBB">
        <w:rPr>
          <w:rFonts w:ascii="Arial" w:hAnsi="Arial" w:cs="Arial"/>
          <w:b/>
          <w:shd w:val="clear" w:color="auto" w:fill="FFFFFF"/>
        </w:rPr>
        <w:t>Rodzaje i minimalna pojemność pojemników lub worków, przeznaczonych do zbierania odpadów komunalnych na terenie nieruchomości, w tym na terenach przeznaczonych do użytku publicznego oraz na drogach publicznych, warunki rozmieszczania tych pojemników i worków oraz utrzymania pojemników w odpowiednim stanie sanitarnym, porządkowym i technicznym</w:t>
      </w:r>
    </w:p>
    <w:p w:rsidR="00EF7CB5" w:rsidRPr="007A403C" w:rsidRDefault="00EF7CB5" w:rsidP="00EF7CB5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EF7CB5" w:rsidRPr="007A403C" w:rsidRDefault="00083A85" w:rsidP="004F1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83A85">
        <w:rPr>
          <w:rFonts w:ascii="Arial" w:hAnsi="Arial" w:cs="Arial"/>
          <w:b/>
          <w:bCs/>
          <w:lang w:eastAsia="pl-PL"/>
        </w:rPr>
        <w:t xml:space="preserve">§ </w:t>
      </w:r>
      <w:r w:rsidR="00DC6294">
        <w:rPr>
          <w:rFonts w:ascii="Arial" w:hAnsi="Arial" w:cs="Arial"/>
          <w:b/>
          <w:bCs/>
          <w:lang w:eastAsia="pl-PL"/>
        </w:rPr>
        <w:t>8</w:t>
      </w:r>
      <w:r w:rsidR="00EF7CB5" w:rsidRPr="007A403C">
        <w:rPr>
          <w:rFonts w:ascii="Arial" w:hAnsi="Arial" w:cs="Arial"/>
          <w:b/>
          <w:bCs/>
          <w:lang w:eastAsia="pl-PL"/>
        </w:rPr>
        <w:t>.</w:t>
      </w:r>
      <w:bookmarkStart w:id="9" w:name="bookmark_170"/>
      <w:bookmarkEnd w:id="9"/>
      <w:r w:rsidR="00EF7CB5">
        <w:rPr>
          <w:rFonts w:ascii="Arial" w:hAnsi="Arial" w:cs="Arial"/>
          <w:b/>
          <w:bCs/>
          <w:lang w:eastAsia="pl-PL"/>
        </w:rPr>
        <w:t xml:space="preserve"> </w:t>
      </w:r>
      <w:r w:rsidR="00EF7CB5" w:rsidRPr="00DC552E">
        <w:rPr>
          <w:rFonts w:ascii="Arial" w:hAnsi="Arial" w:cs="Arial"/>
          <w:bCs/>
          <w:lang w:eastAsia="pl-PL"/>
        </w:rPr>
        <w:t>1.</w:t>
      </w:r>
      <w:r w:rsidR="00EF7CB5" w:rsidRPr="007A403C">
        <w:rPr>
          <w:rFonts w:ascii="Arial" w:hAnsi="Arial" w:cs="Arial"/>
          <w:lang w:eastAsia="pl-PL"/>
        </w:rPr>
        <w:t xml:space="preserve">Określa się </w:t>
      </w:r>
      <w:r w:rsidR="00EE523E">
        <w:rPr>
          <w:rFonts w:ascii="Arial" w:hAnsi="Arial" w:cs="Arial"/>
          <w:lang w:eastAsia="pl-PL"/>
        </w:rPr>
        <w:t xml:space="preserve">następujące </w:t>
      </w:r>
      <w:r w:rsidR="00EF7CB5" w:rsidRPr="007A403C">
        <w:rPr>
          <w:rFonts w:ascii="Arial" w:hAnsi="Arial" w:cs="Arial"/>
          <w:lang w:eastAsia="pl-PL"/>
        </w:rPr>
        <w:t>rodzaje i pojemnoś</w:t>
      </w:r>
      <w:r w:rsidR="00EE523E">
        <w:rPr>
          <w:rFonts w:ascii="Arial" w:hAnsi="Arial" w:cs="Arial"/>
          <w:lang w:eastAsia="pl-PL"/>
        </w:rPr>
        <w:t>ci</w:t>
      </w:r>
      <w:r w:rsidR="00EF7CB5" w:rsidRPr="007A403C">
        <w:rPr>
          <w:rFonts w:ascii="Arial" w:hAnsi="Arial" w:cs="Arial"/>
          <w:lang w:eastAsia="pl-PL"/>
        </w:rPr>
        <w:t xml:space="preserve"> pojemników przeznaczonych do zbierania odpadów komunalnych</w:t>
      </w:r>
      <w:bookmarkStart w:id="10" w:name="bookmark_171"/>
      <w:bookmarkEnd w:id="10"/>
      <w:r w:rsidR="00EF7CB5" w:rsidRPr="007A403C">
        <w:rPr>
          <w:rFonts w:ascii="Arial" w:hAnsi="Arial" w:cs="Arial"/>
          <w:lang w:eastAsia="pl-PL"/>
        </w:rPr>
        <w:t xml:space="preserve">: </w:t>
      </w:r>
    </w:p>
    <w:p w:rsidR="00EF7CB5" w:rsidRDefault="00EF7CB5" w:rsidP="00EF7CB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11" w:name="bookmark_172"/>
      <w:bookmarkEnd w:id="11"/>
      <w:r w:rsidRPr="001B22A2">
        <w:rPr>
          <w:rFonts w:ascii="Arial" w:hAnsi="Arial" w:cs="Arial"/>
          <w:lang w:eastAsia="pl-PL"/>
        </w:rPr>
        <w:t>kosze uliczne o pojemności od 35 do 70 litrów</w:t>
      </w:r>
      <w:r w:rsidR="00AD69B9">
        <w:rPr>
          <w:rFonts w:ascii="Arial" w:hAnsi="Arial" w:cs="Arial"/>
          <w:lang w:eastAsia="pl-PL"/>
        </w:rPr>
        <w:t>,</w:t>
      </w:r>
    </w:p>
    <w:p w:rsidR="00EF7CB5" w:rsidRPr="001B22A2" w:rsidRDefault="00EF7CB5" w:rsidP="00EF7CB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12" w:name="bookmark_173"/>
      <w:bookmarkEnd w:id="12"/>
      <w:r w:rsidRPr="001B22A2">
        <w:rPr>
          <w:rFonts w:ascii="Arial" w:hAnsi="Arial" w:cs="Arial"/>
          <w:lang w:eastAsia="pl-PL"/>
        </w:rPr>
        <w:t xml:space="preserve">pojemniki na odpady o pojemności 120 litrów, 240 litrów, </w:t>
      </w:r>
      <w:r w:rsidRPr="001B22A2">
        <w:rPr>
          <w:rFonts w:ascii="Arial" w:hAnsi="Arial" w:cs="Arial"/>
          <w:color w:val="000000"/>
          <w:lang w:eastAsia="pl-PL"/>
        </w:rPr>
        <w:t>500 litrów, 700 litrów, 1100 litrów</w:t>
      </w:r>
      <w:r w:rsidR="00AD69B9">
        <w:rPr>
          <w:rFonts w:ascii="Arial" w:hAnsi="Arial" w:cs="Arial"/>
          <w:color w:val="000000"/>
          <w:lang w:eastAsia="pl-PL"/>
        </w:rPr>
        <w:t>, spełniające normę EN 840,</w:t>
      </w:r>
    </w:p>
    <w:p w:rsidR="00C67D11" w:rsidRDefault="00EF7CB5" w:rsidP="00C67D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13" w:name="bookmark_174"/>
      <w:bookmarkEnd w:id="13"/>
      <w:r w:rsidRPr="00C67D11">
        <w:rPr>
          <w:rFonts w:ascii="Arial" w:hAnsi="Arial" w:cs="Arial"/>
          <w:lang w:eastAsia="pl-PL"/>
        </w:rPr>
        <w:t>worki do segregacji o pojemności do 120 litrów</w:t>
      </w:r>
      <w:r w:rsidR="00AD69B9">
        <w:rPr>
          <w:rFonts w:ascii="Arial" w:hAnsi="Arial" w:cs="Arial"/>
          <w:lang w:eastAsia="pl-PL"/>
        </w:rPr>
        <w:t>,</w:t>
      </w:r>
    </w:p>
    <w:p w:rsidR="00AD69B9" w:rsidRDefault="007F4947" w:rsidP="00C67D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14" w:name="bookmark_175"/>
      <w:bookmarkEnd w:id="14"/>
      <w:r w:rsidRPr="00C67D11">
        <w:rPr>
          <w:rFonts w:ascii="Arial" w:hAnsi="Arial" w:cs="Arial"/>
          <w:lang w:eastAsia="pl-PL"/>
        </w:rPr>
        <w:t>kontenery o pojemności od 7</w:t>
      </w:r>
      <w:r w:rsidR="00EF7CB5" w:rsidRPr="00C67D11">
        <w:rPr>
          <w:rFonts w:ascii="Arial" w:hAnsi="Arial" w:cs="Arial"/>
          <w:lang w:eastAsia="pl-PL"/>
        </w:rPr>
        <w:t>000 litrów do 10000 litrów</w:t>
      </w:r>
      <w:r w:rsidR="00AD69B9">
        <w:rPr>
          <w:rFonts w:ascii="Arial" w:hAnsi="Arial" w:cs="Arial"/>
          <w:lang w:eastAsia="pl-PL"/>
        </w:rPr>
        <w:t>,</w:t>
      </w:r>
    </w:p>
    <w:p w:rsidR="00EF7CB5" w:rsidRPr="00C67D11" w:rsidRDefault="00AD69B9" w:rsidP="00C67D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pojemniki na przeterminowane leki min. 60 litrów.</w:t>
      </w:r>
    </w:p>
    <w:p w:rsidR="007D7A8D" w:rsidRPr="004F1CBB" w:rsidRDefault="00EF7CB5" w:rsidP="004F1C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00"/>
        <w:jc w:val="both"/>
        <w:rPr>
          <w:rFonts w:ascii="Arial" w:eastAsia="TimesNewRomanPSMT" w:hAnsi="Arial" w:cs="Arial"/>
          <w:lang w:eastAsia="pl-PL"/>
        </w:rPr>
      </w:pPr>
      <w:bookmarkStart w:id="15" w:name="bookmark_176"/>
      <w:bookmarkEnd w:id="15"/>
      <w:r w:rsidRPr="004F1CBB">
        <w:rPr>
          <w:rFonts w:ascii="Arial" w:hAnsi="Arial" w:cs="Arial"/>
          <w:color w:val="000000"/>
          <w:lang w:eastAsia="pl-PL"/>
        </w:rPr>
        <w:t xml:space="preserve">Właściciel nieruchomości </w:t>
      </w:r>
      <w:r w:rsidR="00D1479F" w:rsidRPr="004F1CBB">
        <w:rPr>
          <w:rFonts w:ascii="Arial" w:hAnsi="Arial" w:cs="Arial"/>
          <w:color w:val="000000"/>
          <w:lang w:eastAsia="pl-PL"/>
        </w:rPr>
        <w:t>ustala potrzebną ilość pojemników w oparciu o wskaźniki  określone w ust. 5, liczbę osób zamieszkujących nieruchomość zgodnie z wypełnioną deklaracją oraz częstotliwość odbierania odpadów.</w:t>
      </w:r>
    </w:p>
    <w:p w:rsidR="00EF7CB5" w:rsidRPr="005A545A" w:rsidRDefault="007D7A8D" w:rsidP="00EF7CB5">
      <w:pPr>
        <w:numPr>
          <w:ilvl w:val="0"/>
          <w:numId w:val="13"/>
        </w:numPr>
        <w:tabs>
          <w:tab w:val="clear" w:pos="7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  <w:lang w:eastAsia="pl-PL"/>
        </w:rPr>
      </w:pPr>
      <w:r w:rsidRPr="00FB0A60">
        <w:rPr>
          <w:rFonts w:ascii="Arial" w:eastAsia="TimesNewRomanPSMT" w:hAnsi="Arial" w:cs="Arial"/>
          <w:color w:val="000000"/>
          <w:lang w:eastAsia="pl-PL"/>
        </w:rPr>
        <w:t xml:space="preserve">Pojemność pojemnika lub pojemników do zbierania odpadów zmieszanych z danej nieruchomości jednorodzinnej </w:t>
      </w:r>
      <w:r w:rsidRPr="00266243">
        <w:rPr>
          <w:rFonts w:ascii="Arial" w:hAnsi="Arial" w:cs="Arial"/>
          <w:color w:val="000000"/>
          <w:lang w:eastAsia="pl-PL"/>
        </w:rPr>
        <w:t>i wielorodzinnej powinna umożliwiać zebranie całego strumienia tych odpadów, przy uwzględnieniu minimalnej cz</w:t>
      </w:r>
      <w:r w:rsidRPr="005A545A">
        <w:rPr>
          <w:rFonts w:ascii="Arial" w:hAnsi="Arial" w:cs="Arial"/>
          <w:color w:val="000000"/>
          <w:lang w:eastAsia="pl-PL"/>
        </w:rPr>
        <w:t>ęstotliwości ich odbioru, określonej w § 17.</w:t>
      </w:r>
    </w:p>
    <w:p w:rsidR="00EF7CB5" w:rsidRPr="00D54E17" w:rsidRDefault="00EF7CB5" w:rsidP="00EF7CB5">
      <w:pPr>
        <w:numPr>
          <w:ilvl w:val="0"/>
          <w:numId w:val="13"/>
        </w:numPr>
        <w:tabs>
          <w:tab w:val="clear" w:pos="7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  <w:b/>
          <w:lang w:eastAsia="pl-PL"/>
        </w:rPr>
      </w:pPr>
      <w:r w:rsidRPr="00ED6927">
        <w:rPr>
          <w:rFonts w:ascii="Arial" w:hAnsi="Arial" w:cs="Arial"/>
          <w:lang w:eastAsia="pl-PL"/>
        </w:rPr>
        <w:t xml:space="preserve">Odpady komunalne należy gromadzić w workach, pojemnikach lub kontenerach, uwzględniając następujące normy: </w:t>
      </w:r>
    </w:p>
    <w:p w:rsidR="00EF7CB5" w:rsidRPr="00D54E17" w:rsidRDefault="00EF7CB5" w:rsidP="00EF7CB5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16" w:name="bookmark_177"/>
      <w:bookmarkEnd w:id="16"/>
      <w:r w:rsidRPr="00D54E17">
        <w:rPr>
          <w:rFonts w:ascii="Arial" w:hAnsi="Arial" w:cs="Arial"/>
          <w:lang w:eastAsia="pl-PL"/>
        </w:rPr>
        <w:t>dla budynków mieszkalnych jednorodzinnych i wielorodzinnych do sześciu lokali minimalna pojemność pojemnika wynosi:</w:t>
      </w:r>
    </w:p>
    <w:p w:rsidR="00EF7CB5" w:rsidRPr="00D54E17" w:rsidRDefault="00EF7CB5" w:rsidP="00EF7C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7" w:name="bookmark_179"/>
      <w:bookmarkEnd w:id="17"/>
      <w:r w:rsidRPr="00D54E17">
        <w:rPr>
          <w:rFonts w:ascii="Arial" w:hAnsi="Arial" w:cs="Arial"/>
          <w:lang w:eastAsia="pl-PL"/>
        </w:rPr>
        <w:t>dla segregowanych odpadów komunalnych:</w:t>
      </w:r>
    </w:p>
    <w:p w:rsidR="00EF7CB5" w:rsidRPr="00D54E17" w:rsidRDefault="00EF7CB5" w:rsidP="00EF7CB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4E17">
        <w:rPr>
          <w:rFonts w:ascii="Arial" w:hAnsi="Arial" w:cs="Arial"/>
          <w:lang w:eastAsia="pl-PL"/>
        </w:rPr>
        <w:t>co najmniej jeden worek o pojemności 120 litrów na każdy rodzaj odpadu na każdą nieruchomość,</w:t>
      </w:r>
    </w:p>
    <w:p w:rsidR="00EF7CB5" w:rsidRPr="00D54E17" w:rsidRDefault="00EF7CB5" w:rsidP="00EF7CB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4E17">
        <w:rPr>
          <w:rFonts w:ascii="Arial" w:hAnsi="Arial" w:cs="Arial"/>
          <w:lang w:eastAsia="pl-PL"/>
        </w:rPr>
        <w:t>pojemnik na odpady zmieszane (pozostałość po segregacji)</w:t>
      </w:r>
      <w:r w:rsidRPr="00D54E17">
        <w:rPr>
          <w:sz w:val="24"/>
        </w:rPr>
        <w:t xml:space="preserve"> </w:t>
      </w:r>
      <w:r w:rsidRPr="00D54E17">
        <w:rPr>
          <w:rFonts w:ascii="Arial" w:hAnsi="Arial" w:cs="Arial"/>
        </w:rPr>
        <w:t>o</w:t>
      </w:r>
      <w:r w:rsidRPr="00D54E17">
        <w:rPr>
          <w:rFonts w:ascii="Times New Roman" w:hAnsi="Times New Roman"/>
        </w:rPr>
        <w:t xml:space="preserve"> </w:t>
      </w:r>
      <w:r w:rsidRPr="00D54E17">
        <w:rPr>
          <w:rFonts w:ascii="Arial" w:hAnsi="Arial" w:cs="Arial"/>
        </w:rPr>
        <w:t>pojemności uwzględniającej normę 60</w:t>
      </w:r>
      <w:r w:rsidRPr="00D54E17">
        <w:rPr>
          <w:rFonts w:ascii="Times New Roman" w:hAnsi="Times New Roman"/>
        </w:rPr>
        <w:t xml:space="preserve"> </w:t>
      </w:r>
      <w:r w:rsidRPr="00D54E17">
        <w:rPr>
          <w:rFonts w:ascii="Arial" w:hAnsi="Arial" w:cs="Arial"/>
        </w:rPr>
        <w:t>litrów na mieszkańca</w:t>
      </w:r>
      <w:r w:rsidR="00A216E7" w:rsidRPr="00D54E17">
        <w:rPr>
          <w:rFonts w:ascii="Arial" w:hAnsi="Arial" w:cs="Arial"/>
        </w:rPr>
        <w:t>/m-c</w:t>
      </w:r>
      <w:r w:rsidRPr="00D54E17">
        <w:rPr>
          <w:rFonts w:ascii="Arial" w:hAnsi="Arial" w:cs="Arial"/>
        </w:rPr>
        <w:t>, jednak co najmniej jeden pojemnik o pojemności 120 litrów na każdą nieruchomość,</w:t>
      </w:r>
    </w:p>
    <w:p w:rsidR="00EF7CB5" w:rsidRPr="00D54E17" w:rsidRDefault="00EF7CB5" w:rsidP="00EF7C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4E17">
        <w:rPr>
          <w:rFonts w:ascii="Arial" w:hAnsi="Arial" w:cs="Arial"/>
          <w:lang w:eastAsia="pl-PL"/>
        </w:rPr>
        <w:t>dla niesegregowanych (zmieszanych) odpadów</w:t>
      </w:r>
      <w:r w:rsidRPr="00D54E17">
        <w:rPr>
          <w:sz w:val="24"/>
        </w:rPr>
        <w:t xml:space="preserve"> </w:t>
      </w:r>
      <w:r w:rsidRPr="00D54E17">
        <w:rPr>
          <w:rFonts w:ascii="Arial" w:hAnsi="Arial" w:cs="Arial"/>
        </w:rPr>
        <w:t>komunalnych o</w:t>
      </w:r>
      <w:r w:rsidRPr="00D54E17">
        <w:rPr>
          <w:rFonts w:ascii="Times New Roman" w:hAnsi="Times New Roman"/>
        </w:rPr>
        <w:t xml:space="preserve"> </w:t>
      </w:r>
      <w:r w:rsidRPr="00D54E17">
        <w:rPr>
          <w:rFonts w:ascii="Arial" w:hAnsi="Arial" w:cs="Arial"/>
        </w:rPr>
        <w:t>pojemności uwzględniającej normę 120</w:t>
      </w:r>
      <w:r w:rsidRPr="00D54E17">
        <w:rPr>
          <w:rFonts w:ascii="Times New Roman" w:hAnsi="Times New Roman"/>
        </w:rPr>
        <w:t xml:space="preserve"> </w:t>
      </w:r>
      <w:r w:rsidRPr="00D54E17">
        <w:rPr>
          <w:rFonts w:ascii="Arial" w:hAnsi="Arial" w:cs="Arial"/>
        </w:rPr>
        <w:t>litrów  na mieszkańca</w:t>
      </w:r>
      <w:r w:rsidR="00A216E7" w:rsidRPr="00D54E17">
        <w:rPr>
          <w:rFonts w:ascii="Arial" w:hAnsi="Arial" w:cs="Arial"/>
        </w:rPr>
        <w:t>/m-c</w:t>
      </w:r>
      <w:r w:rsidRPr="00D54E17">
        <w:rPr>
          <w:rFonts w:ascii="Arial" w:hAnsi="Arial" w:cs="Arial"/>
        </w:rPr>
        <w:t>, jednak co najmniej jeden pojemnik o pojemności 120 litrów na każdą nieruchomość;</w:t>
      </w:r>
    </w:p>
    <w:p w:rsidR="00EF7CB5" w:rsidRPr="00D54E17" w:rsidRDefault="00EF7CB5" w:rsidP="00EF7CB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18" w:name="bookmark_180"/>
      <w:bookmarkEnd w:id="18"/>
      <w:r w:rsidRPr="00D54E17">
        <w:rPr>
          <w:rFonts w:ascii="Arial" w:hAnsi="Arial" w:cs="Arial"/>
          <w:lang w:eastAsia="pl-PL"/>
        </w:rPr>
        <w:t>dla budynków mieszkalnych wielorodzinnych powyżej sześciu lokali minimalna pojemność pojemnika przeznaczonego do zbierania odpadów wynosi:</w:t>
      </w:r>
    </w:p>
    <w:p w:rsidR="00EF7CB5" w:rsidRPr="00D54E17" w:rsidRDefault="00EF7CB5" w:rsidP="00EF7CB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D54E17">
        <w:rPr>
          <w:rFonts w:ascii="Arial" w:hAnsi="Arial" w:cs="Arial"/>
          <w:lang w:eastAsia="pl-PL"/>
        </w:rPr>
        <w:t>dla segregowanych odpadów – 1100 litrów na każdy rodzaj odpadów;</w:t>
      </w:r>
    </w:p>
    <w:p w:rsidR="00EF7CB5" w:rsidRPr="00D54E17" w:rsidRDefault="00EF7CB5" w:rsidP="00EF7CB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D54E17">
        <w:rPr>
          <w:rFonts w:ascii="Arial" w:hAnsi="Arial" w:cs="Arial"/>
          <w:lang w:eastAsia="pl-PL"/>
        </w:rPr>
        <w:t>dla niesegregowanych (zmieszanych) odpadów:</w:t>
      </w:r>
    </w:p>
    <w:p w:rsidR="00EF7CB5" w:rsidRPr="00FB0A60" w:rsidRDefault="00EF7CB5" w:rsidP="00EF7CB5">
      <w:pPr>
        <w:numPr>
          <w:ilvl w:val="0"/>
          <w:numId w:val="22"/>
        </w:numPr>
        <w:shd w:val="clear" w:color="auto" w:fill="FFFFFF"/>
        <w:tabs>
          <w:tab w:val="clear" w:pos="1068"/>
          <w:tab w:val="num" w:pos="1428"/>
        </w:tabs>
        <w:spacing w:after="0" w:line="240" w:lineRule="auto"/>
        <w:ind w:left="1428"/>
        <w:jc w:val="both"/>
        <w:rPr>
          <w:rFonts w:ascii="Arial" w:hAnsi="Arial" w:cs="Arial"/>
          <w:lang w:eastAsia="pl-PL"/>
        </w:rPr>
      </w:pPr>
      <w:bookmarkStart w:id="19" w:name="bookmark_181"/>
      <w:bookmarkEnd w:id="19"/>
      <w:r w:rsidRPr="00D54E17">
        <w:rPr>
          <w:rFonts w:ascii="Arial" w:hAnsi="Arial" w:cs="Arial"/>
          <w:lang w:eastAsia="pl-PL"/>
        </w:rPr>
        <w:t xml:space="preserve">do 35 osób – o pojemności </w:t>
      </w:r>
      <w:r w:rsidR="00FB0A60">
        <w:rPr>
          <w:rFonts w:ascii="Arial" w:hAnsi="Arial" w:cs="Arial"/>
          <w:lang w:eastAsia="pl-PL"/>
        </w:rPr>
        <w:t>co najmniej 240</w:t>
      </w:r>
      <w:r w:rsidR="00FB0A60" w:rsidRPr="00FB0A60">
        <w:rPr>
          <w:rFonts w:ascii="Arial" w:hAnsi="Arial" w:cs="Arial"/>
          <w:lang w:eastAsia="pl-PL"/>
        </w:rPr>
        <w:t xml:space="preserve"> </w:t>
      </w:r>
      <w:r w:rsidRPr="00FB0A60">
        <w:rPr>
          <w:rFonts w:ascii="Arial" w:hAnsi="Arial" w:cs="Arial"/>
          <w:lang w:eastAsia="pl-PL"/>
        </w:rPr>
        <w:t>litrów,</w:t>
      </w:r>
    </w:p>
    <w:p w:rsidR="00EF7CB5" w:rsidRPr="00FB0A60" w:rsidRDefault="00FB0A60" w:rsidP="00EF7CB5">
      <w:pPr>
        <w:numPr>
          <w:ilvl w:val="0"/>
          <w:numId w:val="23"/>
        </w:numPr>
        <w:shd w:val="clear" w:color="auto" w:fill="FFFFFF"/>
        <w:tabs>
          <w:tab w:val="clear" w:pos="1068"/>
          <w:tab w:val="num" w:pos="1428"/>
        </w:tabs>
        <w:spacing w:after="0" w:line="240" w:lineRule="auto"/>
        <w:ind w:left="1428"/>
        <w:jc w:val="both"/>
        <w:rPr>
          <w:rFonts w:ascii="Arial" w:hAnsi="Arial" w:cs="Arial"/>
          <w:lang w:eastAsia="pl-PL"/>
        </w:rPr>
      </w:pPr>
      <w:bookmarkStart w:id="20" w:name="bookmark_182"/>
      <w:bookmarkEnd w:id="20"/>
      <w:r>
        <w:rPr>
          <w:rFonts w:ascii="Arial" w:hAnsi="Arial" w:cs="Arial"/>
          <w:lang w:eastAsia="pl-PL"/>
        </w:rPr>
        <w:t>powyżej</w:t>
      </w:r>
      <w:r w:rsidRPr="00FB0A60">
        <w:rPr>
          <w:rFonts w:ascii="Arial" w:hAnsi="Arial" w:cs="Arial"/>
          <w:lang w:eastAsia="pl-PL"/>
        </w:rPr>
        <w:t xml:space="preserve"> </w:t>
      </w:r>
      <w:r w:rsidR="00EF7CB5" w:rsidRPr="00FB0A60">
        <w:rPr>
          <w:rFonts w:ascii="Arial" w:hAnsi="Arial" w:cs="Arial"/>
          <w:lang w:eastAsia="pl-PL"/>
        </w:rPr>
        <w:t>36 osób</w:t>
      </w:r>
      <w:r>
        <w:rPr>
          <w:rFonts w:ascii="Arial" w:hAnsi="Arial" w:cs="Arial"/>
          <w:lang w:eastAsia="pl-PL"/>
        </w:rPr>
        <w:t xml:space="preserve"> </w:t>
      </w:r>
      <w:r w:rsidR="00EF7CB5" w:rsidRPr="00FB0A60">
        <w:rPr>
          <w:rFonts w:ascii="Arial" w:hAnsi="Arial" w:cs="Arial"/>
          <w:lang w:eastAsia="pl-PL"/>
        </w:rPr>
        <w:t xml:space="preserve">– o pojemności </w:t>
      </w:r>
      <w:r>
        <w:rPr>
          <w:rFonts w:ascii="Arial" w:hAnsi="Arial" w:cs="Arial"/>
          <w:lang w:eastAsia="pl-PL"/>
        </w:rPr>
        <w:t xml:space="preserve">co najmniej </w:t>
      </w:r>
      <w:r w:rsidR="00EF7CB5" w:rsidRPr="00FB0A60">
        <w:rPr>
          <w:rFonts w:ascii="Arial" w:hAnsi="Arial" w:cs="Arial"/>
          <w:lang w:eastAsia="pl-PL"/>
        </w:rPr>
        <w:t>1100 litr</w:t>
      </w:r>
      <w:r w:rsidR="00157F9B">
        <w:rPr>
          <w:rFonts w:ascii="Arial" w:hAnsi="Arial" w:cs="Arial"/>
          <w:lang w:eastAsia="pl-PL"/>
        </w:rPr>
        <w:t>ów</w:t>
      </w:r>
      <w:bookmarkStart w:id="21" w:name="bookmark_183"/>
      <w:bookmarkEnd w:id="21"/>
      <w:r>
        <w:rPr>
          <w:rFonts w:ascii="Arial" w:hAnsi="Arial" w:cs="Arial"/>
          <w:lang w:eastAsia="pl-PL"/>
        </w:rPr>
        <w:t>.</w:t>
      </w:r>
    </w:p>
    <w:p w:rsidR="00EF7CB5" w:rsidRDefault="00EF7CB5" w:rsidP="00EF7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bookmarkStart w:id="22" w:name="bookmark_184"/>
      <w:bookmarkEnd w:id="22"/>
    </w:p>
    <w:p w:rsidR="00EF7CB5" w:rsidRPr="006D0478" w:rsidRDefault="00DC6294" w:rsidP="00EF7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lang w:eastAsia="pl-PL"/>
        </w:rPr>
        <w:t>§ 9</w:t>
      </w:r>
      <w:r w:rsidR="00EF7CB5" w:rsidRPr="00083A85">
        <w:rPr>
          <w:rFonts w:ascii="Arial" w:hAnsi="Arial" w:cs="Arial"/>
          <w:b/>
          <w:bCs/>
          <w:lang w:eastAsia="pl-PL"/>
        </w:rPr>
        <w:t>.</w:t>
      </w:r>
      <w:r w:rsidR="00EF7CB5">
        <w:rPr>
          <w:rFonts w:ascii="Arial" w:hAnsi="Arial" w:cs="Arial"/>
          <w:b/>
          <w:bCs/>
          <w:lang w:eastAsia="pl-PL"/>
        </w:rPr>
        <w:t xml:space="preserve"> </w:t>
      </w:r>
      <w:r w:rsidR="00EF7CB5" w:rsidRPr="00DC552E">
        <w:rPr>
          <w:rFonts w:ascii="Arial" w:hAnsi="Arial" w:cs="Arial"/>
          <w:bCs/>
          <w:lang w:eastAsia="pl-PL"/>
        </w:rPr>
        <w:t>1.</w:t>
      </w:r>
      <w:r w:rsidR="00EF7CB5" w:rsidRPr="006D0478">
        <w:rPr>
          <w:rFonts w:ascii="Arial" w:hAnsi="Arial" w:cs="Arial"/>
          <w:color w:val="000000"/>
        </w:rPr>
        <w:t xml:space="preserve"> Właściciele nieruchomości, na których </w:t>
      </w:r>
      <w:r w:rsidR="007F4947">
        <w:rPr>
          <w:rFonts w:ascii="Arial" w:hAnsi="Arial" w:cs="Arial"/>
          <w:color w:val="000000"/>
        </w:rPr>
        <w:t>nie zamieszkują mieszkańcy, a</w:t>
      </w:r>
      <w:r w:rsidR="00EF7CB5" w:rsidRPr="006D0478">
        <w:rPr>
          <w:rFonts w:ascii="Arial" w:hAnsi="Arial" w:cs="Arial"/>
          <w:color w:val="000000"/>
        </w:rPr>
        <w:t xml:space="preserve"> </w:t>
      </w:r>
      <w:r w:rsidR="00EF7CB5">
        <w:rPr>
          <w:rFonts w:ascii="Arial" w:hAnsi="Arial" w:cs="Arial"/>
          <w:color w:val="000000"/>
        </w:rPr>
        <w:t>powstają odpady komunalne</w:t>
      </w:r>
      <w:r w:rsidR="00EF7CB5" w:rsidRPr="006D0478">
        <w:rPr>
          <w:rFonts w:ascii="Arial" w:hAnsi="Arial" w:cs="Arial"/>
          <w:color w:val="000000"/>
        </w:rPr>
        <w:t xml:space="preserve">, zobowiązani są dostosować do swych indywidualnych potrzeb pojemność pojemników i kontenerów do gromadzenia odpadów komunalnych zmieszanych, uwzględniając przy tym </w:t>
      </w:r>
      <w:r w:rsidR="00144F04">
        <w:rPr>
          <w:rFonts w:ascii="Arial" w:hAnsi="Arial" w:cs="Arial"/>
          <w:color w:val="000000"/>
        </w:rPr>
        <w:t>następujące</w:t>
      </w:r>
      <w:r w:rsidR="00266243">
        <w:rPr>
          <w:rFonts w:ascii="Arial" w:hAnsi="Arial" w:cs="Arial"/>
          <w:color w:val="000000"/>
        </w:rPr>
        <w:t xml:space="preserve"> </w:t>
      </w:r>
      <w:r w:rsidR="00647F31">
        <w:rPr>
          <w:rFonts w:ascii="Arial" w:hAnsi="Arial" w:cs="Arial"/>
          <w:color w:val="000000"/>
        </w:rPr>
        <w:t>wskaźniki</w:t>
      </w:r>
      <w:r w:rsidR="00EF7CB5" w:rsidRPr="006D0478">
        <w:rPr>
          <w:rFonts w:ascii="Arial" w:hAnsi="Arial" w:cs="Arial"/>
          <w:color w:val="000000"/>
        </w:rPr>
        <w:t>:</w:t>
      </w:r>
    </w:p>
    <w:p w:rsidR="00EF7CB5" w:rsidRPr="000E6EDB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bookmarkStart w:id="23" w:name="bookmark_187"/>
      <w:bookmarkEnd w:id="23"/>
      <w:r w:rsidRPr="000E6EDB">
        <w:rPr>
          <w:rFonts w:ascii="Arial" w:hAnsi="Arial" w:cs="Arial"/>
          <w:lang w:eastAsia="pl-PL"/>
        </w:rPr>
        <w:t>dla szkół, przedszkoli, ż</w:t>
      </w:r>
      <w:r w:rsidRPr="003550E9">
        <w:rPr>
          <w:rFonts w:ascii="Arial" w:hAnsi="Arial" w:cs="Arial"/>
          <w:lang w:eastAsia="pl-PL"/>
        </w:rPr>
        <w:t>łobków i placówek o podobnym charakterze (w tym zakładów opieki zdrowotnej, przychodni) – 2,5 litra</w:t>
      </w:r>
      <w:r w:rsidR="00144F04" w:rsidRPr="004F1CBB">
        <w:rPr>
          <w:rFonts w:ascii="Arial" w:hAnsi="Arial" w:cs="Arial"/>
          <w:lang w:eastAsia="pl-PL"/>
        </w:rPr>
        <w:t>/tydz.</w:t>
      </w:r>
      <w:r w:rsidRPr="000E6EDB">
        <w:rPr>
          <w:rFonts w:ascii="Arial" w:hAnsi="Arial" w:cs="Arial"/>
          <w:lang w:eastAsia="pl-PL"/>
        </w:rPr>
        <w:t xml:space="preserve"> na każdego ucznia, pracownika etc.;</w:t>
      </w:r>
    </w:p>
    <w:p w:rsidR="00EF7CB5" w:rsidRPr="003550E9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bookmarkStart w:id="24" w:name="bookmark_188"/>
      <w:bookmarkEnd w:id="24"/>
      <w:r w:rsidRPr="003550E9">
        <w:rPr>
          <w:rFonts w:ascii="Arial" w:hAnsi="Arial" w:cs="Arial"/>
          <w:lang w:eastAsia="pl-PL"/>
        </w:rPr>
        <w:t xml:space="preserve">dla szpitali i domów pomocy społecznej  – </w:t>
      </w:r>
      <w:r w:rsidR="00F35B7E" w:rsidRPr="004F1CBB">
        <w:rPr>
          <w:rFonts w:ascii="Arial" w:hAnsi="Arial" w:cs="Arial"/>
          <w:lang w:eastAsia="pl-PL"/>
        </w:rPr>
        <w:t>20</w:t>
      </w:r>
      <w:r w:rsidRPr="000E6EDB">
        <w:rPr>
          <w:rFonts w:ascii="Arial" w:hAnsi="Arial" w:cs="Arial"/>
          <w:lang w:eastAsia="pl-PL"/>
        </w:rPr>
        <w:t xml:space="preserve"> litr</w:t>
      </w:r>
      <w:r w:rsidR="00F35B7E" w:rsidRPr="004F1CBB">
        <w:rPr>
          <w:rFonts w:ascii="Arial" w:hAnsi="Arial" w:cs="Arial"/>
          <w:lang w:eastAsia="pl-PL"/>
        </w:rPr>
        <w:t>ów</w:t>
      </w:r>
      <w:r w:rsidR="00144F04" w:rsidRPr="004F1CBB">
        <w:rPr>
          <w:rFonts w:ascii="Arial" w:hAnsi="Arial" w:cs="Arial"/>
          <w:lang w:eastAsia="pl-PL"/>
        </w:rPr>
        <w:t>/tydz.</w:t>
      </w:r>
      <w:r w:rsidRPr="003550E9">
        <w:rPr>
          <w:rFonts w:ascii="Arial" w:hAnsi="Arial" w:cs="Arial"/>
          <w:lang w:eastAsia="pl-PL"/>
        </w:rPr>
        <w:t xml:space="preserve"> na jedno łóżko;</w:t>
      </w:r>
    </w:p>
    <w:p w:rsidR="00D7642D" w:rsidRPr="004F1CBB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bookmarkStart w:id="25" w:name="bookmark_189"/>
      <w:bookmarkEnd w:id="25"/>
      <w:r w:rsidRPr="00117591">
        <w:rPr>
          <w:rFonts w:ascii="Arial" w:hAnsi="Arial" w:cs="Arial"/>
          <w:lang w:eastAsia="pl-PL"/>
        </w:rPr>
        <w:t xml:space="preserve">dla </w:t>
      </w:r>
      <w:r w:rsidR="00D7642D" w:rsidRPr="004F1CBB">
        <w:rPr>
          <w:rFonts w:ascii="Arial" w:hAnsi="Arial" w:cs="Arial"/>
          <w:lang w:eastAsia="pl-PL"/>
        </w:rPr>
        <w:t>lokali</w:t>
      </w:r>
      <w:r w:rsidR="00D7642D" w:rsidRPr="000E6EDB">
        <w:rPr>
          <w:rFonts w:ascii="Arial" w:hAnsi="Arial" w:cs="Arial"/>
          <w:lang w:eastAsia="pl-PL"/>
        </w:rPr>
        <w:t xml:space="preserve"> </w:t>
      </w:r>
      <w:r w:rsidRPr="003550E9">
        <w:rPr>
          <w:rFonts w:ascii="Arial" w:hAnsi="Arial" w:cs="Arial"/>
          <w:lang w:eastAsia="pl-PL"/>
        </w:rPr>
        <w:t>handlowych (sklepy, supermarkety</w:t>
      </w:r>
      <w:r w:rsidRPr="00117591">
        <w:rPr>
          <w:rFonts w:ascii="Arial" w:hAnsi="Arial" w:cs="Arial"/>
          <w:lang w:eastAsia="pl-PL"/>
        </w:rPr>
        <w:t xml:space="preserve">) -  </w:t>
      </w:r>
      <w:r w:rsidR="00266243" w:rsidRPr="004F1CBB">
        <w:rPr>
          <w:rFonts w:ascii="Arial" w:hAnsi="Arial" w:cs="Arial"/>
          <w:lang w:eastAsia="pl-PL"/>
        </w:rPr>
        <w:t>5</w:t>
      </w:r>
      <w:r w:rsidR="00D7642D" w:rsidRPr="004F1CBB">
        <w:rPr>
          <w:rFonts w:ascii="Arial" w:hAnsi="Arial" w:cs="Arial"/>
          <w:lang w:eastAsia="pl-PL"/>
        </w:rPr>
        <w:t>0</w:t>
      </w:r>
      <w:r w:rsidRPr="003550E9">
        <w:rPr>
          <w:rFonts w:ascii="Arial" w:hAnsi="Arial" w:cs="Arial"/>
          <w:lang w:eastAsia="pl-PL"/>
        </w:rPr>
        <w:t xml:space="preserve"> litr</w:t>
      </w:r>
      <w:r w:rsidR="00266243" w:rsidRPr="004F1CBB">
        <w:rPr>
          <w:rFonts w:ascii="Arial" w:hAnsi="Arial" w:cs="Arial"/>
          <w:lang w:eastAsia="pl-PL"/>
        </w:rPr>
        <w:t>ów</w:t>
      </w:r>
      <w:r w:rsidRPr="003550E9">
        <w:rPr>
          <w:rFonts w:ascii="Arial" w:hAnsi="Arial" w:cs="Arial"/>
          <w:lang w:eastAsia="pl-PL"/>
        </w:rPr>
        <w:t xml:space="preserve"> na 1</w:t>
      </w:r>
      <w:r w:rsidR="00D7642D" w:rsidRPr="004F1CBB">
        <w:rPr>
          <w:rFonts w:ascii="Arial" w:hAnsi="Arial" w:cs="Arial"/>
          <w:lang w:eastAsia="pl-PL"/>
        </w:rPr>
        <w:t xml:space="preserve">0 </w:t>
      </w:r>
      <w:r w:rsidRPr="000E6EDB">
        <w:rPr>
          <w:rFonts w:ascii="Arial" w:hAnsi="Arial" w:cs="Arial"/>
          <w:lang w:eastAsia="pl-PL"/>
        </w:rPr>
        <w:t>m</w:t>
      </w:r>
      <w:r w:rsidRPr="003550E9">
        <w:rPr>
          <w:rFonts w:ascii="Arial" w:hAnsi="Arial" w:cs="Arial"/>
          <w:vertAlign w:val="superscript"/>
          <w:lang w:eastAsia="pl-PL"/>
        </w:rPr>
        <w:t xml:space="preserve">2 </w:t>
      </w:r>
      <w:r w:rsidRPr="00117591">
        <w:rPr>
          <w:rFonts w:ascii="Arial" w:hAnsi="Arial" w:cs="Arial"/>
          <w:lang w:eastAsia="pl-PL"/>
        </w:rPr>
        <w:t xml:space="preserve">powierzchni </w:t>
      </w:r>
      <w:r w:rsidR="00D7642D" w:rsidRPr="004F1CBB">
        <w:rPr>
          <w:rFonts w:ascii="Arial" w:hAnsi="Arial" w:cs="Arial"/>
          <w:lang w:eastAsia="pl-PL"/>
        </w:rPr>
        <w:t>całkowitej</w:t>
      </w:r>
      <w:r w:rsidR="00144F04" w:rsidRPr="004F1CBB">
        <w:rPr>
          <w:rFonts w:ascii="Arial" w:hAnsi="Arial" w:cs="Arial"/>
          <w:lang w:eastAsia="pl-PL"/>
        </w:rPr>
        <w:t>/tydz.</w:t>
      </w:r>
      <w:r w:rsidR="00D7642D" w:rsidRPr="004F1CBB">
        <w:rPr>
          <w:rFonts w:ascii="Arial" w:hAnsi="Arial" w:cs="Arial"/>
          <w:lang w:eastAsia="pl-PL"/>
        </w:rPr>
        <w:t>, jednak co najmniej jeden pojemnik o pojemności 120 litrów na każdy lokal;</w:t>
      </w:r>
    </w:p>
    <w:p w:rsidR="00D7642D" w:rsidRPr="004F1CBB" w:rsidRDefault="00D7642D" w:rsidP="00EF7CB5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4F1CBB">
        <w:rPr>
          <w:rFonts w:ascii="Arial" w:hAnsi="Arial" w:cs="Arial"/>
          <w:lang w:eastAsia="pl-PL"/>
        </w:rPr>
        <w:t>dla punktów handlowych poza lokalem – 50 litrów na 1 zatrudnionego</w:t>
      </w:r>
      <w:r w:rsidR="00144F04" w:rsidRPr="004F1CBB">
        <w:rPr>
          <w:rFonts w:ascii="Arial" w:hAnsi="Arial" w:cs="Arial"/>
          <w:lang w:eastAsia="pl-PL"/>
        </w:rPr>
        <w:t>/tydz.</w:t>
      </w:r>
      <w:r w:rsidRPr="004F1CBB">
        <w:rPr>
          <w:rFonts w:ascii="Arial" w:hAnsi="Arial" w:cs="Arial"/>
          <w:lang w:eastAsia="pl-PL"/>
        </w:rPr>
        <w:t>, jednak co najmniej jeden pojemnik o pojemności 120 litrów na każdy punkt;</w:t>
      </w:r>
    </w:p>
    <w:p w:rsidR="00EF7CB5" w:rsidRPr="000E6EDB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17591">
        <w:rPr>
          <w:rFonts w:ascii="Arial" w:hAnsi="Arial" w:cs="Arial"/>
          <w:lang w:eastAsia="pl-PL"/>
        </w:rPr>
        <w:t>dla obiektów produkcyjnych – 10 litrów na jednego pracownika</w:t>
      </w:r>
      <w:r w:rsidR="00144F04" w:rsidRPr="004F1CBB">
        <w:rPr>
          <w:rFonts w:ascii="Arial" w:hAnsi="Arial" w:cs="Arial"/>
          <w:lang w:eastAsia="pl-PL"/>
        </w:rPr>
        <w:t>/tydz.</w:t>
      </w:r>
      <w:r w:rsidRPr="000E6EDB">
        <w:rPr>
          <w:rFonts w:ascii="Arial" w:hAnsi="Arial" w:cs="Arial"/>
          <w:lang w:eastAsia="pl-PL"/>
        </w:rPr>
        <w:t>;</w:t>
      </w:r>
    </w:p>
    <w:p w:rsidR="00EF7CB5" w:rsidRPr="000E6EDB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bookmarkStart w:id="26" w:name="bookmark_190"/>
      <w:bookmarkStart w:id="27" w:name="bookmark_191"/>
      <w:bookmarkEnd w:id="26"/>
      <w:bookmarkEnd w:id="27"/>
      <w:r w:rsidRPr="003550E9">
        <w:rPr>
          <w:rFonts w:ascii="Arial" w:hAnsi="Arial" w:cs="Arial"/>
          <w:lang w:eastAsia="pl-PL"/>
        </w:rPr>
        <w:t>dla lokali gastronomicznych - 5 litrów na jedno miejsce konsumpcyjne</w:t>
      </w:r>
      <w:r w:rsidR="00144F04" w:rsidRPr="004F1CBB">
        <w:rPr>
          <w:rFonts w:ascii="Arial" w:hAnsi="Arial" w:cs="Arial"/>
          <w:lang w:eastAsia="pl-PL"/>
        </w:rPr>
        <w:t>/tydz.</w:t>
      </w:r>
      <w:r w:rsidRPr="000E6EDB">
        <w:rPr>
          <w:rFonts w:ascii="Arial" w:hAnsi="Arial" w:cs="Arial"/>
          <w:lang w:eastAsia="pl-PL"/>
        </w:rPr>
        <w:t xml:space="preserve">; </w:t>
      </w:r>
    </w:p>
    <w:p w:rsidR="00EF7CB5" w:rsidRPr="00D54E17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D54E17">
        <w:rPr>
          <w:rFonts w:ascii="Arial" w:hAnsi="Arial" w:cs="Arial"/>
          <w:lang w:eastAsia="pl-PL"/>
        </w:rPr>
        <w:t xml:space="preserve">dla ulicznych punktów szybkiej konsumpcji – co najmniej jeden pojemnik </w:t>
      </w:r>
      <w:r w:rsidRPr="00D54E17">
        <w:rPr>
          <w:rFonts w:ascii="Arial" w:hAnsi="Arial" w:cs="Arial"/>
          <w:lang w:eastAsia="pl-PL"/>
        </w:rPr>
        <w:br/>
        <w:t xml:space="preserve">o pojemności 120 litrów; </w:t>
      </w:r>
    </w:p>
    <w:p w:rsidR="00EF7CB5" w:rsidRPr="000E6EDB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bookmarkStart w:id="28" w:name="bookmark_193"/>
      <w:bookmarkEnd w:id="28"/>
      <w:r w:rsidRPr="00D54E17">
        <w:rPr>
          <w:rFonts w:ascii="Arial" w:hAnsi="Arial" w:cs="Arial"/>
          <w:lang w:eastAsia="pl-PL"/>
        </w:rPr>
        <w:t xml:space="preserve">dla obiektów biurowych i zakładów usługowych – </w:t>
      </w:r>
      <w:r w:rsidR="00ED6927" w:rsidRPr="004F1CBB">
        <w:rPr>
          <w:rFonts w:ascii="Arial" w:hAnsi="Arial" w:cs="Arial"/>
          <w:lang w:eastAsia="pl-PL"/>
        </w:rPr>
        <w:t xml:space="preserve">co najmniej jeden pojemnik </w:t>
      </w:r>
      <w:r w:rsidR="00ED6927" w:rsidRPr="004F1CBB">
        <w:rPr>
          <w:rFonts w:ascii="Arial" w:hAnsi="Arial" w:cs="Arial"/>
          <w:lang w:eastAsia="pl-PL"/>
        </w:rPr>
        <w:br/>
        <w:t>o pojemności 120 litrów na 10 zatrudnionych</w:t>
      </w:r>
      <w:r w:rsidRPr="000E6EDB">
        <w:rPr>
          <w:rFonts w:ascii="Arial" w:hAnsi="Arial" w:cs="Arial"/>
          <w:lang w:eastAsia="pl-PL"/>
        </w:rPr>
        <w:t xml:space="preserve">; </w:t>
      </w:r>
    </w:p>
    <w:p w:rsidR="00EF7CB5" w:rsidRPr="004F1CBB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550E9">
        <w:rPr>
          <w:rFonts w:ascii="Arial" w:hAnsi="Arial" w:cs="Arial"/>
          <w:lang w:eastAsia="pl-PL"/>
        </w:rPr>
        <w:t xml:space="preserve">dla hoteli, pensjonatów, domów opieki – </w:t>
      </w:r>
      <w:r w:rsidR="00ED6927" w:rsidRPr="004F1CBB">
        <w:rPr>
          <w:rFonts w:ascii="Arial" w:hAnsi="Arial" w:cs="Arial"/>
          <w:lang w:eastAsia="pl-PL"/>
        </w:rPr>
        <w:t>2</w:t>
      </w:r>
      <w:r w:rsidRPr="003550E9">
        <w:rPr>
          <w:rFonts w:ascii="Arial" w:hAnsi="Arial" w:cs="Arial"/>
          <w:lang w:eastAsia="pl-PL"/>
        </w:rPr>
        <w:t>0 litrów na jedno łóżko</w:t>
      </w:r>
      <w:r w:rsidR="00144F04" w:rsidRPr="004F1CBB">
        <w:rPr>
          <w:rFonts w:ascii="Arial" w:hAnsi="Arial" w:cs="Arial"/>
          <w:lang w:eastAsia="pl-PL"/>
        </w:rPr>
        <w:t>/tydz.</w:t>
      </w:r>
      <w:r w:rsidRPr="000E6EDB">
        <w:rPr>
          <w:rFonts w:ascii="Arial" w:hAnsi="Arial" w:cs="Arial"/>
          <w:lang w:eastAsia="pl-PL"/>
        </w:rPr>
        <w:t xml:space="preserve">; </w:t>
      </w:r>
    </w:p>
    <w:p w:rsidR="00EF7CB5" w:rsidRPr="000E6EDB" w:rsidRDefault="00EF7CB5" w:rsidP="00ED6927">
      <w:pPr>
        <w:numPr>
          <w:ilvl w:val="0"/>
          <w:numId w:val="16"/>
        </w:numPr>
        <w:shd w:val="clear" w:color="auto" w:fill="FFFFFF"/>
        <w:tabs>
          <w:tab w:val="clear" w:pos="1098"/>
          <w:tab w:val="num" w:pos="709"/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550E9">
        <w:rPr>
          <w:rFonts w:ascii="Arial" w:hAnsi="Arial" w:cs="Arial"/>
          <w:lang w:eastAsia="pl-PL"/>
        </w:rPr>
        <w:lastRenderedPageBreak/>
        <w:t>dla terenów rekreacyjnych –</w:t>
      </w:r>
      <w:r w:rsidR="007D2342" w:rsidRPr="00117591">
        <w:rPr>
          <w:rFonts w:ascii="Arial" w:hAnsi="Arial" w:cs="Arial"/>
          <w:lang w:eastAsia="pl-PL"/>
        </w:rPr>
        <w:t xml:space="preserve"> </w:t>
      </w:r>
      <w:r w:rsidR="00ED6927" w:rsidRPr="004F1CBB">
        <w:rPr>
          <w:rFonts w:ascii="Arial" w:hAnsi="Arial" w:cs="Arial"/>
          <w:lang w:eastAsia="pl-PL"/>
        </w:rPr>
        <w:t>co najmniej jeden pojemnik o pojemności 120 litrów</w:t>
      </w:r>
      <w:r w:rsidR="00ED6927" w:rsidRPr="004F1CBB" w:rsidDel="00ED6927">
        <w:rPr>
          <w:rFonts w:ascii="Arial" w:hAnsi="Arial" w:cs="Arial"/>
          <w:lang w:eastAsia="pl-PL"/>
        </w:rPr>
        <w:t xml:space="preserve"> </w:t>
      </w:r>
      <w:r w:rsidRPr="003550E9">
        <w:rPr>
          <w:rFonts w:ascii="Arial" w:hAnsi="Arial" w:cs="Arial"/>
          <w:lang w:eastAsia="pl-PL"/>
        </w:rPr>
        <w:t xml:space="preserve"> na każdą działkę</w:t>
      </w:r>
      <w:bookmarkStart w:id="29" w:name="bookmark_196"/>
      <w:bookmarkEnd w:id="29"/>
      <w:r w:rsidR="00CE3179" w:rsidRPr="004F1CBB">
        <w:rPr>
          <w:rFonts w:ascii="Arial" w:hAnsi="Arial" w:cs="Arial"/>
          <w:lang w:eastAsia="pl-PL"/>
        </w:rPr>
        <w:t>;</w:t>
      </w:r>
    </w:p>
    <w:p w:rsidR="00EF7CB5" w:rsidRPr="00D54E17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</w:tabs>
        <w:spacing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D54E17">
        <w:rPr>
          <w:rFonts w:ascii="Arial" w:hAnsi="Arial" w:cs="Arial"/>
          <w:lang w:eastAsia="pl-PL"/>
        </w:rPr>
        <w:t>w przypadku lokali handlowych i gastronomicznych, dla zapewnienia czystości  wymagane jest ustawienie na zewnątrz, poza lokalem – co  najmniej jednego pojemnika na odpady o minimalnej pojemności 120  litrów;</w:t>
      </w:r>
    </w:p>
    <w:p w:rsidR="00EF7CB5" w:rsidRPr="000E6EDB" w:rsidRDefault="00EF7CB5" w:rsidP="00EF7CB5">
      <w:pPr>
        <w:numPr>
          <w:ilvl w:val="0"/>
          <w:numId w:val="16"/>
        </w:numPr>
        <w:shd w:val="clear" w:color="auto" w:fill="FFFFFF"/>
        <w:tabs>
          <w:tab w:val="clear" w:pos="1098"/>
        </w:tabs>
        <w:spacing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D54E17">
        <w:rPr>
          <w:rFonts w:ascii="Arial" w:hAnsi="Arial" w:cs="Arial"/>
          <w:lang w:eastAsia="pl-PL"/>
        </w:rPr>
        <w:t xml:space="preserve">dla targowisk – </w:t>
      </w:r>
      <w:r w:rsidR="00F35B7E" w:rsidRPr="004F1CBB">
        <w:rPr>
          <w:rFonts w:ascii="Arial" w:hAnsi="Arial" w:cs="Arial"/>
          <w:lang w:eastAsia="pl-PL"/>
        </w:rPr>
        <w:t>150 litrów</w:t>
      </w:r>
      <w:r w:rsidRPr="000E6EDB">
        <w:rPr>
          <w:rFonts w:ascii="Arial" w:hAnsi="Arial" w:cs="Arial"/>
          <w:lang w:eastAsia="pl-PL"/>
        </w:rPr>
        <w:t xml:space="preserve"> na </w:t>
      </w:r>
      <w:r w:rsidR="00F35B7E" w:rsidRPr="004F1CBB">
        <w:rPr>
          <w:rFonts w:ascii="Arial" w:hAnsi="Arial" w:cs="Arial"/>
          <w:lang w:eastAsia="pl-PL"/>
        </w:rPr>
        <w:t>każdy punkt handlowy</w:t>
      </w:r>
      <w:r w:rsidR="00144F04" w:rsidRPr="004F1CBB">
        <w:rPr>
          <w:rFonts w:ascii="Arial" w:hAnsi="Arial" w:cs="Arial"/>
          <w:lang w:eastAsia="pl-PL"/>
        </w:rPr>
        <w:t>/tydz.</w:t>
      </w:r>
      <w:r w:rsidRPr="000E6EDB">
        <w:rPr>
          <w:rFonts w:ascii="Arial" w:hAnsi="Arial" w:cs="Arial"/>
          <w:lang w:eastAsia="pl-PL"/>
        </w:rPr>
        <w:t>;</w:t>
      </w:r>
    </w:p>
    <w:p w:rsidR="00EF7CB5" w:rsidRPr="004F1CBB" w:rsidRDefault="00EF7CB5" w:rsidP="004F1CBB">
      <w:pPr>
        <w:numPr>
          <w:ilvl w:val="0"/>
          <w:numId w:val="16"/>
        </w:numPr>
        <w:shd w:val="clear" w:color="auto" w:fill="FFFFFF"/>
        <w:tabs>
          <w:tab w:val="clear" w:pos="1098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F1CBB">
        <w:rPr>
          <w:rFonts w:ascii="Arial" w:hAnsi="Arial" w:cs="Arial"/>
          <w:lang w:eastAsia="pl-PL"/>
        </w:rPr>
        <w:t>dla cmentarzy – 15 litrów na 100 m</w:t>
      </w:r>
      <w:r w:rsidRPr="004F1CBB">
        <w:rPr>
          <w:rFonts w:ascii="Arial" w:hAnsi="Arial" w:cs="Arial"/>
          <w:vertAlign w:val="superscript"/>
          <w:lang w:eastAsia="pl-PL"/>
        </w:rPr>
        <w:t>2</w:t>
      </w:r>
      <w:r w:rsidRPr="004F1CBB">
        <w:rPr>
          <w:rFonts w:ascii="Arial" w:hAnsi="Arial" w:cs="Arial"/>
          <w:lang w:eastAsia="pl-PL"/>
        </w:rPr>
        <w:t xml:space="preserve"> powierzchni cmentarza.</w:t>
      </w:r>
    </w:p>
    <w:p w:rsidR="00EF7CB5" w:rsidRPr="00EF7287" w:rsidRDefault="00EF7CB5" w:rsidP="00EF7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highlight w:val="magenta"/>
          <w:lang w:eastAsia="pl-PL"/>
        </w:rPr>
      </w:pPr>
    </w:p>
    <w:p w:rsidR="00EF7CB5" w:rsidRDefault="00DC6294" w:rsidP="00EF7CB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§ 10</w:t>
      </w:r>
      <w:r w:rsidR="00EF7CB5" w:rsidRPr="00083A85">
        <w:rPr>
          <w:rFonts w:ascii="Arial" w:hAnsi="Arial" w:cs="Arial"/>
          <w:b/>
          <w:bCs/>
          <w:lang w:eastAsia="pl-PL"/>
        </w:rPr>
        <w:t xml:space="preserve">. </w:t>
      </w:r>
      <w:bookmarkStart w:id="30" w:name="bookmark_197"/>
      <w:bookmarkEnd w:id="30"/>
      <w:r w:rsidR="00EF7CB5" w:rsidRPr="00083A85">
        <w:rPr>
          <w:rFonts w:ascii="Arial" w:hAnsi="Arial" w:cs="Arial"/>
          <w:lang w:eastAsia="pl-PL"/>
        </w:rPr>
        <w:t xml:space="preserve"> </w:t>
      </w:r>
      <w:bookmarkStart w:id="31" w:name="bookmark_198"/>
      <w:bookmarkEnd w:id="31"/>
      <w:r w:rsidR="00EF7CB5" w:rsidRPr="00083A85">
        <w:rPr>
          <w:rFonts w:ascii="Arial" w:hAnsi="Arial" w:cs="Arial"/>
          <w:lang w:eastAsia="pl-PL"/>
        </w:rPr>
        <w:t>Do</w:t>
      </w:r>
      <w:r w:rsidR="00EF7CB5" w:rsidRPr="007A403C">
        <w:rPr>
          <w:rFonts w:ascii="Arial" w:hAnsi="Arial" w:cs="Arial"/>
          <w:lang w:eastAsia="pl-PL"/>
        </w:rPr>
        <w:t xml:space="preserve"> selektywnego gromadzenia odpadów </w:t>
      </w:r>
      <w:r w:rsidR="00EF7CB5">
        <w:rPr>
          <w:rFonts w:ascii="Arial" w:hAnsi="Arial" w:cs="Arial"/>
          <w:lang w:eastAsia="pl-PL"/>
        </w:rPr>
        <w:t>stosuje się worki lub pojemniki:</w:t>
      </w:r>
    </w:p>
    <w:p w:rsidR="00EF7CB5" w:rsidRPr="00735520" w:rsidRDefault="00EF7CB5" w:rsidP="00EF7CB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 w:rsidRPr="00735520">
        <w:rPr>
          <w:rFonts w:ascii="Arial" w:hAnsi="Arial" w:cs="Arial"/>
          <w:lang w:eastAsia="pl-PL"/>
        </w:rPr>
        <w:t xml:space="preserve">worki o następujących ujednoliconych kolorach: </w:t>
      </w:r>
    </w:p>
    <w:p w:rsidR="00EF7CB5" w:rsidRPr="00981225" w:rsidRDefault="00EF7CB5" w:rsidP="00EF7CB5">
      <w:pPr>
        <w:numPr>
          <w:ilvl w:val="1"/>
          <w:numId w:val="23"/>
        </w:numPr>
        <w:shd w:val="clear" w:color="auto" w:fill="FFFFFF"/>
        <w:tabs>
          <w:tab w:val="clear" w:pos="2148"/>
          <w:tab w:val="num" w:pos="720"/>
        </w:tabs>
        <w:spacing w:after="0" w:line="240" w:lineRule="auto"/>
        <w:ind w:left="900" w:hanging="540"/>
        <w:jc w:val="both"/>
        <w:rPr>
          <w:rFonts w:ascii="Arial" w:hAnsi="Arial" w:cs="Arial"/>
          <w:lang w:eastAsia="pl-PL"/>
        </w:rPr>
      </w:pPr>
      <w:bookmarkStart w:id="32" w:name="bookmark_199"/>
      <w:bookmarkEnd w:id="32"/>
      <w:r w:rsidRPr="00981225">
        <w:rPr>
          <w:rFonts w:ascii="Arial" w:hAnsi="Arial" w:cs="Arial"/>
          <w:bCs/>
          <w:lang w:eastAsia="pl-PL"/>
        </w:rPr>
        <w:t>NIEBIESKI</w:t>
      </w:r>
      <w:r w:rsidRPr="00981225">
        <w:rPr>
          <w:rFonts w:ascii="Arial" w:hAnsi="Arial" w:cs="Arial"/>
          <w:lang w:eastAsia="pl-PL"/>
        </w:rPr>
        <w:t xml:space="preserve"> - z przeznaczeniem na papier i tekturę</w:t>
      </w:r>
      <w:bookmarkStart w:id="33" w:name="bookmark_200"/>
      <w:bookmarkEnd w:id="33"/>
      <w:r>
        <w:rPr>
          <w:rFonts w:ascii="Arial" w:hAnsi="Arial" w:cs="Arial"/>
          <w:lang w:eastAsia="pl-PL"/>
        </w:rPr>
        <w:t>,</w:t>
      </w:r>
    </w:p>
    <w:p w:rsidR="00EF7CB5" w:rsidRPr="00981225" w:rsidRDefault="00EF7CB5" w:rsidP="001B5184">
      <w:pPr>
        <w:numPr>
          <w:ilvl w:val="1"/>
          <w:numId w:val="23"/>
        </w:numPr>
        <w:shd w:val="clear" w:color="auto" w:fill="FFFFFF"/>
        <w:tabs>
          <w:tab w:val="clear" w:pos="2148"/>
        </w:tabs>
        <w:spacing w:after="0" w:line="240" w:lineRule="auto"/>
        <w:ind w:left="709" w:hanging="349"/>
        <w:jc w:val="both"/>
        <w:rPr>
          <w:rFonts w:ascii="Arial" w:hAnsi="Arial" w:cs="Arial"/>
          <w:lang w:eastAsia="pl-PL"/>
        </w:rPr>
      </w:pPr>
      <w:r w:rsidRPr="00981225">
        <w:rPr>
          <w:rFonts w:ascii="Arial" w:hAnsi="Arial" w:cs="Arial"/>
          <w:bCs/>
          <w:lang w:eastAsia="pl-PL"/>
        </w:rPr>
        <w:t>ŻÓŁTY</w:t>
      </w:r>
      <w:r w:rsidRPr="00981225">
        <w:rPr>
          <w:rFonts w:ascii="Arial" w:hAnsi="Arial" w:cs="Arial"/>
          <w:lang w:eastAsia="pl-PL"/>
        </w:rPr>
        <w:t xml:space="preserve"> - z przeznaczeniem na </w:t>
      </w:r>
      <w:r>
        <w:rPr>
          <w:rFonts w:ascii="Arial" w:hAnsi="Arial" w:cs="Arial"/>
          <w:lang w:eastAsia="pl-PL"/>
        </w:rPr>
        <w:t>tworzywa sztuczne</w:t>
      </w:r>
      <w:r w:rsidR="001B5184">
        <w:rPr>
          <w:rFonts w:ascii="Arial" w:hAnsi="Arial" w:cs="Arial"/>
          <w:lang w:eastAsia="pl-PL"/>
        </w:rPr>
        <w:t>, metale i odpady opakowaniowe wielomateriałowe</w:t>
      </w:r>
      <w:r>
        <w:rPr>
          <w:rFonts w:ascii="Arial" w:hAnsi="Arial" w:cs="Arial"/>
          <w:lang w:eastAsia="pl-PL"/>
        </w:rPr>
        <w:t>,</w:t>
      </w:r>
      <w:r w:rsidRPr="00981225">
        <w:rPr>
          <w:rFonts w:ascii="Arial" w:hAnsi="Arial" w:cs="Arial"/>
          <w:lang w:eastAsia="pl-PL"/>
        </w:rPr>
        <w:t xml:space="preserve"> </w:t>
      </w:r>
      <w:bookmarkStart w:id="34" w:name="bookmark_201"/>
      <w:bookmarkEnd w:id="34"/>
    </w:p>
    <w:p w:rsidR="00EF7CB5" w:rsidRPr="00981225" w:rsidRDefault="00EF7CB5" w:rsidP="00EF7CB5">
      <w:pPr>
        <w:numPr>
          <w:ilvl w:val="1"/>
          <w:numId w:val="23"/>
        </w:numPr>
        <w:shd w:val="clear" w:color="auto" w:fill="FFFFFF"/>
        <w:tabs>
          <w:tab w:val="clear" w:pos="2148"/>
          <w:tab w:val="num" w:pos="720"/>
        </w:tabs>
        <w:spacing w:after="0" w:line="240" w:lineRule="auto"/>
        <w:ind w:left="900" w:hanging="540"/>
        <w:jc w:val="both"/>
        <w:rPr>
          <w:rFonts w:ascii="Arial" w:hAnsi="Arial" w:cs="Arial"/>
          <w:lang w:eastAsia="pl-PL"/>
        </w:rPr>
      </w:pPr>
      <w:r w:rsidRPr="00981225">
        <w:rPr>
          <w:rFonts w:ascii="Arial" w:hAnsi="Arial" w:cs="Arial"/>
          <w:bCs/>
          <w:lang w:eastAsia="pl-PL"/>
        </w:rPr>
        <w:t>ZIELONY</w:t>
      </w:r>
      <w:r w:rsidRPr="00981225">
        <w:rPr>
          <w:rFonts w:ascii="Arial" w:hAnsi="Arial" w:cs="Arial"/>
          <w:lang w:eastAsia="pl-PL"/>
        </w:rPr>
        <w:t xml:space="preserve"> - z przeznaczeniem na szkło i opakowania szklane</w:t>
      </w:r>
      <w:bookmarkStart w:id="35" w:name="bookmark_202"/>
      <w:bookmarkEnd w:id="35"/>
      <w:r>
        <w:rPr>
          <w:rFonts w:ascii="Arial" w:hAnsi="Arial" w:cs="Arial"/>
          <w:lang w:eastAsia="pl-PL"/>
        </w:rPr>
        <w:t>,</w:t>
      </w:r>
    </w:p>
    <w:p w:rsidR="00EF7CB5" w:rsidRDefault="00EF7CB5" w:rsidP="00EF7CB5">
      <w:pPr>
        <w:numPr>
          <w:ilvl w:val="1"/>
          <w:numId w:val="23"/>
        </w:numPr>
        <w:shd w:val="clear" w:color="auto" w:fill="FFFFFF"/>
        <w:tabs>
          <w:tab w:val="clear" w:pos="2148"/>
          <w:tab w:val="num" w:pos="720"/>
        </w:tabs>
        <w:spacing w:after="0" w:line="240" w:lineRule="auto"/>
        <w:ind w:left="900" w:hanging="540"/>
        <w:jc w:val="both"/>
        <w:rPr>
          <w:rFonts w:ascii="Arial" w:hAnsi="Arial" w:cs="Arial"/>
          <w:lang w:eastAsia="pl-PL"/>
        </w:rPr>
      </w:pPr>
      <w:r w:rsidRPr="00981225">
        <w:rPr>
          <w:rFonts w:ascii="Arial" w:hAnsi="Arial" w:cs="Arial"/>
          <w:bCs/>
          <w:lang w:eastAsia="pl-PL"/>
        </w:rPr>
        <w:t>BRĄZOWY</w:t>
      </w:r>
      <w:r w:rsidRPr="00981225">
        <w:rPr>
          <w:rFonts w:ascii="Arial" w:hAnsi="Arial" w:cs="Arial"/>
          <w:lang w:eastAsia="pl-PL"/>
        </w:rPr>
        <w:t xml:space="preserve"> - z przeznaczeniem</w:t>
      </w:r>
      <w:r w:rsidRPr="007A403C">
        <w:rPr>
          <w:rFonts w:ascii="Arial" w:hAnsi="Arial" w:cs="Arial"/>
          <w:lang w:eastAsia="pl-PL"/>
        </w:rPr>
        <w:t xml:space="preserve"> na </w:t>
      </w:r>
      <w:bookmarkStart w:id="36" w:name="bookmark_203"/>
      <w:bookmarkEnd w:id="36"/>
      <w:r w:rsidR="001B5184">
        <w:rPr>
          <w:rFonts w:ascii="Arial" w:hAnsi="Arial" w:cs="Arial"/>
          <w:lang w:eastAsia="pl-PL"/>
        </w:rPr>
        <w:t>bioodpady</w:t>
      </w:r>
      <w:r>
        <w:rPr>
          <w:rFonts w:ascii="Arial" w:hAnsi="Arial" w:cs="Arial"/>
          <w:lang w:eastAsia="pl-PL"/>
        </w:rPr>
        <w:t>,</w:t>
      </w:r>
    </w:p>
    <w:p w:rsidR="001B5184" w:rsidRDefault="001B5184" w:rsidP="00EF7CB5">
      <w:pPr>
        <w:numPr>
          <w:ilvl w:val="1"/>
          <w:numId w:val="23"/>
        </w:numPr>
        <w:shd w:val="clear" w:color="auto" w:fill="FFFFFF"/>
        <w:tabs>
          <w:tab w:val="clear" w:pos="2148"/>
          <w:tab w:val="num" w:pos="720"/>
        </w:tabs>
        <w:spacing w:after="0" w:line="240" w:lineRule="auto"/>
        <w:ind w:left="900" w:hanging="5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SZARY – z przeznaczeniem na popiół i żużel</w:t>
      </w:r>
      <w:r w:rsidR="00306E53">
        <w:rPr>
          <w:rFonts w:ascii="Arial" w:hAnsi="Arial" w:cs="Arial"/>
          <w:lang w:eastAsia="pl-PL"/>
        </w:rPr>
        <w:t>;</w:t>
      </w:r>
    </w:p>
    <w:p w:rsidR="00EF7CB5" w:rsidRDefault="00EF7CB5" w:rsidP="00EF7CB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 w:rsidRPr="00276E6D">
        <w:rPr>
          <w:rFonts w:ascii="Arial" w:hAnsi="Arial" w:cs="Arial"/>
          <w:lang w:eastAsia="pl-PL"/>
        </w:rPr>
        <w:t>pojemniki o następujących kolorach:</w:t>
      </w:r>
    </w:p>
    <w:p w:rsidR="00EF7CB5" w:rsidRDefault="00EF7CB5" w:rsidP="00EF7CB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bCs/>
          <w:lang w:eastAsia="pl-PL"/>
        </w:rPr>
        <w:t>NIEBIESKI</w:t>
      </w:r>
      <w:r w:rsidRPr="006774FA">
        <w:rPr>
          <w:rFonts w:ascii="Arial" w:hAnsi="Arial" w:cs="Arial"/>
          <w:lang w:eastAsia="pl-PL"/>
        </w:rPr>
        <w:t xml:space="preserve"> - z przeznaczeniem na papier i tekturę,</w:t>
      </w:r>
    </w:p>
    <w:p w:rsidR="00EF7CB5" w:rsidRDefault="00EF7CB5" w:rsidP="00EF7CB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bCs/>
          <w:lang w:eastAsia="pl-PL"/>
        </w:rPr>
        <w:t>ŻÓŁTY</w:t>
      </w:r>
      <w:r w:rsidRPr="006774FA">
        <w:rPr>
          <w:rFonts w:ascii="Arial" w:hAnsi="Arial" w:cs="Arial"/>
          <w:lang w:eastAsia="pl-PL"/>
        </w:rPr>
        <w:t xml:space="preserve"> - z przeznaczeniem na tworzywa sztuczne, </w:t>
      </w:r>
      <w:r w:rsidR="001B5184">
        <w:rPr>
          <w:rFonts w:ascii="Arial" w:hAnsi="Arial" w:cs="Arial"/>
          <w:lang w:eastAsia="pl-PL"/>
        </w:rPr>
        <w:t>metale</w:t>
      </w:r>
      <w:r w:rsidRPr="006774FA">
        <w:rPr>
          <w:rFonts w:ascii="Arial" w:hAnsi="Arial" w:cs="Arial"/>
          <w:lang w:eastAsia="pl-PL"/>
        </w:rPr>
        <w:t xml:space="preserve"> i </w:t>
      </w:r>
      <w:r w:rsidR="00F05C7F">
        <w:rPr>
          <w:rFonts w:ascii="Arial" w:hAnsi="Arial" w:cs="Arial"/>
          <w:lang w:eastAsia="pl-PL"/>
        </w:rPr>
        <w:t xml:space="preserve">odpady </w:t>
      </w:r>
      <w:r w:rsidRPr="006774FA">
        <w:rPr>
          <w:rFonts w:ascii="Arial" w:hAnsi="Arial" w:cs="Arial"/>
          <w:lang w:eastAsia="pl-PL"/>
        </w:rPr>
        <w:t>opakowani</w:t>
      </w:r>
      <w:r w:rsidR="00F05C7F">
        <w:rPr>
          <w:rFonts w:ascii="Arial" w:hAnsi="Arial" w:cs="Arial"/>
          <w:lang w:eastAsia="pl-PL"/>
        </w:rPr>
        <w:t xml:space="preserve">owe </w:t>
      </w:r>
      <w:r w:rsidRPr="006774FA">
        <w:rPr>
          <w:rFonts w:ascii="Arial" w:hAnsi="Arial" w:cs="Arial"/>
          <w:lang w:eastAsia="pl-PL"/>
        </w:rPr>
        <w:t>wielomateriałowe,</w:t>
      </w:r>
    </w:p>
    <w:p w:rsidR="00EF7CB5" w:rsidRDefault="00EF7CB5" w:rsidP="00EF7CB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bCs/>
          <w:lang w:eastAsia="pl-PL"/>
        </w:rPr>
        <w:t>ZIELONY</w:t>
      </w:r>
      <w:r w:rsidRPr="006774FA">
        <w:rPr>
          <w:rFonts w:ascii="Arial" w:hAnsi="Arial" w:cs="Arial"/>
          <w:lang w:eastAsia="pl-PL"/>
        </w:rPr>
        <w:t xml:space="preserve"> - z przeznaczeniem na szkło i opakowania szklane,</w:t>
      </w:r>
    </w:p>
    <w:p w:rsidR="00231DB4" w:rsidRDefault="00EF7CB5" w:rsidP="00EF7CB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bCs/>
          <w:lang w:eastAsia="pl-PL"/>
        </w:rPr>
        <w:t>BRĄZOWY</w:t>
      </w:r>
      <w:r w:rsidRPr="006774FA">
        <w:rPr>
          <w:rFonts w:ascii="Arial" w:hAnsi="Arial" w:cs="Arial"/>
          <w:lang w:eastAsia="pl-PL"/>
        </w:rPr>
        <w:t xml:space="preserve"> - z przeznaczeniem na </w:t>
      </w:r>
      <w:r w:rsidR="00F05C7F">
        <w:rPr>
          <w:rFonts w:ascii="Arial" w:hAnsi="Arial" w:cs="Arial"/>
          <w:lang w:eastAsia="pl-PL"/>
        </w:rPr>
        <w:t>bio</w:t>
      </w:r>
      <w:r w:rsidRPr="006774FA">
        <w:rPr>
          <w:rFonts w:ascii="Arial" w:hAnsi="Arial" w:cs="Arial"/>
          <w:lang w:eastAsia="pl-PL"/>
        </w:rPr>
        <w:t>odpady</w:t>
      </w:r>
      <w:r w:rsidR="00231DB4">
        <w:rPr>
          <w:rFonts w:ascii="Arial" w:hAnsi="Arial" w:cs="Arial"/>
          <w:lang w:eastAsia="pl-PL"/>
        </w:rPr>
        <w:t>;</w:t>
      </w:r>
    </w:p>
    <w:p w:rsidR="00EF7CB5" w:rsidRPr="007A403C" w:rsidRDefault="00EF7CB5" w:rsidP="00EF7CB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37" w:name="bookmark_204"/>
      <w:bookmarkEnd w:id="37"/>
      <w:r w:rsidRPr="00083A85">
        <w:rPr>
          <w:rFonts w:ascii="Arial" w:hAnsi="Arial" w:cs="Arial"/>
          <w:b/>
          <w:bCs/>
          <w:lang w:eastAsia="pl-PL"/>
        </w:rPr>
        <w:t>§ 1</w:t>
      </w:r>
      <w:r w:rsidR="00DC6294">
        <w:rPr>
          <w:rFonts w:ascii="Arial" w:hAnsi="Arial" w:cs="Arial"/>
          <w:b/>
          <w:bCs/>
          <w:lang w:eastAsia="pl-PL"/>
        </w:rPr>
        <w:t>1</w:t>
      </w:r>
      <w:r w:rsidRPr="00083A85">
        <w:rPr>
          <w:rFonts w:ascii="Arial" w:hAnsi="Arial" w:cs="Arial"/>
          <w:b/>
          <w:bCs/>
          <w:lang w:eastAsia="pl-PL"/>
        </w:rPr>
        <w:t xml:space="preserve">. </w:t>
      </w:r>
      <w:bookmarkStart w:id="38" w:name="bookmark_207"/>
      <w:bookmarkEnd w:id="38"/>
      <w:r w:rsidRPr="00083A85">
        <w:rPr>
          <w:rFonts w:ascii="Arial" w:hAnsi="Arial" w:cs="Arial"/>
          <w:lang w:eastAsia="pl-PL"/>
        </w:rPr>
        <w:t>Określa</w:t>
      </w:r>
      <w:r w:rsidRPr="007A403C">
        <w:rPr>
          <w:rFonts w:ascii="Arial" w:hAnsi="Arial" w:cs="Arial"/>
          <w:lang w:eastAsia="pl-PL"/>
        </w:rPr>
        <w:t xml:space="preserve"> się rodzaje pojemników do zbierania odpadów na terenach przeznaczonych do użytku publicznego: </w:t>
      </w:r>
    </w:p>
    <w:p w:rsidR="00EF7CB5" w:rsidRPr="007A403C" w:rsidRDefault="00EF7CB5" w:rsidP="00EF7CB5">
      <w:pPr>
        <w:numPr>
          <w:ilvl w:val="2"/>
          <w:numId w:val="15"/>
        </w:numPr>
        <w:shd w:val="clear" w:color="auto" w:fill="FFFFFF"/>
        <w:tabs>
          <w:tab w:val="clear" w:pos="286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bookmarkStart w:id="39" w:name="bookmark_208"/>
      <w:bookmarkEnd w:id="39"/>
      <w:r w:rsidRPr="007A403C">
        <w:rPr>
          <w:rFonts w:ascii="Arial" w:hAnsi="Arial" w:cs="Arial"/>
          <w:lang w:eastAsia="pl-PL"/>
        </w:rPr>
        <w:t xml:space="preserve">na chodnikach, przystankach komunikacji publicznej, w parkach: </w:t>
      </w:r>
    </w:p>
    <w:p w:rsidR="00EF7CB5" w:rsidRPr="007A403C" w:rsidRDefault="00EF7CB5" w:rsidP="00EF7CB5">
      <w:pPr>
        <w:numPr>
          <w:ilvl w:val="0"/>
          <w:numId w:val="19"/>
        </w:numPr>
        <w:shd w:val="clear" w:color="auto" w:fill="FFFFFF"/>
        <w:tabs>
          <w:tab w:val="clear" w:pos="2148"/>
        </w:tabs>
        <w:spacing w:after="0" w:line="240" w:lineRule="auto"/>
        <w:ind w:left="900"/>
        <w:jc w:val="both"/>
        <w:rPr>
          <w:rFonts w:ascii="Arial" w:hAnsi="Arial" w:cs="Arial"/>
          <w:lang w:eastAsia="pl-PL"/>
        </w:rPr>
      </w:pPr>
      <w:bookmarkStart w:id="40" w:name="bookmark_209"/>
      <w:bookmarkEnd w:id="40"/>
      <w:r w:rsidRPr="007A403C">
        <w:rPr>
          <w:rFonts w:ascii="Arial" w:hAnsi="Arial" w:cs="Arial"/>
          <w:lang w:eastAsia="pl-PL"/>
        </w:rPr>
        <w:t xml:space="preserve">kosze </w:t>
      </w:r>
      <w:r w:rsidR="007F4947">
        <w:rPr>
          <w:rFonts w:ascii="Arial" w:hAnsi="Arial" w:cs="Arial"/>
          <w:lang w:eastAsia="pl-PL"/>
        </w:rPr>
        <w:t>uliczne o pojemności od 35 do 70</w:t>
      </w:r>
      <w:r w:rsidRPr="007A403C">
        <w:rPr>
          <w:rFonts w:ascii="Arial" w:hAnsi="Arial" w:cs="Arial"/>
          <w:lang w:eastAsia="pl-PL"/>
        </w:rPr>
        <w:t xml:space="preserve"> litrów</w:t>
      </w:r>
      <w:r>
        <w:rPr>
          <w:rFonts w:ascii="Arial" w:hAnsi="Arial" w:cs="Arial"/>
          <w:lang w:eastAsia="pl-PL"/>
        </w:rPr>
        <w:t>,</w:t>
      </w:r>
      <w:r w:rsidRPr="007A403C">
        <w:rPr>
          <w:rFonts w:ascii="Arial" w:hAnsi="Arial" w:cs="Arial"/>
          <w:lang w:eastAsia="pl-PL"/>
        </w:rPr>
        <w:t xml:space="preserve"> </w:t>
      </w:r>
    </w:p>
    <w:p w:rsidR="00EF7CB5" w:rsidRPr="007A403C" w:rsidRDefault="00EF7CB5" w:rsidP="00EF7CB5">
      <w:pPr>
        <w:numPr>
          <w:ilvl w:val="0"/>
          <w:numId w:val="19"/>
        </w:numPr>
        <w:shd w:val="clear" w:color="auto" w:fill="FFFFFF"/>
        <w:tabs>
          <w:tab w:val="clear" w:pos="2148"/>
        </w:tabs>
        <w:spacing w:after="0" w:line="240" w:lineRule="auto"/>
        <w:ind w:left="900"/>
        <w:jc w:val="both"/>
        <w:rPr>
          <w:rFonts w:ascii="Arial" w:hAnsi="Arial" w:cs="Arial"/>
          <w:lang w:eastAsia="pl-PL"/>
        </w:rPr>
      </w:pPr>
      <w:bookmarkStart w:id="41" w:name="bookmark_210"/>
      <w:bookmarkEnd w:id="41"/>
      <w:r w:rsidRPr="007A403C">
        <w:rPr>
          <w:rFonts w:ascii="Arial" w:hAnsi="Arial" w:cs="Arial"/>
          <w:lang w:eastAsia="pl-PL"/>
        </w:rPr>
        <w:t xml:space="preserve">odległość pomiędzy koszami rozstawionymi na drogach publicznych i w parkach </w:t>
      </w:r>
      <w:r w:rsidR="00365B5D">
        <w:rPr>
          <w:rFonts w:ascii="Arial" w:hAnsi="Arial" w:cs="Arial"/>
          <w:lang w:eastAsia="pl-PL"/>
        </w:rPr>
        <w:t xml:space="preserve">powinna zapewnić </w:t>
      </w:r>
      <w:r w:rsidR="00310938">
        <w:rPr>
          <w:rFonts w:ascii="Arial" w:hAnsi="Arial" w:cs="Arial"/>
          <w:lang w:eastAsia="pl-PL"/>
        </w:rPr>
        <w:t xml:space="preserve">możliwość </w:t>
      </w:r>
      <w:r w:rsidR="00365B5D">
        <w:rPr>
          <w:rFonts w:ascii="Arial" w:hAnsi="Arial" w:cs="Arial"/>
          <w:lang w:eastAsia="pl-PL"/>
        </w:rPr>
        <w:t>odbi</w:t>
      </w:r>
      <w:r w:rsidR="00310938">
        <w:rPr>
          <w:rFonts w:ascii="Arial" w:hAnsi="Arial" w:cs="Arial"/>
          <w:lang w:eastAsia="pl-PL"/>
        </w:rPr>
        <w:t>oru</w:t>
      </w:r>
      <w:r w:rsidR="00365B5D">
        <w:rPr>
          <w:rFonts w:ascii="Arial" w:hAnsi="Arial" w:cs="Arial"/>
          <w:lang w:eastAsia="pl-PL"/>
        </w:rPr>
        <w:t xml:space="preserve"> </w:t>
      </w:r>
      <w:r w:rsidR="00310938">
        <w:rPr>
          <w:rFonts w:ascii="Arial" w:hAnsi="Arial" w:cs="Arial"/>
          <w:lang w:eastAsia="pl-PL"/>
        </w:rPr>
        <w:t xml:space="preserve">strumienia </w:t>
      </w:r>
      <w:r w:rsidR="00365B5D">
        <w:rPr>
          <w:rFonts w:ascii="Arial" w:hAnsi="Arial" w:cs="Arial"/>
          <w:lang w:eastAsia="pl-PL"/>
        </w:rPr>
        <w:t>odpadów od korzystających</w:t>
      </w:r>
      <w:r w:rsidR="00310938">
        <w:rPr>
          <w:rFonts w:ascii="Arial" w:hAnsi="Arial" w:cs="Arial"/>
          <w:lang w:eastAsia="pl-PL"/>
        </w:rPr>
        <w:t xml:space="preserve"> z tych terenów</w:t>
      </w:r>
      <w:r>
        <w:rPr>
          <w:rFonts w:ascii="Arial" w:hAnsi="Arial" w:cs="Arial"/>
          <w:lang w:eastAsia="pl-PL"/>
        </w:rPr>
        <w:t>,</w:t>
      </w:r>
      <w:r w:rsidRPr="007A403C">
        <w:rPr>
          <w:rFonts w:ascii="Arial" w:hAnsi="Arial" w:cs="Arial"/>
          <w:lang w:eastAsia="pl-PL"/>
        </w:rPr>
        <w:t xml:space="preserve"> </w:t>
      </w:r>
    </w:p>
    <w:p w:rsidR="00EF7CB5" w:rsidRPr="004F1CBB" w:rsidRDefault="00EF7CB5" w:rsidP="00EF7CB5">
      <w:pPr>
        <w:numPr>
          <w:ilvl w:val="0"/>
          <w:numId w:val="19"/>
        </w:numPr>
        <w:shd w:val="clear" w:color="auto" w:fill="FFFFFF"/>
        <w:tabs>
          <w:tab w:val="clear" w:pos="2148"/>
          <w:tab w:val="num" w:pos="900"/>
        </w:tabs>
        <w:spacing w:after="0" w:line="240" w:lineRule="auto"/>
        <w:ind w:left="900" w:hanging="357"/>
        <w:jc w:val="both"/>
        <w:rPr>
          <w:rFonts w:ascii="Arial" w:hAnsi="Arial" w:cs="Arial"/>
          <w:lang w:eastAsia="pl-PL"/>
        </w:rPr>
      </w:pPr>
      <w:bookmarkStart w:id="42" w:name="bookmark_211"/>
      <w:bookmarkEnd w:id="42"/>
      <w:r w:rsidRPr="007A403C">
        <w:rPr>
          <w:rFonts w:ascii="Arial" w:hAnsi="Arial" w:cs="Arial"/>
          <w:lang w:eastAsia="pl-PL"/>
        </w:rPr>
        <w:t xml:space="preserve">na przystankach komunikacji miejskiej kosze należy lokalizować obok wiaty, a jeśli </w:t>
      </w:r>
      <w:r w:rsidRPr="004F1CBB">
        <w:rPr>
          <w:rFonts w:ascii="Arial" w:hAnsi="Arial" w:cs="Arial"/>
          <w:lang w:eastAsia="pl-PL"/>
        </w:rPr>
        <w:t>jej nie ma, to w sąsiedztwie oznaczenia przystanku;</w:t>
      </w:r>
    </w:p>
    <w:p w:rsidR="00EF7CB5" w:rsidRPr="004F1CBB" w:rsidRDefault="00EF7CB5" w:rsidP="004F1CBB">
      <w:pPr>
        <w:numPr>
          <w:ilvl w:val="0"/>
          <w:numId w:val="18"/>
        </w:numPr>
        <w:shd w:val="clear" w:color="auto" w:fill="FFFFFF"/>
        <w:tabs>
          <w:tab w:val="clear" w:pos="1098"/>
          <w:tab w:val="num" w:pos="360"/>
        </w:tabs>
        <w:spacing w:after="120" w:line="240" w:lineRule="auto"/>
        <w:ind w:left="360" w:hanging="357"/>
        <w:jc w:val="both"/>
        <w:rPr>
          <w:rFonts w:ascii="Arial" w:hAnsi="Arial" w:cs="Arial"/>
          <w:lang w:eastAsia="pl-PL"/>
        </w:rPr>
      </w:pPr>
      <w:bookmarkStart w:id="43" w:name="bookmark_212"/>
      <w:bookmarkEnd w:id="43"/>
      <w:r w:rsidRPr="004F1CBB">
        <w:rPr>
          <w:rFonts w:ascii="Arial" w:hAnsi="Arial" w:cs="Arial"/>
          <w:lang w:eastAsia="pl-PL"/>
        </w:rPr>
        <w:t xml:space="preserve">na terenie przedszkoli i szkół – zestawy pojemników przeznaczone do selektywnej zbiórki opakowań (ze szkła, tworzyw sztucznych, papieru i tektury) - pojemniki o pojemności 500 litrów, oznakowane odpowiednimi kolorami. </w:t>
      </w:r>
      <w:bookmarkStart w:id="44" w:name="bookmark_217"/>
      <w:bookmarkEnd w:id="44"/>
    </w:p>
    <w:p w:rsidR="00EF7CB5" w:rsidRPr="007A403C" w:rsidRDefault="00EF7CB5" w:rsidP="00EF7CB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eastAsia="pl-PL"/>
        </w:rPr>
      </w:pPr>
      <w:bookmarkStart w:id="45" w:name="bookmark_224"/>
      <w:bookmarkEnd w:id="45"/>
      <w:r w:rsidRPr="00083A85">
        <w:rPr>
          <w:rFonts w:ascii="Arial" w:hAnsi="Arial" w:cs="Arial"/>
          <w:b/>
          <w:bCs/>
          <w:lang w:eastAsia="pl-PL"/>
        </w:rPr>
        <w:t>§</w:t>
      </w:r>
      <w:r w:rsidR="00DC6294">
        <w:rPr>
          <w:rFonts w:ascii="Arial" w:hAnsi="Arial" w:cs="Arial"/>
          <w:b/>
          <w:bCs/>
          <w:lang w:eastAsia="pl-PL"/>
        </w:rPr>
        <w:t xml:space="preserve"> 1</w:t>
      </w:r>
      <w:r w:rsidR="000F2576">
        <w:rPr>
          <w:rFonts w:ascii="Arial" w:hAnsi="Arial" w:cs="Arial"/>
          <w:b/>
          <w:bCs/>
          <w:lang w:eastAsia="pl-PL"/>
        </w:rPr>
        <w:t>2</w:t>
      </w:r>
      <w:r w:rsidRPr="00083A85">
        <w:rPr>
          <w:rFonts w:ascii="Arial" w:hAnsi="Arial" w:cs="Arial"/>
          <w:b/>
          <w:bCs/>
          <w:lang w:eastAsia="pl-PL"/>
        </w:rPr>
        <w:t>.</w:t>
      </w:r>
      <w:r w:rsidRPr="007A403C">
        <w:rPr>
          <w:rFonts w:ascii="Arial" w:hAnsi="Arial" w:cs="Arial"/>
          <w:b/>
          <w:bCs/>
          <w:lang w:eastAsia="pl-PL"/>
        </w:rPr>
        <w:t xml:space="preserve"> </w:t>
      </w:r>
      <w:bookmarkStart w:id="46" w:name="bookmark_232"/>
      <w:bookmarkEnd w:id="46"/>
      <w:r w:rsidRPr="007A403C">
        <w:rPr>
          <w:rFonts w:ascii="Arial" w:hAnsi="Arial" w:cs="Arial"/>
          <w:lang w:eastAsia="pl-PL"/>
        </w:rPr>
        <w:t xml:space="preserve">Ustala się zasady rozmieszczania urządzeń przeznaczonych do zbierania odpadów </w:t>
      </w:r>
      <w:r>
        <w:rPr>
          <w:rFonts w:ascii="Arial" w:hAnsi="Arial" w:cs="Arial"/>
          <w:lang w:eastAsia="pl-PL"/>
        </w:rPr>
        <w:t xml:space="preserve">komunalnych </w:t>
      </w:r>
      <w:r w:rsidRPr="007A403C">
        <w:rPr>
          <w:rFonts w:ascii="Arial" w:hAnsi="Arial" w:cs="Arial"/>
          <w:lang w:eastAsia="pl-PL"/>
        </w:rPr>
        <w:t xml:space="preserve">i gromadzenia nieczystości płynnych: </w:t>
      </w:r>
    </w:p>
    <w:p w:rsidR="007F28ED" w:rsidRPr="004F1CBB" w:rsidRDefault="00286718" w:rsidP="00286718">
      <w:pPr>
        <w:pStyle w:val="Akapitzlist"/>
        <w:numPr>
          <w:ilvl w:val="1"/>
          <w:numId w:val="19"/>
        </w:numPr>
        <w:shd w:val="clear" w:color="auto" w:fill="FFFFFF"/>
        <w:tabs>
          <w:tab w:val="clear" w:pos="2973"/>
        </w:tabs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bookmarkStart w:id="47" w:name="bookmark_233"/>
      <w:bookmarkStart w:id="48" w:name="bookmark_234"/>
      <w:bookmarkEnd w:id="47"/>
      <w:bookmarkEnd w:id="48"/>
      <w:r>
        <w:rPr>
          <w:rFonts w:ascii="Arial" w:hAnsi="Arial" w:cs="Arial"/>
          <w:lang w:eastAsia="pl-PL"/>
        </w:rPr>
        <w:t>p</w:t>
      </w:r>
      <w:r w:rsidR="007F28ED">
        <w:rPr>
          <w:rFonts w:ascii="Arial" w:hAnsi="Arial" w:cs="Arial"/>
          <w:lang w:eastAsia="pl-PL"/>
        </w:rPr>
        <w:t>ojemniki i worki do zbierania odpadów komunalnych powinny być ustawione na terenie nieruchomości na powierzchni zabezpieczonej przed zbieraniem się na niej wody, błota i innych zanieczyszczeń, w taki sposób, aby nie doszło do zanieczyszczenia odciekami wó</w:t>
      </w:r>
      <w:r>
        <w:rPr>
          <w:rFonts w:ascii="Arial" w:hAnsi="Arial" w:cs="Arial"/>
          <w:lang w:eastAsia="pl-PL"/>
        </w:rPr>
        <w:t>d i gleby;</w:t>
      </w:r>
    </w:p>
    <w:p w:rsidR="00EF7CB5" w:rsidRDefault="00EF7CB5" w:rsidP="00EF7CB5">
      <w:pPr>
        <w:numPr>
          <w:ilvl w:val="1"/>
          <w:numId w:val="19"/>
        </w:numPr>
        <w:shd w:val="clear" w:color="auto" w:fill="FFFFFF"/>
        <w:tabs>
          <w:tab w:val="clear" w:pos="2973"/>
          <w:tab w:val="num" w:pos="540"/>
        </w:tabs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lang w:eastAsia="pl-PL"/>
        </w:rPr>
        <w:t>na terenie nieruchomości pojemniki na odpady należy przetrzymywać w miejscu wyodrębnionym</w:t>
      </w:r>
      <w:r>
        <w:rPr>
          <w:rFonts w:ascii="Arial" w:hAnsi="Arial" w:cs="Arial"/>
          <w:lang w:eastAsia="pl-PL"/>
        </w:rPr>
        <w:t xml:space="preserve"> i</w:t>
      </w:r>
      <w:r w:rsidRPr="007A403C">
        <w:rPr>
          <w:rFonts w:ascii="Arial" w:hAnsi="Arial" w:cs="Arial"/>
          <w:lang w:eastAsia="pl-PL"/>
        </w:rPr>
        <w:t xml:space="preserve"> dostępnym dla </w:t>
      </w:r>
      <w:r w:rsidR="00FF6A47">
        <w:rPr>
          <w:rFonts w:ascii="Arial" w:hAnsi="Arial" w:cs="Arial"/>
          <w:lang w:eastAsia="pl-PL"/>
        </w:rPr>
        <w:t>podmiotu odbierającego odpady</w:t>
      </w:r>
      <w:r w:rsidR="00A00275">
        <w:rPr>
          <w:rFonts w:ascii="Arial" w:hAnsi="Arial" w:cs="Arial"/>
          <w:lang w:eastAsia="pl-PL"/>
        </w:rPr>
        <w:t xml:space="preserve"> </w:t>
      </w:r>
      <w:r w:rsidR="00A00275" w:rsidRPr="004704E6">
        <w:rPr>
          <w:rFonts w:ascii="Arial" w:hAnsi="Arial" w:cs="Arial"/>
          <w:lang w:eastAsia="pl-PL"/>
        </w:rPr>
        <w:t>(</w:t>
      </w:r>
      <w:r w:rsidR="0032000B" w:rsidRPr="004704E6">
        <w:rPr>
          <w:rFonts w:ascii="Arial" w:hAnsi="Arial" w:cs="Arial"/>
          <w:lang w:eastAsia="pl-PL"/>
        </w:rPr>
        <w:t xml:space="preserve">np. altany </w:t>
      </w:r>
      <w:r w:rsidR="00A00275" w:rsidRPr="004704E6">
        <w:rPr>
          <w:rFonts w:ascii="Arial" w:hAnsi="Arial" w:cs="Arial"/>
          <w:lang w:eastAsia="pl-PL"/>
        </w:rPr>
        <w:t>śmietnikowe)</w:t>
      </w:r>
      <w:r w:rsidR="00FF6A47" w:rsidRPr="007A403C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lub wystawiać je w dniu odbioru</w:t>
      </w:r>
      <w:r w:rsidRPr="007A403C">
        <w:rPr>
          <w:rFonts w:ascii="Arial" w:hAnsi="Arial" w:cs="Arial"/>
          <w:lang w:eastAsia="pl-PL"/>
        </w:rPr>
        <w:t xml:space="preserve"> przed w</w:t>
      </w:r>
      <w:r>
        <w:rPr>
          <w:rFonts w:ascii="Arial" w:hAnsi="Arial" w:cs="Arial"/>
          <w:lang w:eastAsia="pl-PL"/>
        </w:rPr>
        <w:t xml:space="preserve">ejściem na teren nieruchomości. </w:t>
      </w:r>
      <w:r w:rsidRPr="007A403C">
        <w:rPr>
          <w:rFonts w:ascii="Arial" w:hAnsi="Arial" w:cs="Arial"/>
          <w:lang w:eastAsia="pl-PL"/>
        </w:rPr>
        <w:t xml:space="preserve">Dopuszcza się także, za zgodą właściciela nieruchomości, wjazd na teren nieruchomości pojazdów </w:t>
      </w:r>
      <w:r w:rsidR="00FF6A47">
        <w:rPr>
          <w:rFonts w:ascii="Arial" w:hAnsi="Arial" w:cs="Arial"/>
          <w:lang w:eastAsia="pl-PL"/>
        </w:rPr>
        <w:t>podmiotu odbierającego odpady</w:t>
      </w:r>
      <w:r w:rsidR="00FF6A47" w:rsidRPr="007A403C">
        <w:rPr>
          <w:rFonts w:ascii="Arial" w:hAnsi="Arial" w:cs="Arial"/>
          <w:lang w:eastAsia="pl-PL"/>
        </w:rPr>
        <w:t xml:space="preserve"> </w:t>
      </w:r>
      <w:r w:rsidRPr="007A403C">
        <w:rPr>
          <w:rFonts w:ascii="Arial" w:hAnsi="Arial" w:cs="Arial"/>
          <w:lang w:eastAsia="pl-PL"/>
        </w:rPr>
        <w:t xml:space="preserve">w celu odbioru </w:t>
      </w:r>
      <w:r>
        <w:rPr>
          <w:rFonts w:ascii="Arial" w:hAnsi="Arial" w:cs="Arial"/>
          <w:lang w:eastAsia="pl-PL"/>
        </w:rPr>
        <w:t xml:space="preserve">zgromadzonych </w:t>
      </w:r>
      <w:r w:rsidRPr="007A403C">
        <w:rPr>
          <w:rFonts w:ascii="Arial" w:hAnsi="Arial" w:cs="Arial"/>
          <w:lang w:eastAsia="pl-PL"/>
        </w:rPr>
        <w:t>odpadów</w:t>
      </w:r>
      <w:r>
        <w:rPr>
          <w:rFonts w:ascii="Arial" w:hAnsi="Arial" w:cs="Arial"/>
          <w:lang w:eastAsia="pl-PL"/>
        </w:rPr>
        <w:t xml:space="preserve">. W przypadku nieruchomości, do której dojazd samochodu odbierającego odpady nie jest możliwy, właściciel ma obowiązek w wyznaczonych terminach dostarczyć zebrane odpady do miejsca ustalonego z </w:t>
      </w:r>
      <w:r w:rsidR="00FF6A47">
        <w:rPr>
          <w:rFonts w:ascii="Arial" w:hAnsi="Arial" w:cs="Arial"/>
          <w:lang w:eastAsia="pl-PL"/>
        </w:rPr>
        <w:t>podmiotem odbierającym odpady</w:t>
      </w:r>
      <w:r>
        <w:rPr>
          <w:rFonts w:ascii="Arial" w:hAnsi="Arial" w:cs="Arial"/>
          <w:lang w:eastAsia="pl-PL"/>
        </w:rPr>
        <w:t>;</w:t>
      </w:r>
    </w:p>
    <w:p w:rsidR="00EF7CB5" w:rsidRDefault="00EF7CB5" w:rsidP="00EF7CB5">
      <w:pPr>
        <w:numPr>
          <w:ilvl w:val="1"/>
          <w:numId w:val="19"/>
        </w:numPr>
        <w:shd w:val="clear" w:color="auto" w:fill="FFFFFF"/>
        <w:tabs>
          <w:tab w:val="clear" w:pos="2973"/>
          <w:tab w:val="num" w:pos="540"/>
        </w:tabs>
        <w:spacing w:after="0" w:line="240" w:lineRule="auto"/>
        <w:ind w:left="540" w:hanging="360"/>
        <w:jc w:val="both"/>
        <w:rPr>
          <w:rFonts w:ascii="Arial" w:hAnsi="Arial" w:cs="Arial"/>
          <w:lang w:eastAsia="pl-PL"/>
        </w:rPr>
      </w:pPr>
      <w:bookmarkStart w:id="49" w:name="bookmark_235"/>
      <w:bookmarkStart w:id="50" w:name="bookmark_236"/>
      <w:bookmarkEnd w:id="49"/>
      <w:bookmarkEnd w:id="50"/>
      <w:r w:rsidRPr="007A403C">
        <w:rPr>
          <w:rFonts w:ascii="Arial" w:hAnsi="Arial" w:cs="Arial"/>
          <w:lang w:eastAsia="pl-PL"/>
        </w:rPr>
        <w:t xml:space="preserve">szczelny zbiornik bezodpływowy </w:t>
      </w:r>
      <w:r>
        <w:rPr>
          <w:rFonts w:ascii="Arial" w:hAnsi="Arial" w:cs="Arial"/>
          <w:lang w:eastAsia="pl-PL"/>
        </w:rPr>
        <w:t>na nieczystości ciekłe</w:t>
      </w:r>
      <w:r w:rsidRPr="007A403C">
        <w:rPr>
          <w:rFonts w:ascii="Arial" w:hAnsi="Arial" w:cs="Arial"/>
          <w:lang w:eastAsia="pl-PL"/>
        </w:rPr>
        <w:t xml:space="preserve"> lub przydomowa oczyszczalnia</w:t>
      </w:r>
      <w:r>
        <w:rPr>
          <w:rFonts w:ascii="Arial" w:hAnsi="Arial" w:cs="Arial"/>
          <w:lang w:eastAsia="pl-PL"/>
        </w:rPr>
        <w:t xml:space="preserve"> ścieków</w:t>
      </w:r>
      <w:r w:rsidRPr="007A403C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powinny</w:t>
      </w:r>
      <w:r w:rsidRPr="007A403C">
        <w:rPr>
          <w:rFonts w:ascii="Arial" w:hAnsi="Arial" w:cs="Arial"/>
          <w:lang w:eastAsia="pl-PL"/>
        </w:rPr>
        <w:t xml:space="preserve"> być zlokalizowane w sposób umożliwiający dojazd pojazdu asenizacyjnego</w:t>
      </w:r>
      <w:r>
        <w:rPr>
          <w:rFonts w:ascii="Arial" w:hAnsi="Arial" w:cs="Arial"/>
          <w:lang w:eastAsia="pl-PL"/>
        </w:rPr>
        <w:t>.</w:t>
      </w:r>
    </w:p>
    <w:p w:rsidR="00EF7CB5" w:rsidRPr="007A403C" w:rsidRDefault="00DC6294" w:rsidP="00EF7CB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eastAsia="pl-PL"/>
        </w:rPr>
      </w:pPr>
      <w:bookmarkStart w:id="51" w:name="bookmark_237"/>
      <w:bookmarkEnd w:id="51"/>
      <w:r>
        <w:rPr>
          <w:rFonts w:ascii="Arial" w:hAnsi="Arial" w:cs="Arial"/>
          <w:b/>
          <w:bCs/>
          <w:lang w:eastAsia="pl-PL"/>
        </w:rPr>
        <w:t>§ 1</w:t>
      </w:r>
      <w:r w:rsidR="000F2576">
        <w:rPr>
          <w:rFonts w:ascii="Arial" w:hAnsi="Arial" w:cs="Arial"/>
          <w:b/>
          <w:bCs/>
          <w:lang w:eastAsia="pl-PL"/>
        </w:rPr>
        <w:t>3</w:t>
      </w:r>
      <w:r w:rsidR="00EF7CB5" w:rsidRPr="00083A85">
        <w:rPr>
          <w:rFonts w:ascii="Arial" w:hAnsi="Arial" w:cs="Arial"/>
          <w:b/>
          <w:bCs/>
          <w:lang w:eastAsia="pl-PL"/>
        </w:rPr>
        <w:t>.</w:t>
      </w:r>
      <w:bookmarkStart w:id="52" w:name="bookmark_238"/>
      <w:bookmarkEnd w:id="52"/>
      <w:r w:rsidR="00EF7CB5" w:rsidRPr="00083A85">
        <w:rPr>
          <w:rFonts w:ascii="Arial" w:hAnsi="Arial" w:cs="Arial"/>
          <w:b/>
          <w:bCs/>
          <w:lang w:eastAsia="pl-PL"/>
        </w:rPr>
        <w:t xml:space="preserve"> </w:t>
      </w:r>
      <w:r w:rsidR="00EF7CB5" w:rsidRPr="00083A85">
        <w:rPr>
          <w:rFonts w:ascii="Arial" w:hAnsi="Arial" w:cs="Arial"/>
          <w:lang w:eastAsia="pl-PL"/>
        </w:rPr>
        <w:t>1.</w:t>
      </w:r>
      <w:bookmarkStart w:id="53" w:name="bookmark_239"/>
      <w:bookmarkStart w:id="54" w:name="bookmark_240"/>
      <w:bookmarkEnd w:id="53"/>
      <w:bookmarkEnd w:id="54"/>
      <w:r w:rsidR="00EF7CB5" w:rsidRPr="00083A85">
        <w:rPr>
          <w:rFonts w:ascii="Arial" w:hAnsi="Arial" w:cs="Arial"/>
          <w:b/>
          <w:lang w:eastAsia="pl-PL"/>
        </w:rPr>
        <w:t xml:space="preserve"> </w:t>
      </w:r>
      <w:r w:rsidR="00EF7CB5" w:rsidRPr="00083A85">
        <w:rPr>
          <w:rFonts w:ascii="Arial" w:hAnsi="Arial" w:cs="Arial"/>
          <w:lang w:eastAsia="pl-PL"/>
        </w:rPr>
        <w:t>Do pojemników i worków przeznaczonych do selektywnej zbiórki papieru i tektury nie</w:t>
      </w:r>
      <w:r w:rsidR="00EF7CB5" w:rsidRPr="007A403C">
        <w:rPr>
          <w:rFonts w:ascii="Arial" w:hAnsi="Arial" w:cs="Arial"/>
          <w:lang w:eastAsia="pl-PL"/>
        </w:rPr>
        <w:t xml:space="preserve"> </w:t>
      </w:r>
      <w:r w:rsidR="007458D3">
        <w:rPr>
          <w:rFonts w:ascii="Arial" w:hAnsi="Arial" w:cs="Arial"/>
          <w:lang w:eastAsia="pl-PL"/>
        </w:rPr>
        <w:t>można</w:t>
      </w:r>
      <w:r w:rsidR="007458D3" w:rsidRPr="007A403C">
        <w:rPr>
          <w:rFonts w:ascii="Arial" w:hAnsi="Arial" w:cs="Arial"/>
          <w:lang w:eastAsia="pl-PL"/>
        </w:rPr>
        <w:t xml:space="preserve"> </w:t>
      </w:r>
      <w:r w:rsidR="00EF7CB5" w:rsidRPr="007A403C">
        <w:rPr>
          <w:rFonts w:ascii="Arial" w:hAnsi="Arial" w:cs="Arial"/>
          <w:lang w:eastAsia="pl-PL"/>
        </w:rPr>
        <w:t xml:space="preserve">wrzucać: </w:t>
      </w:r>
    </w:p>
    <w:p w:rsidR="00EF7CB5" w:rsidRDefault="00EF7CB5" w:rsidP="00EF7CB5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bookmarkStart w:id="55" w:name="bookmark_241"/>
      <w:bookmarkEnd w:id="55"/>
      <w:r w:rsidRPr="006774FA">
        <w:rPr>
          <w:rFonts w:ascii="Arial" w:hAnsi="Arial" w:cs="Arial"/>
          <w:lang w:eastAsia="pl-PL"/>
        </w:rPr>
        <w:t>opakowań z zawartością żywności, wapna, cementu itp.;</w:t>
      </w:r>
      <w:bookmarkStart w:id="56" w:name="bookmark_242"/>
      <w:bookmarkEnd w:id="56"/>
    </w:p>
    <w:p w:rsidR="00EF7CB5" w:rsidRPr="006774FA" w:rsidRDefault="00EF7CB5" w:rsidP="00EF7CB5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lang w:eastAsia="pl-PL"/>
        </w:rPr>
        <w:t>foliowa</w:t>
      </w:r>
      <w:r>
        <w:rPr>
          <w:rFonts w:ascii="Arial" w:hAnsi="Arial" w:cs="Arial"/>
          <w:lang w:eastAsia="pl-PL"/>
        </w:rPr>
        <w:t>nych i lakierowanych katalogów.</w:t>
      </w:r>
    </w:p>
    <w:p w:rsidR="00EF7CB5" w:rsidRDefault="00EF7CB5" w:rsidP="00EF7CB5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lang w:eastAsia="pl-PL"/>
        </w:rPr>
        <w:t xml:space="preserve">2. </w:t>
      </w:r>
      <w:bookmarkStart w:id="57" w:name="bookmark_243"/>
      <w:bookmarkEnd w:id="57"/>
      <w:r>
        <w:rPr>
          <w:rFonts w:ascii="Arial" w:hAnsi="Arial" w:cs="Arial"/>
          <w:lang w:eastAsia="pl-PL"/>
        </w:rPr>
        <w:t>Do</w:t>
      </w:r>
      <w:r w:rsidRPr="007A403C">
        <w:rPr>
          <w:rFonts w:ascii="Arial" w:hAnsi="Arial" w:cs="Arial"/>
          <w:lang w:eastAsia="pl-PL"/>
        </w:rPr>
        <w:t xml:space="preserve"> pojemników i worków przeznaczony</w:t>
      </w:r>
      <w:r>
        <w:rPr>
          <w:rFonts w:ascii="Arial" w:hAnsi="Arial" w:cs="Arial"/>
          <w:lang w:eastAsia="pl-PL"/>
        </w:rPr>
        <w:t xml:space="preserve">ch do selektywnej zbiórki szkła nie </w:t>
      </w:r>
      <w:r w:rsidR="007458D3">
        <w:rPr>
          <w:rFonts w:ascii="Arial" w:hAnsi="Arial" w:cs="Arial"/>
          <w:lang w:eastAsia="pl-PL"/>
        </w:rPr>
        <w:t xml:space="preserve">można </w:t>
      </w:r>
      <w:r>
        <w:rPr>
          <w:rFonts w:ascii="Arial" w:hAnsi="Arial" w:cs="Arial"/>
          <w:lang w:eastAsia="pl-PL"/>
        </w:rPr>
        <w:t>wrzucać</w:t>
      </w:r>
      <w:r w:rsidRPr="007A403C">
        <w:rPr>
          <w:rFonts w:ascii="Arial" w:hAnsi="Arial" w:cs="Arial"/>
          <w:lang w:eastAsia="pl-PL"/>
        </w:rPr>
        <w:t xml:space="preserve">: </w:t>
      </w:r>
      <w:bookmarkStart w:id="58" w:name="bookmark_244"/>
      <w:bookmarkEnd w:id="58"/>
    </w:p>
    <w:p w:rsidR="00EF7CB5" w:rsidRDefault="00EF7CB5" w:rsidP="00EF7CB5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lang w:eastAsia="pl-PL"/>
        </w:rPr>
        <w:t>ceramiki (porcelany, talerzy, doniczek itp.);</w:t>
      </w:r>
      <w:bookmarkStart w:id="59" w:name="bookmark_245"/>
      <w:bookmarkEnd w:id="59"/>
    </w:p>
    <w:p w:rsidR="00EF7CB5" w:rsidRDefault="00EF7CB5" w:rsidP="00EF7CB5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lang w:eastAsia="pl-PL"/>
        </w:rPr>
        <w:t>luster;</w:t>
      </w:r>
      <w:bookmarkStart w:id="60" w:name="bookmark_246"/>
      <w:bookmarkEnd w:id="60"/>
    </w:p>
    <w:p w:rsidR="00EF7CB5" w:rsidRDefault="00EF7CB5" w:rsidP="00EF7CB5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lang w:eastAsia="pl-PL"/>
        </w:rPr>
        <w:t>szklanych opakowań farmaceutycznych i chemicznych z pozostałościami zawartości;</w:t>
      </w:r>
      <w:bookmarkStart w:id="61" w:name="bookmark_247"/>
      <w:bookmarkEnd w:id="61"/>
    </w:p>
    <w:p w:rsidR="00EF7CB5" w:rsidRDefault="00EF7CB5" w:rsidP="00EF7CB5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lang w:eastAsia="pl-PL"/>
        </w:rPr>
        <w:t>szkła budowlanego (szyb okiennych, szkła zbrojonego);</w:t>
      </w:r>
      <w:bookmarkStart w:id="62" w:name="bookmark_248"/>
      <w:bookmarkEnd w:id="62"/>
    </w:p>
    <w:p w:rsidR="00EF7CB5" w:rsidRPr="006774FA" w:rsidRDefault="00EF7CB5" w:rsidP="00EF7CB5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lang w:eastAsia="pl-PL"/>
        </w:rPr>
        <w:t xml:space="preserve">szyb samochodowych. </w:t>
      </w:r>
    </w:p>
    <w:p w:rsidR="00EF7CB5" w:rsidRPr="007A403C" w:rsidRDefault="00EF7CB5" w:rsidP="00EF7CB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lang w:eastAsia="pl-PL"/>
        </w:rPr>
        <w:t xml:space="preserve">3. </w:t>
      </w:r>
      <w:bookmarkStart w:id="63" w:name="bookmark_249"/>
      <w:bookmarkEnd w:id="63"/>
      <w:r>
        <w:rPr>
          <w:rFonts w:ascii="Arial" w:hAnsi="Arial" w:cs="Arial"/>
          <w:lang w:eastAsia="pl-PL"/>
        </w:rPr>
        <w:t>Do</w:t>
      </w:r>
      <w:r w:rsidRPr="007A403C">
        <w:rPr>
          <w:rFonts w:ascii="Arial" w:hAnsi="Arial" w:cs="Arial"/>
          <w:lang w:eastAsia="pl-PL"/>
        </w:rPr>
        <w:t xml:space="preserve"> pojemników i worków przeznaczonych do selektywnej zbiórki tworzyw sztucznych</w:t>
      </w:r>
      <w:r>
        <w:rPr>
          <w:rFonts w:ascii="Arial" w:hAnsi="Arial" w:cs="Arial"/>
          <w:lang w:eastAsia="pl-PL"/>
        </w:rPr>
        <w:t xml:space="preserve"> nie </w:t>
      </w:r>
      <w:r w:rsidR="007458D3">
        <w:rPr>
          <w:rFonts w:ascii="Arial" w:hAnsi="Arial" w:cs="Arial"/>
          <w:lang w:eastAsia="pl-PL"/>
        </w:rPr>
        <w:t xml:space="preserve">można </w:t>
      </w:r>
      <w:r>
        <w:rPr>
          <w:rFonts w:ascii="Arial" w:hAnsi="Arial" w:cs="Arial"/>
          <w:lang w:eastAsia="pl-PL"/>
        </w:rPr>
        <w:t>wrzucać</w:t>
      </w:r>
      <w:r w:rsidRPr="007A403C">
        <w:rPr>
          <w:rFonts w:ascii="Arial" w:hAnsi="Arial" w:cs="Arial"/>
          <w:lang w:eastAsia="pl-PL"/>
        </w:rPr>
        <w:t xml:space="preserve">: </w:t>
      </w:r>
    </w:p>
    <w:p w:rsidR="00EF7CB5" w:rsidRDefault="00EF7CB5" w:rsidP="00EF7CB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bookmarkStart w:id="64" w:name="bookmark_250"/>
      <w:bookmarkEnd w:id="64"/>
      <w:r w:rsidRPr="006774FA">
        <w:rPr>
          <w:rFonts w:ascii="Arial" w:hAnsi="Arial" w:cs="Arial"/>
          <w:lang w:eastAsia="pl-PL"/>
        </w:rPr>
        <w:t>tworzyw sztucznych pochodzenia medycznego, mokrych folii;</w:t>
      </w:r>
      <w:bookmarkStart w:id="65" w:name="bookmark_251"/>
      <w:bookmarkEnd w:id="65"/>
    </w:p>
    <w:p w:rsidR="00EF7CB5" w:rsidRDefault="00EF7CB5" w:rsidP="00EF7CB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lang w:eastAsia="pl-PL"/>
        </w:rPr>
        <w:t>opakowań i butelek po olejach i smarach, puszek i pojemników po farbach i lakierach;</w:t>
      </w:r>
      <w:bookmarkStart w:id="66" w:name="bookmark_252"/>
      <w:bookmarkEnd w:id="66"/>
    </w:p>
    <w:p w:rsidR="00EF7CB5" w:rsidRPr="006774FA" w:rsidRDefault="00EF7CB5" w:rsidP="00EF7CB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6774FA">
        <w:rPr>
          <w:rFonts w:ascii="Arial" w:hAnsi="Arial" w:cs="Arial"/>
          <w:lang w:eastAsia="pl-PL"/>
        </w:rPr>
        <w:t xml:space="preserve">opakowań po środkach chwastobójczych i owadobójczych. </w:t>
      </w:r>
    </w:p>
    <w:p w:rsidR="00EF7CB5" w:rsidRPr="007A403C" w:rsidRDefault="00EF7CB5" w:rsidP="00EF7CB5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lang w:eastAsia="pl-PL"/>
        </w:rPr>
        <w:t xml:space="preserve">4. </w:t>
      </w:r>
      <w:bookmarkStart w:id="67" w:name="bookmark_253"/>
      <w:bookmarkEnd w:id="67"/>
      <w:r w:rsidRPr="007A403C">
        <w:rPr>
          <w:rFonts w:ascii="Arial" w:hAnsi="Arial" w:cs="Arial"/>
          <w:lang w:eastAsia="pl-PL"/>
        </w:rPr>
        <w:t xml:space="preserve">Do pojemników i worków przeznaczonych do selektywnej zbiórki </w:t>
      </w:r>
      <w:r w:rsidR="00036B6A">
        <w:rPr>
          <w:rFonts w:ascii="Arial" w:hAnsi="Arial" w:cs="Arial"/>
          <w:lang w:eastAsia="pl-PL"/>
        </w:rPr>
        <w:t xml:space="preserve">drobnego złomu opakowaniowego </w:t>
      </w:r>
      <w:r w:rsidRPr="007A403C">
        <w:rPr>
          <w:rFonts w:ascii="Arial" w:hAnsi="Arial" w:cs="Arial"/>
          <w:lang w:eastAsia="pl-PL"/>
        </w:rPr>
        <w:t xml:space="preserve">nie </w:t>
      </w:r>
      <w:r w:rsidR="007458D3">
        <w:rPr>
          <w:rFonts w:ascii="Arial" w:hAnsi="Arial" w:cs="Arial"/>
          <w:lang w:eastAsia="pl-PL"/>
        </w:rPr>
        <w:t xml:space="preserve">można </w:t>
      </w:r>
      <w:r w:rsidRPr="007A403C">
        <w:rPr>
          <w:rFonts w:ascii="Arial" w:hAnsi="Arial" w:cs="Arial"/>
          <w:lang w:eastAsia="pl-PL"/>
        </w:rPr>
        <w:t xml:space="preserve">wrzucać metali łączonych z innymi materiałami, np. gumą. </w:t>
      </w:r>
    </w:p>
    <w:p w:rsidR="00DD4A38" w:rsidRDefault="00DD4A38" w:rsidP="00EF7C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68" w:name="bookmark_255"/>
      <w:bookmarkStart w:id="69" w:name="bookmark_256"/>
      <w:bookmarkEnd w:id="68"/>
      <w:bookmarkEnd w:id="69"/>
    </w:p>
    <w:p w:rsidR="00EF7CB5" w:rsidRDefault="00EF7CB5" w:rsidP="00EF7CB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083A85">
        <w:rPr>
          <w:rFonts w:ascii="Arial" w:hAnsi="Arial" w:cs="Arial"/>
          <w:b/>
          <w:lang w:eastAsia="pl-PL"/>
        </w:rPr>
        <w:t>§ 1</w:t>
      </w:r>
      <w:r w:rsidR="000F2576">
        <w:rPr>
          <w:rFonts w:ascii="Arial" w:hAnsi="Arial" w:cs="Arial"/>
          <w:b/>
          <w:lang w:eastAsia="pl-PL"/>
        </w:rPr>
        <w:t>4</w:t>
      </w:r>
      <w:r w:rsidRPr="00083A85">
        <w:rPr>
          <w:rFonts w:ascii="Arial" w:hAnsi="Arial" w:cs="Arial"/>
          <w:b/>
          <w:lang w:eastAsia="pl-PL"/>
        </w:rPr>
        <w:t xml:space="preserve">. </w:t>
      </w:r>
      <w:r w:rsidRPr="00083A85">
        <w:rPr>
          <w:rFonts w:ascii="Arial" w:hAnsi="Arial" w:cs="Arial"/>
          <w:lang w:eastAsia="pl-PL"/>
        </w:rPr>
        <w:t>Zabrania</w:t>
      </w:r>
      <w:r w:rsidRPr="00925526">
        <w:rPr>
          <w:rFonts w:ascii="Arial" w:hAnsi="Arial" w:cs="Arial"/>
          <w:lang w:eastAsia="pl-PL"/>
        </w:rPr>
        <w:t xml:space="preserve"> się:</w:t>
      </w:r>
    </w:p>
    <w:p w:rsidR="00EF7CB5" w:rsidRDefault="00EF7CB5" w:rsidP="00EF7CB5">
      <w:pPr>
        <w:numPr>
          <w:ilvl w:val="0"/>
          <w:numId w:val="24"/>
        </w:numPr>
        <w:shd w:val="clear" w:color="auto" w:fill="FFFFFF"/>
        <w:tabs>
          <w:tab w:val="clear" w:pos="109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umieszczania w pojemnikach przeznaczonych na zmieszane odpady komunalne</w:t>
      </w:r>
      <w:r w:rsidR="00317400">
        <w:rPr>
          <w:rFonts w:ascii="Arial" w:hAnsi="Arial" w:cs="Arial"/>
          <w:lang w:eastAsia="pl-PL"/>
        </w:rPr>
        <w:t xml:space="preserve"> </w:t>
      </w:r>
      <w:r w:rsidR="00BA700B">
        <w:rPr>
          <w:rFonts w:ascii="Arial" w:hAnsi="Arial" w:cs="Arial"/>
        </w:rPr>
        <w:t>frakcji</w:t>
      </w:r>
      <w:r w:rsidR="00317400">
        <w:rPr>
          <w:rFonts w:ascii="Arial" w:hAnsi="Arial" w:cs="Arial"/>
        </w:rPr>
        <w:t xml:space="preserve"> odpadów</w:t>
      </w:r>
      <w:r w:rsidR="00BA700B">
        <w:rPr>
          <w:rFonts w:ascii="Arial" w:hAnsi="Arial" w:cs="Arial"/>
        </w:rPr>
        <w:t xml:space="preserve"> zbieranych selektywnie wskazanych w </w:t>
      </w:r>
      <w:r w:rsidR="00BA700B" w:rsidRPr="004F1CBB">
        <w:rPr>
          <w:rFonts w:ascii="Arial" w:hAnsi="Arial" w:cs="Arial"/>
          <w:lang w:eastAsia="pl-PL"/>
        </w:rPr>
        <w:t>§ 4 pkt 2.</w:t>
      </w:r>
    </w:p>
    <w:p w:rsidR="00EF7CB5" w:rsidRDefault="00EF7CB5" w:rsidP="00EF7CB5">
      <w:pPr>
        <w:numPr>
          <w:ilvl w:val="0"/>
          <w:numId w:val="24"/>
        </w:numPr>
        <w:shd w:val="clear" w:color="auto" w:fill="FFFFFF"/>
        <w:tabs>
          <w:tab w:val="clear" w:pos="1098"/>
          <w:tab w:val="num" w:pos="360"/>
        </w:tabs>
        <w:spacing w:after="0" w:line="240" w:lineRule="auto"/>
        <w:ind w:left="363" w:hanging="39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umieszczania w pojemnikach przeznaczonych do zbierania odpadów komunalnych, odpadów pochodzących z działalności gospodarczej nie mających charakteru odpadów komunalnych, w tym odpadów medycznych i odpadów opakowaniowych;</w:t>
      </w:r>
    </w:p>
    <w:p w:rsidR="00EF7CB5" w:rsidRDefault="00EF7CB5" w:rsidP="00EF7CB5">
      <w:pPr>
        <w:numPr>
          <w:ilvl w:val="0"/>
          <w:numId w:val="24"/>
        </w:numPr>
        <w:shd w:val="clear" w:color="auto" w:fill="FFFFFF"/>
        <w:tabs>
          <w:tab w:val="clear" w:pos="1098"/>
          <w:tab w:val="num" w:pos="360"/>
        </w:tabs>
        <w:spacing w:after="0" w:line="240" w:lineRule="auto"/>
        <w:ind w:left="363" w:hanging="39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umieszczania w pojemnikach i workach przeznaczonych do selektywnej zbiórki, odpadów innych niż te, na jakie przeznaczony jest pojemnik lub worek.</w:t>
      </w:r>
    </w:p>
    <w:p w:rsidR="00783D67" w:rsidRDefault="00783D67" w:rsidP="00A950D7">
      <w:p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083A85">
        <w:rPr>
          <w:rFonts w:ascii="Arial" w:hAnsi="Arial" w:cs="Arial"/>
          <w:b/>
          <w:lang w:eastAsia="pl-PL"/>
        </w:rPr>
        <w:t xml:space="preserve">§ </w:t>
      </w:r>
      <w:r w:rsidRPr="007655F4">
        <w:rPr>
          <w:rFonts w:ascii="Arial" w:hAnsi="Arial" w:cs="Arial"/>
          <w:b/>
          <w:lang w:eastAsia="pl-PL"/>
        </w:rPr>
        <w:t>15</w:t>
      </w:r>
      <w:r>
        <w:rPr>
          <w:rFonts w:ascii="Arial" w:hAnsi="Arial" w:cs="Arial"/>
          <w:lang w:eastAsia="pl-PL"/>
        </w:rPr>
        <w:t>. 1.</w:t>
      </w:r>
      <w:r w:rsidR="007655F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Właściciele nieruchomości mają obowiązek utrzymywać pojemniki w stanie czystości zarówno zewnątrz jak i wewnątrz.</w:t>
      </w:r>
    </w:p>
    <w:p w:rsidR="00783D67" w:rsidRDefault="00783D67" w:rsidP="007655F4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Pojemniki nie powinny być uszkodzone.</w:t>
      </w:r>
    </w:p>
    <w:p w:rsidR="00783D67" w:rsidRPr="004F1CBB" w:rsidRDefault="00783D67" w:rsidP="007655F4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ustawienia pojemników i worków Właściciel nieruchomości winien utrzymywać w należytej czystości.</w:t>
      </w:r>
    </w:p>
    <w:p w:rsidR="002D32BE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EF7CB5" w:rsidRDefault="00EF7CB5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083A85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A403C">
        <w:rPr>
          <w:rFonts w:ascii="Arial" w:hAnsi="Arial" w:cs="Arial"/>
          <w:b/>
          <w:bCs/>
          <w:lang w:eastAsia="pl-PL"/>
        </w:rPr>
        <w:t xml:space="preserve">Rozdział </w:t>
      </w:r>
      <w:r w:rsidR="00EF7CB5">
        <w:rPr>
          <w:rFonts w:ascii="Arial" w:hAnsi="Arial" w:cs="Arial"/>
          <w:b/>
          <w:bCs/>
          <w:lang w:eastAsia="pl-PL"/>
        </w:rPr>
        <w:t>5</w:t>
      </w:r>
    </w:p>
    <w:p w:rsidR="002D32BE" w:rsidRPr="007A403C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b/>
          <w:bCs/>
          <w:lang w:eastAsia="pl-PL"/>
        </w:rPr>
        <w:t xml:space="preserve">Częstotliwość </w:t>
      </w:r>
      <w:r w:rsidR="002E5651">
        <w:rPr>
          <w:rFonts w:ascii="Arial" w:hAnsi="Arial" w:cs="Arial"/>
          <w:b/>
          <w:bCs/>
          <w:lang w:eastAsia="pl-PL"/>
        </w:rPr>
        <w:t xml:space="preserve">i sposób </w:t>
      </w:r>
      <w:r w:rsidRPr="007A403C">
        <w:rPr>
          <w:rFonts w:ascii="Arial" w:hAnsi="Arial" w:cs="Arial"/>
          <w:b/>
          <w:bCs/>
          <w:lang w:eastAsia="pl-PL"/>
        </w:rPr>
        <w:t xml:space="preserve">pozbywania się </w:t>
      </w:r>
      <w:r w:rsidR="002E5651" w:rsidRPr="007A403C">
        <w:rPr>
          <w:rFonts w:ascii="Arial" w:hAnsi="Arial" w:cs="Arial"/>
          <w:b/>
          <w:bCs/>
          <w:lang w:eastAsia="pl-PL"/>
        </w:rPr>
        <w:t>odpadów komunalnych</w:t>
      </w:r>
      <w:r w:rsidR="002E5651" w:rsidRPr="007A403C">
        <w:rPr>
          <w:rFonts w:ascii="Arial" w:hAnsi="Arial" w:cs="Arial"/>
          <w:lang w:eastAsia="pl-PL"/>
        </w:rPr>
        <w:t xml:space="preserve"> </w:t>
      </w:r>
      <w:r w:rsidR="002E5651">
        <w:rPr>
          <w:rFonts w:ascii="Arial" w:hAnsi="Arial" w:cs="Arial"/>
          <w:lang w:eastAsia="pl-PL"/>
        </w:rPr>
        <w:t xml:space="preserve">i </w:t>
      </w:r>
      <w:r w:rsidRPr="007A403C">
        <w:rPr>
          <w:rFonts w:ascii="Arial" w:hAnsi="Arial" w:cs="Arial"/>
          <w:b/>
          <w:bCs/>
          <w:lang w:eastAsia="pl-PL"/>
        </w:rPr>
        <w:t xml:space="preserve">nieczystości </w:t>
      </w:r>
      <w:r>
        <w:rPr>
          <w:rFonts w:ascii="Arial" w:hAnsi="Arial" w:cs="Arial"/>
          <w:b/>
          <w:bCs/>
          <w:lang w:eastAsia="pl-PL"/>
        </w:rPr>
        <w:t>ciekłych</w:t>
      </w:r>
      <w:r w:rsidR="00EF7CB5">
        <w:rPr>
          <w:rFonts w:ascii="Arial" w:hAnsi="Arial" w:cs="Arial"/>
          <w:b/>
          <w:bCs/>
          <w:lang w:eastAsia="pl-PL"/>
        </w:rPr>
        <w:t xml:space="preserve"> z terenu nieruchomości oraz z terenów przeznaczonych do użytku publicznego</w:t>
      </w:r>
      <w:r w:rsidRPr="007A403C">
        <w:rPr>
          <w:rFonts w:ascii="Arial" w:hAnsi="Arial" w:cs="Arial"/>
          <w:b/>
          <w:bCs/>
          <w:lang w:eastAsia="pl-PL"/>
        </w:rPr>
        <w:t xml:space="preserve"> </w:t>
      </w:r>
    </w:p>
    <w:p w:rsidR="002D32BE" w:rsidRPr="007A403C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2D32BE" w:rsidRPr="007A403C" w:rsidRDefault="002D32BE" w:rsidP="009A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 w:rsidR="00DC6294">
        <w:rPr>
          <w:rFonts w:ascii="Arial" w:hAnsi="Arial" w:cs="Arial"/>
          <w:b/>
          <w:bCs/>
          <w:lang w:eastAsia="pl-PL"/>
        </w:rPr>
        <w:t>§ 1</w:t>
      </w:r>
      <w:r w:rsidR="005614F5">
        <w:rPr>
          <w:rFonts w:ascii="Arial" w:hAnsi="Arial" w:cs="Arial"/>
          <w:b/>
          <w:bCs/>
          <w:lang w:eastAsia="pl-PL"/>
        </w:rPr>
        <w:t>6</w:t>
      </w:r>
      <w:r w:rsidRPr="007A403C">
        <w:rPr>
          <w:rFonts w:ascii="Arial" w:hAnsi="Arial" w:cs="Arial"/>
          <w:b/>
          <w:bCs/>
          <w:lang w:eastAsia="pl-PL"/>
        </w:rPr>
        <w:t xml:space="preserve">. </w:t>
      </w:r>
      <w:r w:rsidRPr="007A403C">
        <w:rPr>
          <w:rFonts w:ascii="Arial" w:hAnsi="Arial" w:cs="Arial"/>
          <w:lang w:eastAsia="pl-PL"/>
        </w:rPr>
        <w:t xml:space="preserve"> Właściciele nieruchomości mają obowiązek:</w:t>
      </w:r>
    </w:p>
    <w:p w:rsidR="002D32BE" w:rsidRDefault="002D32BE" w:rsidP="00C03A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lang w:eastAsia="pl-PL"/>
        </w:rPr>
        <w:t xml:space="preserve">pozbywania się odpadów komunalnych z terenu nieruchomości w sposób systematyczny, gwarantujący zachowanie czystości </w:t>
      </w:r>
      <w:r>
        <w:rPr>
          <w:rFonts w:ascii="Arial" w:hAnsi="Arial" w:cs="Arial"/>
          <w:lang w:eastAsia="pl-PL"/>
        </w:rPr>
        <w:t>i porządku na nieruchomości;</w:t>
      </w:r>
    </w:p>
    <w:p w:rsidR="0017075D" w:rsidRPr="00670C23" w:rsidRDefault="00AE1A01" w:rsidP="001707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70" w:name="_GoBack"/>
      <w:bookmarkEnd w:id="70"/>
      <w:r w:rsidRPr="004704E6">
        <w:rPr>
          <w:rFonts w:ascii="Arial" w:hAnsi="Arial" w:cs="Arial"/>
          <w:lang w:eastAsia="pl-PL"/>
        </w:rPr>
        <w:t xml:space="preserve">w przypadku, gdy nieruchomość nie jest podłączona do kanalizacji sanitarnej - </w:t>
      </w:r>
      <w:r w:rsidR="002D32BE" w:rsidRPr="004704E6">
        <w:rPr>
          <w:rFonts w:ascii="Arial" w:hAnsi="Arial" w:cs="Arial"/>
          <w:lang w:eastAsia="pl-PL"/>
        </w:rPr>
        <w:t>usuwania nieczystości ciekłych</w:t>
      </w:r>
      <w:r w:rsidR="0032000B" w:rsidRPr="004704E6">
        <w:rPr>
          <w:rFonts w:ascii="Arial" w:hAnsi="Arial" w:cs="Arial"/>
          <w:lang w:eastAsia="pl-PL"/>
        </w:rPr>
        <w:t xml:space="preserve"> ze zbiorników bezodpływowych</w:t>
      </w:r>
      <w:r w:rsidR="002D32BE" w:rsidRPr="004704E6">
        <w:rPr>
          <w:rFonts w:ascii="Arial" w:hAnsi="Arial" w:cs="Arial"/>
          <w:lang w:eastAsia="pl-PL"/>
        </w:rPr>
        <w:t>,</w:t>
      </w:r>
      <w:r w:rsidR="002D32BE">
        <w:rPr>
          <w:rFonts w:ascii="Arial" w:hAnsi="Arial" w:cs="Arial"/>
          <w:lang w:eastAsia="pl-PL"/>
        </w:rPr>
        <w:t xml:space="preserve"> nie dopuszczając do przepełnienia zbiornika bezodpływowego</w:t>
      </w:r>
      <w:r w:rsidR="0017075D">
        <w:rPr>
          <w:rFonts w:ascii="Arial" w:hAnsi="Arial" w:cs="Arial"/>
          <w:lang w:eastAsia="pl-PL"/>
        </w:rPr>
        <w:t>. C</w:t>
      </w:r>
      <w:r w:rsidR="0017075D" w:rsidRPr="0017075D">
        <w:rPr>
          <w:rFonts w:ascii="Arial" w:hAnsi="Arial" w:cs="Arial"/>
          <w:lang w:eastAsia="pl-PL"/>
        </w:rPr>
        <w:t>zęstotliwość opróż</w:t>
      </w:r>
      <w:r w:rsidR="0017075D" w:rsidRPr="00266243">
        <w:rPr>
          <w:rFonts w:ascii="Arial" w:hAnsi="Arial" w:cs="Arial"/>
          <w:lang w:eastAsia="pl-PL"/>
        </w:rPr>
        <w:t>niania zbiorników bezodpł</w:t>
      </w:r>
      <w:r w:rsidR="0017075D" w:rsidRPr="005A545A">
        <w:rPr>
          <w:rFonts w:ascii="Arial" w:hAnsi="Arial" w:cs="Arial"/>
          <w:lang w:eastAsia="pl-PL"/>
        </w:rPr>
        <w:t xml:space="preserve">ywowych </w:t>
      </w:r>
      <w:r w:rsidR="0032000B">
        <w:rPr>
          <w:rFonts w:ascii="Arial" w:hAnsi="Arial" w:cs="Arial"/>
          <w:lang w:eastAsia="pl-PL"/>
        </w:rPr>
        <w:br/>
      </w:r>
      <w:r w:rsidR="0017075D" w:rsidRPr="005A545A">
        <w:rPr>
          <w:rFonts w:ascii="Arial" w:hAnsi="Arial" w:cs="Arial"/>
          <w:lang w:eastAsia="pl-PL"/>
        </w:rPr>
        <w:t>z nieczystości ciekłych powinna by</w:t>
      </w:r>
      <w:r w:rsidR="0017075D" w:rsidRPr="00ED6927">
        <w:rPr>
          <w:rFonts w:ascii="Arial" w:hAnsi="Arial" w:cs="Arial"/>
          <w:lang w:eastAsia="pl-PL"/>
        </w:rPr>
        <w:t>ć dostosowana do ich pojemności oraz zużycia wody ustalonego w oparciu o wskazania wodomierza głównego lub w oparciu o obowiązujące normy zużycia wody</w:t>
      </w:r>
      <w:r w:rsidR="0017075D" w:rsidRPr="00670C23">
        <w:rPr>
          <w:rFonts w:ascii="Arial" w:hAnsi="Arial" w:cs="Arial"/>
          <w:lang w:eastAsia="pl-PL"/>
        </w:rPr>
        <w:t>;</w:t>
      </w:r>
    </w:p>
    <w:p w:rsidR="002D32BE" w:rsidRDefault="002D32BE" w:rsidP="00C03A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przekazywania nieczystości ciekłych </w:t>
      </w:r>
      <w:r w:rsidRPr="007A403C">
        <w:rPr>
          <w:rFonts w:ascii="Arial" w:hAnsi="Arial" w:cs="Arial"/>
          <w:lang w:eastAsia="pl-PL"/>
        </w:rPr>
        <w:t>przedsiębiorc</w:t>
      </w:r>
      <w:r>
        <w:rPr>
          <w:rFonts w:ascii="Arial" w:hAnsi="Arial" w:cs="Arial"/>
          <w:lang w:eastAsia="pl-PL"/>
        </w:rPr>
        <w:t>y</w:t>
      </w:r>
      <w:r w:rsidRPr="007A403C">
        <w:rPr>
          <w:rFonts w:ascii="Arial" w:hAnsi="Arial" w:cs="Arial"/>
          <w:lang w:eastAsia="pl-PL"/>
        </w:rPr>
        <w:t xml:space="preserve"> posiadając</w:t>
      </w:r>
      <w:r>
        <w:rPr>
          <w:rFonts w:ascii="Arial" w:hAnsi="Arial" w:cs="Arial"/>
          <w:lang w:eastAsia="pl-PL"/>
        </w:rPr>
        <w:t>emu</w:t>
      </w:r>
      <w:r w:rsidRPr="007A403C">
        <w:rPr>
          <w:rFonts w:ascii="Arial" w:hAnsi="Arial" w:cs="Arial"/>
          <w:lang w:eastAsia="pl-PL"/>
        </w:rPr>
        <w:t xml:space="preserve"> zezwolenie na opróżnianie zbiorników bezodpływowych i transport nieczystości ciekłych</w:t>
      </w:r>
      <w:r>
        <w:rPr>
          <w:rFonts w:ascii="Arial" w:hAnsi="Arial" w:cs="Arial"/>
          <w:lang w:eastAsia="pl-PL"/>
        </w:rPr>
        <w:t xml:space="preserve"> na terenie Gminy Radzymin;</w:t>
      </w:r>
    </w:p>
    <w:p w:rsidR="002D32BE" w:rsidRDefault="002D32BE" w:rsidP="00E007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0236C5">
        <w:rPr>
          <w:rFonts w:ascii="Arial" w:hAnsi="Arial" w:cs="Arial"/>
          <w:lang w:eastAsia="pl-PL"/>
        </w:rPr>
        <w:t>suwania osadów ściekowych z częstotliwością wynikającą z instrukcji eksploatacji oczyszczalni</w:t>
      </w:r>
      <w:r>
        <w:rPr>
          <w:rFonts w:ascii="Arial" w:hAnsi="Arial" w:cs="Arial"/>
          <w:lang w:eastAsia="pl-PL"/>
        </w:rPr>
        <w:t>.</w:t>
      </w:r>
    </w:p>
    <w:p w:rsidR="002D32BE" w:rsidRPr="00FB2FA8" w:rsidRDefault="002D32BE" w:rsidP="00FA1E3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eastAsia="pl-PL"/>
        </w:rPr>
      </w:pPr>
      <w:bookmarkStart w:id="71" w:name="bookmark_145"/>
      <w:bookmarkEnd w:id="71"/>
      <w:r w:rsidRPr="00083A85">
        <w:rPr>
          <w:rFonts w:ascii="Arial" w:hAnsi="Arial" w:cs="Arial"/>
          <w:b/>
          <w:bCs/>
          <w:lang w:eastAsia="pl-PL"/>
        </w:rPr>
        <w:t>§</w:t>
      </w:r>
      <w:r w:rsidR="00DC6294">
        <w:rPr>
          <w:rFonts w:ascii="Arial" w:hAnsi="Arial" w:cs="Arial"/>
          <w:b/>
          <w:bCs/>
          <w:lang w:eastAsia="pl-PL"/>
        </w:rPr>
        <w:t xml:space="preserve"> 1</w:t>
      </w:r>
      <w:r w:rsidR="005614F5">
        <w:rPr>
          <w:rFonts w:ascii="Arial" w:hAnsi="Arial" w:cs="Arial"/>
          <w:b/>
          <w:bCs/>
          <w:lang w:eastAsia="pl-PL"/>
        </w:rPr>
        <w:t>7</w:t>
      </w:r>
      <w:r w:rsidRPr="00083A85">
        <w:rPr>
          <w:rFonts w:ascii="Arial" w:hAnsi="Arial" w:cs="Arial"/>
          <w:b/>
          <w:bCs/>
          <w:lang w:eastAsia="pl-PL"/>
        </w:rPr>
        <w:t xml:space="preserve">. </w:t>
      </w:r>
      <w:bookmarkStart w:id="72" w:name="bookmark_148"/>
      <w:bookmarkEnd w:id="72"/>
      <w:r w:rsidRPr="00EF7CB5">
        <w:rPr>
          <w:rFonts w:ascii="Arial" w:hAnsi="Arial" w:cs="Arial"/>
          <w:lang w:eastAsia="pl-PL"/>
        </w:rPr>
        <w:t>1</w:t>
      </w:r>
      <w:r w:rsidRPr="007A403C">
        <w:rPr>
          <w:rFonts w:ascii="Arial" w:hAnsi="Arial" w:cs="Arial"/>
          <w:lang w:eastAsia="pl-PL"/>
        </w:rPr>
        <w:t xml:space="preserve">. </w:t>
      </w:r>
      <w:r w:rsidRPr="00FB2FA8">
        <w:rPr>
          <w:rFonts w:ascii="Arial" w:hAnsi="Arial" w:cs="Arial"/>
          <w:lang w:eastAsia="pl-PL"/>
        </w:rPr>
        <w:t>Zmieszane odpady komunalne z nieruchomości, na których zamieszkują mieszkań</w:t>
      </w:r>
      <w:r w:rsidRPr="00DA2F36">
        <w:rPr>
          <w:rFonts w:ascii="Arial" w:hAnsi="Arial" w:cs="Arial"/>
          <w:lang w:eastAsia="pl-PL"/>
        </w:rPr>
        <w:t>cy powinny być odbierane z częstotliwością</w:t>
      </w:r>
      <w:r w:rsidRPr="00FB2FA8">
        <w:rPr>
          <w:rFonts w:ascii="Arial" w:hAnsi="Arial" w:cs="Arial"/>
          <w:lang w:eastAsia="pl-PL"/>
        </w:rPr>
        <w:t>:</w:t>
      </w:r>
    </w:p>
    <w:p w:rsidR="002D32BE" w:rsidRPr="00FB2FA8" w:rsidRDefault="0062445F" w:rsidP="00A5465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B2FA8">
        <w:rPr>
          <w:rFonts w:ascii="Arial" w:hAnsi="Arial" w:cs="Arial"/>
          <w:lang w:eastAsia="pl-PL"/>
        </w:rPr>
        <w:t>w zabudowie jednorodzinnej -</w:t>
      </w:r>
      <w:r w:rsidR="00F85A22">
        <w:rPr>
          <w:rFonts w:ascii="Arial" w:hAnsi="Arial" w:cs="Arial"/>
          <w:lang w:eastAsia="pl-PL"/>
        </w:rPr>
        <w:t xml:space="preserve"> </w:t>
      </w:r>
      <w:r w:rsidR="007533BB">
        <w:rPr>
          <w:rFonts w:ascii="Arial" w:hAnsi="Arial" w:cs="Arial"/>
          <w:lang w:eastAsia="pl-PL"/>
        </w:rPr>
        <w:t xml:space="preserve">co </w:t>
      </w:r>
      <w:r w:rsidR="002D32BE" w:rsidRPr="00FB2FA8">
        <w:rPr>
          <w:rFonts w:ascii="Arial" w:hAnsi="Arial" w:cs="Arial"/>
          <w:lang w:eastAsia="pl-PL"/>
        </w:rPr>
        <w:t xml:space="preserve">dwa tygodnie </w:t>
      </w:r>
      <w:r w:rsidRPr="00FB2FA8">
        <w:rPr>
          <w:rFonts w:ascii="Arial" w:hAnsi="Arial" w:cs="Arial"/>
          <w:lang w:eastAsia="pl-PL"/>
        </w:rPr>
        <w:t xml:space="preserve">w okresie od </w:t>
      </w:r>
      <w:r w:rsidR="00FD1805">
        <w:rPr>
          <w:rFonts w:ascii="Arial" w:hAnsi="Arial" w:cs="Arial"/>
          <w:lang w:eastAsia="pl-PL"/>
        </w:rPr>
        <w:t xml:space="preserve">1 </w:t>
      </w:r>
      <w:r w:rsidRPr="00FB2FA8">
        <w:rPr>
          <w:rFonts w:ascii="Arial" w:hAnsi="Arial" w:cs="Arial"/>
          <w:lang w:eastAsia="pl-PL"/>
        </w:rPr>
        <w:t xml:space="preserve">kwietnia do </w:t>
      </w:r>
      <w:r w:rsidR="00FD1805">
        <w:rPr>
          <w:rFonts w:ascii="Arial" w:hAnsi="Arial" w:cs="Arial"/>
          <w:lang w:eastAsia="pl-PL"/>
        </w:rPr>
        <w:t xml:space="preserve">31 </w:t>
      </w:r>
      <w:r w:rsidRPr="00FB2FA8">
        <w:rPr>
          <w:rFonts w:ascii="Arial" w:hAnsi="Arial" w:cs="Arial"/>
          <w:lang w:eastAsia="pl-PL"/>
        </w:rPr>
        <w:t xml:space="preserve">października oraz </w:t>
      </w:r>
      <w:r w:rsidR="007533BB">
        <w:rPr>
          <w:rFonts w:ascii="Arial" w:hAnsi="Arial" w:cs="Arial"/>
          <w:lang w:eastAsia="pl-PL"/>
        </w:rPr>
        <w:t>co</w:t>
      </w:r>
      <w:r w:rsidRPr="00FB2FA8">
        <w:rPr>
          <w:rFonts w:ascii="Arial" w:hAnsi="Arial" w:cs="Arial"/>
          <w:lang w:eastAsia="pl-PL"/>
        </w:rPr>
        <w:t xml:space="preserve"> trzy tygodnie w okresie od </w:t>
      </w:r>
      <w:r w:rsidR="00FD1805">
        <w:rPr>
          <w:rFonts w:ascii="Arial" w:hAnsi="Arial" w:cs="Arial"/>
          <w:lang w:eastAsia="pl-PL"/>
        </w:rPr>
        <w:t xml:space="preserve">1 </w:t>
      </w:r>
      <w:r w:rsidRPr="00FB2FA8">
        <w:rPr>
          <w:rFonts w:ascii="Arial" w:hAnsi="Arial" w:cs="Arial"/>
          <w:lang w:eastAsia="pl-PL"/>
        </w:rPr>
        <w:t xml:space="preserve">listopada do </w:t>
      </w:r>
      <w:r w:rsidR="00FD1805">
        <w:rPr>
          <w:rFonts w:ascii="Arial" w:hAnsi="Arial" w:cs="Arial"/>
          <w:lang w:eastAsia="pl-PL"/>
        </w:rPr>
        <w:t xml:space="preserve">31 </w:t>
      </w:r>
      <w:r w:rsidRPr="00FB2FA8">
        <w:rPr>
          <w:rFonts w:ascii="Arial" w:hAnsi="Arial" w:cs="Arial"/>
          <w:lang w:eastAsia="pl-PL"/>
        </w:rPr>
        <w:t>marca</w:t>
      </w:r>
      <w:r w:rsidR="004C5129">
        <w:rPr>
          <w:rFonts w:ascii="Arial" w:hAnsi="Arial" w:cs="Arial"/>
          <w:lang w:eastAsia="pl-PL"/>
        </w:rPr>
        <w:t>,</w:t>
      </w:r>
    </w:p>
    <w:p w:rsidR="002D32BE" w:rsidRPr="00FB2FA8" w:rsidRDefault="0033564B" w:rsidP="00EF728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B2FA8">
        <w:rPr>
          <w:rFonts w:ascii="Arial" w:hAnsi="Arial" w:cs="Arial"/>
          <w:lang w:eastAsia="pl-PL"/>
        </w:rPr>
        <w:t xml:space="preserve">w zabudowie wielorodzinnej do sześciu lokali </w:t>
      </w:r>
      <w:r w:rsidR="00D15BE3">
        <w:rPr>
          <w:rFonts w:ascii="Arial" w:hAnsi="Arial" w:cs="Arial"/>
          <w:lang w:eastAsia="pl-PL"/>
        </w:rPr>
        <w:t>–</w:t>
      </w:r>
      <w:r w:rsidRPr="00FB2FA8">
        <w:rPr>
          <w:rFonts w:ascii="Arial" w:hAnsi="Arial" w:cs="Arial"/>
          <w:lang w:eastAsia="pl-PL"/>
        </w:rPr>
        <w:t xml:space="preserve"> </w:t>
      </w:r>
      <w:r w:rsidR="007533BB">
        <w:rPr>
          <w:rFonts w:ascii="Arial" w:hAnsi="Arial" w:cs="Arial"/>
          <w:lang w:eastAsia="pl-PL"/>
        </w:rPr>
        <w:t>co tydzień</w:t>
      </w:r>
      <w:r w:rsidR="004C5129">
        <w:rPr>
          <w:rFonts w:ascii="Arial" w:hAnsi="Arial" w:cs="Arial"/>
          <w:lang w:eastAsia="pl-PL"/>
        </w:rPr>
        <w:t>,</w:t>
      </w:r>
    </w:p>
    <w:p w:rsidR="004C5129" w:rsidRDefault="0033564B" w:rsidP="00EF728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FB2FA8">
        <w:rPr>
          <w:rFonts w:ascii="Arial" w:hAnsi="Arial" w:cs="Arial"/>
          <w:lang w:eastAsia="pl-PL"/>
        </w:rPr>
        <w:t xml:space="preserve">w zabudowie wielorodzinnej powyżej sześciu lokali - </w:t>
      </w:r>
      <w:r w:rsidR="002D32BE" w:rsidRPr="00FB2FA8">
        <w:rPr>
          <w:rFonts w:ascii="Arial" w:hAnsi="Arial" w:cs="Arial"/>
          <w:lang w:eastAsia="pl-PL"/>
        </w:rPr>
        <w:t>dwa razy w tygodniu</w:t>
      </w:r>
      <w:r w:rsidR="004C5129">
        <w:rPr>
          <w:rFonts w:ascii="Arial" w:eastAsia="TimesNewRomanPSMT" w:hAnsi="Arial" w:cs="Arial"/>
          <w:lang w:eastAsia="pl-PL"/>
        </w:rPr>
        <w:t>,</w:t>
      </w:r>
    </w:p>
    <w:p w:rsidR="002D32BE" w:rsidRPr="00FB2FA8" w:rsidRDefault="004C5129" w:rsidP="00EF728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 nieruchomości wykorzystywanych na cele rekreacyjno – wypoczynkowe </w:t>
      </w:r>
      <w:r w:rsidR="00D15BE3">
        <w:rPr>
          <w:rFonts w:ascii="Arial" w:hAnsi="Arial" w:cs="Arial"/>
          <w:lang w:eastAsia="pl-PL"/>
        </w:rPr>
        <w:t>–</w:t>
      </w:r>
      <w:r>
        <w:rPr>
          <w:rFonts w:ascii="Arial" w:hAnsi="Arial" w:cs="Arial"/>
          <w:lang w:eastAsia="pl-PL"/>
        </w:rPr>
        <w:t xml:space="preserve"> </w:t>
      </w:r>
      <w:r w:rsidR="007533BB">
        <w:rPr>
          <w:rFonts w:ascii="Arial" w:hAnsi="Arial" w:cs="Arial"/>
          <w:lang w:eastAsia="pl-PL"/>
        </w:rPr>
        <w:t>co</w:t>
      </w:r>
      <w:r w:rsidRPr="00FB2FA8">
        <w:rPr>
          <w:rFonts w:ascii="Arial" w:hAnsi="Arial" w:cs="Arial"/>
          <w:lang w:eastAsia="pl-PL"/>
        </w:rPr>
        <w:t xml:space="preserve"> dwa tygodnie w okresie od </w:t>
      </w:r>
      <w:r w:rsidR="00FD1805">
        <w:rPr>
          <w:rFonts w:ascii="Arial" w:hAnsi="Arial" w:cs="Arial"/>
          <w:lang w:eastAsia="pl-PL"/>
        </w:rPr>
        <w:t xml:space="preserve">1 </w:t>
      </w:r>
      <w:r w:rsidRPr="00FB2FA8">
        <w:rPr>
          <w:rFonts w:ascii="Arial" w:hAnsi="Arial" w:cs="Arial"/>
          <w:lang w:eastAsia="pl-PL"/>
        </w:rPr>
        <w:t xml:space="preserve">kwietnia do </w:t>
      </w:r>
      <w:r w:rsidR="00FD1805">
        <w:rPr>
          <w:rFonts w:ascii="Arial" w:hAnsi="Arial" w:cs="Arial"/>
          <w:lang w:eastAsia="pl-PL"/>
        </w:rPr>
        <w:t xml:space="preserve">31 </w:t>
      </w:r>
      <w:r w:rsidRPr="00FB2FA8">
        <w:rPr>
          <w:rFonts w:ascii="Arial" w:hAnsi="Arial" w:cs="Arial"/>
          <w:lang w:eastAsia="pl-PL"/>
        </w:rPr>
        <w:t xml:space="preserve">października oraz </w:t>
      </w:r>
      <w:r w:rsidR="007533BB">
        <w:rPr>
          <w:rFonts w:ascii="Arial" w:hAnsi="Arial" w:cs="Arial"/>
          <w:lang w:eastAsia="pl-PL"/>
        </w:rPr>
        <w:t>co</w:t>
      </w:r>
      <w:r w:rsidRPr="00FB2FA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cztery</w:t>
      </w:r>
      <w:r w:rsidRPr="00FB2FA8">
        <w:rPr>
          <w:rFonts w:ascii="Arial" w:hAnsi="Arial" w:cs="Arial"/>
          <w:lang w:eastAsia="pl-PL"/>
        </w:rPr>
        <w:t xml:space="preserve"> tygodnie w okresie od </w:t>
      </w:r>
      <w:r w:rsidR="00FD1805">
        <w:rPr>
          <w:rFonts w:ascii="Arial" w:hAnsi="Arial" w:cs="Arial"/>
          <w:lang w:eastAsia="pl-PL"/>
        </w:rPr>
        <w:t xml:space="preserve">1 </w:t>
      </w:r>
      <w:r w:rsidRPr="00FB2FA8">
        <w:rPr>
          <w:rFonts w:ascii="Arial" w:hAnsi="Arial" w:cs="Arial"/>
          <w:lang w:eastAsia="pl-PL"/>
        </w:rPr>
        <w:t xml:space="preserve">listopada do </w:t>
      </w:r>
      <w:r w:rsidR="00FD1805">
        <w:rPr>
          <w:rFonts w:ascii="Arial" w:hAnsi="Arial" w:cs="Arial"/>
          <w:lang w:eastAsia="pl-PL"/>
        </w:rPr>
        <w:t xml:space="preserve">31 </w:t>
      </w:r>
      <w:r w:rsidRPr="00FB2FA8">
        <w:rPr>
          <w:rFonts w:ascii="Arial" w:hAnsi="Arial" w:cs="Arial"/>
          <w:lang w:eastAsia="pl-PL"/>
        </w:rPr>
        <w:t>marca</w:t>
      </w:r>
      <w:r>
        <w:rPr>
          <w:rFonts w:ascii="Arial" w:hAnsi="Arial" w:cs="Arial"/>
          <w:lang w:eastAsia="pl-PL"/>
        </w:rPr>
        <w:t>;</w:t>
      </w:r>
    </w:p>
    <w:p w:rsidR="002D32BE" w:rsidRPr="00FB2FA8" w:rsidRDefault="002D32BE" w:rsidP="00DF6D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B2FA8">
        <w:rPr>
          <w:rFonts w:ascii="Arial" w:hAnsi="Arial" w:cs="Arial"/>
          <w:lang w:eastAsia="pl-PL"/>
        </w:rPr>
        <w:t>Selektywnie zbierane odpady komunalne z nieruchomości, na których zamieszkują mieszkańcy powinny być odbierane z częstotliwością:</w:t>
      </w:r>
    </w:p>
    <w:p w:rsidR="0033564B" w:rsidRPr="00FB2FA8" w:rsidRDefault="0033564B" w:rsidP="004F1CBB">
      <w:pPr>
        <w:pStyle w:val="Akapitzlist"/>
        <w:numPr>
          <w:ilvl w:val="2"/>
          <w:numId w:val="22"/>
        </w:numPr>
        <w:tabs>
          <w:tab w:val="clear" w:pos="286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4F1CBB">
        <w:rPr>
          <w:rFonts w:ascii="Arial" w:hAnsi="Arial" w:cs="Arial"/>
          <w:lang w:eastAsia="pl-PL"/>
        </w:rPr>
        <w:t>W zabudowie jednorodzinnej:</w:t>
      </w:r>
    </w:p>
    <w:p w:rsidR="005846CF" w:rsidRPr="004F1CBB" w:rsidRDefault="00FB2FA8" w:rsidP="005846CF">
      <w:pPr>
        <w:pStyle w:val="Akapitzlist1"/>
        <w:numPr>
          <w:ilvl w:val="0"/>
          <w:numId w:val="2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1CBB">
        <w:rPr>
          <w:rFonts w:ascii="Arial" w:hAnsi="Arial" w:cs="Arial"/>
        </w:rPr>
        <w:t xml:space="preserve">papier i tektura, tworzywa sztuczne, metale i odpady opakowaniowe wielomateriałowe </w:t>
      </w:r>
      <w:r w:rsidR="005846CF" w:rsidRPr="004F1CBB">
        <w:rPr>
          <w:rFonts w:ascii="Arial" w:hAnsi="Arial" w:cs="Arial"/>
          <w:color w:val="000000"/>
        </w:rPr>
        <w:t xml:space="preserve"> -</w:t>
      </w:r>
      <w:r w:rsidR="00F85A22">
        <w:rPr>
          <w:rFonts w:ascii="Arial" w:hAnsi="Arial" w:cs="Arial"/>
          <w:color w:val="000000"/>
        </w:rPr>
        <w:t xml:space="preserve"> </w:t>
      </w:r>
      <w:r w:rsidR="007533BB">
        <w:rPr>
          <w:rFonts w:ascii="Arial" w:hAnsi="Arial" w:cs="Arial"/>
          <w:color w:val="000000"/>
        </w:rPr>
        <w:t>co</w:t>
      </w:r>
      <w:r w:rsidR="00C9648D">
        <w:rPr>
          <w:rFonts w:ascii="Arial" w:hAnsi="Arial" w:cs="Arial"/>
          <w:color w:val="000000"/>
        </w:rPr>
        <w:t xml:space="preserve"> cztery</w:t>
      </w:r>
      <w:r w:rsidR="00EC486F">
        <w:rPr>
          <w:rFonts w:ascii="Arial" w:hAnsi="Arial" w:cs="Arial"/>
          <w:color w:val="000000"/>
        </w:rPr>
        <w:t xml:space="preserve"> tygodni</w:t>
      </w:r>
      <w:r w:rsidR="002E0DE3">
        <w:rPr>
          <w:rFonts w:ascii="Arial" w:hAnsi="Arial" w:cs="Arial"/>
          <w:color w:val="000000"/>
        </w:rPr>
        <w:t>e</w:t>
      </w:r>
      <w:r w:rsidR="005846CF" w:rsidRPr="004F1CBB">
        <w:rPr>
          <w:rFonts w:ascii="Arial" w:hAnsi="Arial" w:cs="Arial"/>
        </w:rPr>
        <w:t xml:space="preserve">, </w:t>
      </w:r>
    </w:p>
    <w:p w:rsidR="005846CF" w:rsidRPr="004F1CBB" w:rsidRDefault="00FB2FA8" w:rsidP="005846CF">
      <w:pPr>
        <w:pStyle w:val="Akapitzlist1"/>
        <w:numPr>
          <w:ilvl w:val="0"/>
          <w:numId w:val="2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1CBB">
        <w:rPr>
          <w:rFonts w:ascii="Arial" w:hAnsi="Arial" w:cs="Arial"/>
        </w:rPr>
        <w:t>szkło i opakowania szklane</w:t>
      </w:r>
      <w:r w:rsidR="00D15BE3" w:rsidRPr="00D15BE3">
        <w:rPr>
          <w:rFonts w:ascii="Arial" w:hAnsi="Arial" w:cs="Arial"/>
        </w:rPr>
        <w:t xml:space="preserve"> – </w:t>
      </w:r>
      <w:r w:rsidR="007533BB">
        <w:rPr>
          <w:rFonts w:ascii="Arial" w:hAnsi="Arial" w:cs="Arial"/>
        </w:rPr>
        <w:t>co</w:t>
      </w:r>
      <w:r w:rsidR="00C9648D" w:rsidRPr="00C9648D">
        <w:rPr>
          <w:rFonts w:ascii="Arial" w:hAnsi="Arial" w:cs="Arial"/>
        </w:rPr>
        <w:t xml:space="preserve"> sze</w:t>
      </w:r>
      <w:r w:rsidR="00C9648D">
        <w:rPr>
          <w:rFonts w:ascii="Arial" w:hAnsi="Arial" w:cs="Arial"/>
        </w:rPr>
        <w:t>ść</w:t>
      </w:r>
      <w:r w:rsidR="005846CF" w:rsidRPr="004F1CBB">
        <w:rPr>
          <w:rFonts w:ascii="Arial" w:hAnsi="Arial" w:cs="Arial"/>
        </w:rPr>
        <w:t xml:space="preserve"> tygodni,</w:t>
      </w:r>
    </w:p>
    <w:p w:rsidR="005846CF" w:rsidRPr="00D54E17" w:rsidRDefault="00FB2FA8" w:rsidP="00D54E17">
      <w:pPr>
        <w:pStyle w:val="Akapitzlist1"/>
        <w:numPr>
          <w:ilvl w:val="0"/>
          <w:numId w:val="2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1CBB">
        <w:rPr>
          <w:rFonts w:ascii="Arial" w:hAnsi="Arial" w:cs="Arial"/>
        </w:rPr>
        <w:t xml:space="preserve">popiół i żużel </w:t>
      </w:r>
      <w:r w:rsidR="00D15BE3">
        <w:rPr>
          <w:rFonts w:ascii="Arial" w:hAnsi="Arial" w:cs="Arial"/>
        </w:rPr>
        <w:t>–</w:t>
      </w:r>
      <w:r w:rsidR="00D15BE3" w:rsidRPr="00D15BE3">
        <w:rPr>
          <w:rFonts w:ascii="Arial" w:hAnsi="Arial" w:cs="Arial"/>
        </w:rPr>
        <w:t xml:space="preserve"> </w:t>
      </w:r>
      <w:r w:rsidR="007533BB">
        <w:rPr>
          <w:rFonts w:ascii="Arial" w:hAnsi="Arial" w:cs="Arial"/>
        </w:rPr>
        <w:t>co</w:t>
      </w:r>
      <w:r w:rsidR="00C9648D" w:rsidRPr="00C9648D">
        <w:rPr>
          <w:rFonts w:ascii="Arial" w:hAnsi="Arial" w:cs="Arial"/>
        </w:rPr>
        <w:t xml:space="preserve"> sze</w:t>
      </w:r>
      <w:r w:rsidR="00C9648D">
        <w:rPr>
          <w:rFonts w:ascii="Arial" w:hAnsi="Arial" w:cs="Arial"/>
        </w:rPr>
        <w:t>ść</w:t>
      </w:r>
      <w:r w:rsidR="005846CF" w:rsidRPr="00D54E17">
        <w:rPr>
          <w:rFonts w:ascii="Arial" w:hAnsi="Arial" w:cs="Arial"/>
        </w:rPr>
        <w:t xml:space="preserve"> tygodni</w:t>
      </w:r>
      <w:r w:rsidR="00D15BE3">
        <w:rPr>
          <w:rFonts w:ascii="Arial" w:hAnsi="Arial" w:cs="Arial"/>
        </w:rPr>
        <w:t>,</w:t>
      </w:r>
      <w:r w:rsidR="005846CF" w:rsidRPr="00D54E17">
        <w:rPr>
          <w:rFonts w:ascii="Arial" w:hAnsi="Arial" w:cs="Arial"/>
        </w:rPr>
        <w:t xml:space="preserve"> wyłącznie w okresie od </w:t>
      </w:r>
      <w:r w:rsidR="00FD1805">
        <w:rPr>
          <w:rFonts w:ascii="Arial" w:hAnsi="Arial" w:cs="Arial"/>
        </w:rPr>
        <w:t xml:space="preserve">1 </w:t>
      </w:r>
      <w:r w:rsidR="005846CF" w:rsidRPr="00D54E17">
        <w:rPr>
          <w:rFonts w:ascii="Arial" w:hAnsi="Arial" w:cs="Arial"/>
        </w:rPr>
        <w:t xml:space="preserve">października do </w:t>
      </w:r>
      <w:r w:rsidR="00FD1805">
        <w:rPr>
          <w:rFonts w:ascii="Arial" w:hAnsi="Arial" w:cs="Arial"/>
        </w:rPr>
        <w:t xml:space="preserve">30 </w:t>
      </w:r>
      <w:r w:rsidR="005846CF" w:rsidRPr="00D54E17">
        <w:rPr>
          <w:rFonts w:ascii="Arial" w:hAnsi="Arial" w:cs="Arial"/>
        </w:rPr>
        <w:t>kwietnia;</w:t>
      </w:r>
    </w:p>
    <w:p w:rsidR="00050551" w:rsidRPr="00D54E17" w:rsidRDefault="00FB2FA8" w:rsidP="00D54E17">
      <w:pPr>
        <w:pStyle w:val="Akapitzlist1"/>
        <w:numPr>
          <w:ilvl w:val="0"/>
          <w:numId w:val="2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4E17">
        <w:rPr>
          <w:rFonts w:ascii="Arial" w:hAnsi="Arial" w:cs="Arial"/>
        </w:rPr>
        <w:t>bioodpady</w:t>
      </w:r>
      <w:r w:rsidR="00D15BE3" w:rsidRPr="00D15BE3">
        <w:rPr>
          <w:rFonts w:ascii="Arial" w:hAnsi="Arial" w:cs="Arial"/>
          <w:bCs/>
          <w:color w:val="000000"/>
        </w:rPr>
        <w:t xml:space="preserve"> </w:t>
      </w:r>
      <w:r w:rsidR="00D15BE3">
        <w:rPr>
          <w:rFonts w:ascii="Arial" w:hAnsi="Arial" w:cs="Arial"/>
          <w:bCs/>
          <w:color w:val="000000"/>
        </w:rPr>
        <w:t>–</w:t>
      </w:r>
      <w:r w:rsidR="00D15BE3" w:rsidRPr="00D15BE3">
        <w:rPr>
          <w:rFonts w:ascii="Arial" w:hAnsi="Arial" w:cs="Arial"/>
          <w:bCs/>
          <w:color w:val="000000"/>
        </w:rPr>
        <w:t xml:space="preserve"> </w:t>
      </w:r>
      <w:r w:rsidR="007533BB">
        <w:rPr>
          <w:rFonts w:ascii="Arial" w:hAnsi="Arial" w:cs="Arial"/>
          <w:bCs/>
          <w:color w:val="000000"/>
        </w:rPr>
        <w:t>co</w:t>
      </w:r>
      <w:r w:rsidR="00050551" w:rsidRPr="00D54E17">
        <w:rPr>
          <w:rFonts w:ascii="Arial" w:hAnsi="Arial" w:cs="Arial"/>
          <w:bCs/>
          <w:color w:val="000000"/>
        </w:rPr>
        <w:t xml:space="preserve"> dwa tygodnie</w:t>
      </w:r>
      <w:r w:rsidR="00050551" w:rsidRPr="00D54E17">
        <w:rPr>
          <w:rFonts w:ascii="Arial" w:hAnsi="Arial" w:cs="Arial"/>
          <w:color w:val="000000"/>
        </w:rPr>
        <w:t xml:space="preserve"> w okresie od  </w:t>
      </w:r>
      <w:r w:rsidR="00FD1805">
        <w:rPr>
          <w:rFonts w:ascii="Arial" w:hAnsi="Arial" w:cs="Arial"/>
          <w:color w:val="000000"/>
        </w:rPr>
        <w:t xml:space="preserve">1 </w:t>
      </w:r>
      <w:r w:rsidR="00050551" w:rsidRPr="00D54E17">
        <w:rPr>
          <w:rFonts w:ascii="Arial" w:hAnsi="Arial" w:cs="Arial"/>
          <w:color w:val="000000"/>
        </w:rPr>
        <w:t xml:space="preserve">kwietnia do </w:t>
      </w:r>
      <w:r w:rsidR="00FD1805">
        <w:rPr>
          <w:rFonts w:ascii="Arial" w:hAnsi="Arial" w:cs="Arial"/>
          <w:color w:val="000000"/>
        </w:rPr>
        <w:t xml:space="preserve">31 </w:t>
      </w:r>
      <w:r w:rsidR="00050551" w:rsidRPr="00D54E17">
        <w:rPr>
          <w:rFonts w:ascii="Arial" w:hAnsi="Arial" w:cs="Arial"/>
          <w:color w:val="000000"/>
        </w:rPr>
        <w:t xml:space="preserve">października oraz </w:t>
      </w:r>
      <w:r w:rsidR="007533BB">
        <w:rPr>
          <w:rFonts w:ascii="Arial" w:hAnsi="Arial" w:cs="Arial"/>
          <w:color w:val="000000"/>
        </w:rPr>
        <w:t>co</w:t>
      </w:r>
      <w:r w:rsidR="00C9648D" w:rsidRPr="0088681E">
        <w:rPr>
          <w:rFonts w:ascii="Arial" w:hAnsi="Arial" w:cs="Arial"/>
        </w:rPr>
        <w:t xml:space="preserve"> cztery</w:t>
      </w:r>
      <w:r w:rsidR="00050551" w:rsidRPr="00D54E17">
        <w:rPr>
          <w:rFonts w:ascii="Arial" w:hAnsi="Arial" w:cs="Arial"/>
        </w:rPr>
        <w:t xml:space="preserve"> tygodnie </w:t>
      </w:r>
      <w:r w:rsidR="00050551" w:rsidRPr="00D54E17">
        <w:rPr>
          <w:rFonts w:ascii="Arial" w:hAnsi="Arial" w:cs="Arial"/>
          <w:color w:val="000000"/>
        </w:rPr>
        <w:t>w pozostałym okresie;</w:t>
      </w:r>
    </w:p>
    <w:p w:rsidR="007A27C4" w:rsidRPr="00D54E17" w:rsidRDefault="007A27C4" w:rsidP="00D54E17">
      <w:pPr>
        <w:pStyle w:val="Akapitzlist1"/>
        <w:numPr>
          <w:ilvl w:val="0"/>
          <w:numId w:val="2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drzewka bożonarodzeniowe –</w:t>
      </w:r>
      <w:r w:rsidR="00EC486F">
        <w:rPr>
          <w:rFonts w:ascii="Arial" w:hAnsi="Arial" w:cs="Arial"/>
          <w:color w:val="000000"/>
        </w:rPr>
        <w:t xml:space="preserve"> </w:t>
      </w:r>
      <w:r w:rsidR="00F85A22">
        <w:rPr>
          <w:rFonts w:ascii="Arial" w:hAnsi="Arial" w:cs="Arial"/>
          <w:color w:val="000000"/>
        </w:rPr>
        <w:t xml:space="preserve">jeden </w:t>
      </w:r>
      <w:r>
        <w:rPr>
          <w:rFonts w:ascii="Arial" w:hAnsi="Arial" w:cs="Arial"/>
          <w:color w:val="000000"/>
        </w:rPr>
        <w:t>raz w roku,</w:t>
      </w:r>
    </w:p>
    <w:p w:rsidR="00DE1EB0" w:rsidRPr="00D54E17" w:rsidRDefault="00DE1EB0" w:rsidP="00D54E17">
      <w:pPr>
        <w:pStyle w:val="Akapitzlist1"/>
        <w:numPr>
          <w:ilvl w:val="0"/>
          <w:numId w:val="2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meble</w:t>
      </w:r>
      <w:r w:rsidRPr="00DE1E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inne odpady wielkogabarytowe</w:t>
      </w:r>
      <w:r w:rsidR="000D5F2A">
        <w:rPr>
          <w:rFonts w:ascii="Arial" w:hAnsi="Arial" w:cs="Arial"/>
          <w:color w:val="000000"/>
        </w:rPr>
        <w:t>, zużyty sprzęt elektryczny i elektroniczny, zużyte opony</w:t>
      </w:r>
      <w:r>
        <w:rPr>
          <w:rFonts w:ascii="Arial" w:hAnsi="Arial" w:cs="Arial"/>
          <w:color w:val="000000"/>
        </w:rPr>
        <w:t xml:space="preserve"> –</w:t>
      </w:r>
      <w:r w:rsidR="00EC486F">
        <w:rPr>
          <w:rFonts w:ascii="Arial" w:hAnsi="Arial" w:cs="Arial"/>
          <w:color w:val="000000"/>
        </w:rPr>
        <w:t xml:space="preserve"> </w:t>
      </w:r>
      <w:r w:rsidR="00F85A22">
        <w:rPr>
          <w:rFonts w:ascii="Arial" w:hAnsi="Arial" w:cs="Arial"/>
          <w:color w:val="000000"/>
        </w:rPr>
        <w:t xml:space="preserve">jeden </w:t>
      </w:r>
      <w:r w:rsidR="000D5F2A">
        <w:rPr>
          <w:rFonts w:ascii="Arial" w:hAnsi="Arial" w:cs="Arial"/>
          <w:color w:val="000000"/>
        </w:rPr>
        <w:t>raz w roku,</w:t>
      </w:r>
    </w:p>
    <w:p w:rsidR="0033564B" w:rsidRPr="00D54E17" w:rsidRDefault="005846CF" w:rsidP="00D54E17">
      <w:pPr>
        <w:autoSpaceDE w:val="0"/>
        <w:autoSpaceDN w:val="0"/>
        <w:adjustRightInd w:val="0"/>
        <w:spacing w:after="0" w:line="240" w:lineRule="auto"/>
        <w:ind w:left="2508" w:hanging="2082"/>
        <w:jc w:val="both"/>
        <w:rPr>
          <w:rFonts w:ascii="Arial" w:hAnsi="Arial" w:cs="Arial"/>
          <w:lang w:eastAsia="pl-PL"/>
        </w:rPr>
      </w:pPr>
      <w:r w:rsidRPr="00FB2FA8">
        <w:rPr>
          <w:rFonts w:ascii="Arial" w:hAnsi="Arial" w:cs="Arial"/>
          <w:lang w:eastAsia="pl-PL"/>
        </w:rPr>
        <w:t xml:space="preserve">2) </w:t>
      </w:r>
      <w:r w:rsidR="0033564B" w:rsidRPr="00D54E17">
        <w:rPr>
          <w:rFonts w:ascii="Arial" w:hAnsi="Arial" w:cs="Arial"/>
          <w:lang w:eastAsia="pl-PL"/>
        </w:rPr>
        <w:t>W zabudowie wielorodzinnej do sześciu lokali</w:t>
      </w:r>
      <w:r w:rsidRPr="00D54E17">
        <w:rPr>
          <w:rFonts w:ascii="Arial" w:hAnsi="Arial" w:cs="Arial"/>
          <w:lang w:eastAsia="pl-PL"/>
        </w:rPr>
        <w:t>:</w:t>
      </w:r>
    </w:p>
    <w:p w:rsidR="005846CF" w:rsidRPr="00D54E17" w:rsidRDefault="00FB2FA8" w:rsidP="00D54E17">
      <w:pPr>
        <w:pStyle w:val="Akapitzlist1"/>
        <w:numPr>
          <w:ilvl w:val="0"/>
          <w:numId w:val="5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54E17">
        <w:rPr>
          <w:rFonts w:ascii="Arial" w:hAnsi="Arial" w:cs="Arial"/>
        </w:rPr>
        <w:t>papier i tektura, szkło i opakowania szklane, tworzywa sztuczne, metale i odpady opakowaniowe wielomateriałowe</w:t>
      </w:r>
      <w:r w:rsidR="005846CF" w:rsidRPr="00D54E17">
        <w:rPr>
          <w:rFonts w:ascii="Arial" w:hAnsi="Arial" w:cs="Arial"/>
          <w:color w:val="000000"/>
        </w:rPr>
        <w:t xml:space="preserve"> </w:t>
      </w:r>
      <w:r w:rsidR="00EC486F">
        <w:rPr>
          <w:rFonts w:ascii="Arial" w:hAnsi="Arial" w:cs="Arial"/>
          <w:color w:val="000000"/>
        </w:rPr>
        <w:t>–</w:t>
      </w:r>
      <w:r w:rsidR="005846CF" w:rsidRPr="00D54E17">
        <w:rPr>
          <w:rFonts w:ascii="Arial" w:hAnsi="Arial" w:cs="Arial"/>
          <w:color w:val="000000"/>
        </w:rPr>
        <w:t xml:space="preserve"> </w:t>
      </w:r>
      <w:r w:rsidR="007533BB">
        <w:rPr>
          <w:rFonts w:ascii="Arial" w:hAnsi="Arial" w:cs="Arial"/>
          <w:color w:val="000000"/>
        </w:rPr>
        <w:t>co</w:t>
      </w:r>
      <w:r w:rsidR="00EC486F">
        <w:rPr>
          <w:rFonts w:ascii="Arial" w:hAnsi="Arial" w:cs="Arial"/>
          <w:color w:val="000000"/>
        </w:rPr>
        <w:t xml:space="preserve"> </w:t>
      </w:r>
      <w:r w:rsidR="00C9648D">
        <w:rPr>
          <w:rFonts w:ascii="Arial" w:hAnsi="Arial" w:cs="Arial"/>
          <w:color w:val="000000"/>
        </w:rPr>
        <w:t>cztery</w:t>
      </w:r>
      <w:r w:rsidR="00EC486F">
        <w:rPr>
          <w:rFonts w:ascii="Arial" w:hAnsi="Arial" w:cs="Arial"/>
          <w:color w:val="000000"/>
        </w:rPr>
        <w:t xml:space="preserve"> tygodnie</w:t>
      </w:r>
      <w:r w:rsidR="005846CF" w:rsidRPr="00D54E17">
        <w:rPr>
          <w:rFonts w:ascii="Arial" w:hAnsi="Arial" w:cs="Arial"/>
        </w:rPr>
        <w:t xml:space="preserve">, </w:t>
      </w:r>
    </w:p>
    <w:p w:rsidR="005846CF" w:rsidRPr="00D54E17" w:rsidRDefault="00FB2FA8" w:rsidP="00D54E17">
      <w:pPr>
        <w:pStyle w:val="Akapitzlist1"/>
        <w:numPr>
          <w:ilvl w:val="0"/>
          <w:numId w:val="5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54E17">
        <w:rPr>
          <w:rFonts w:ascii="Arial" w:hAnsi="Arial" w:cs="Arial"/>
        </w:rPr>
        <w:t>popiół i żużel</w:t>
      </w:r>
      <w:r w:rsidR="005846CF" w:rsidRPr="00D54E17">
        <w:rPr>
          <w:rFonts w:ascii="Arial" w:hAnsi="Arial" w:cs="Arial"/>
        </w:rPr>
        <w:t xml:space="preserve"> </w:t>
      </w:r>
      <w:r w:rsidR="00EC486F">
        <w:rPr>
          <w:rFonts w:ascii="Arial" w:hAnsi="Arial" w:cs="Arial"/>
        </w:rPr>
        <w:t>–</w:t>
      </w:r>
      <w:r w:rsidR="005846CF" w:rsidRPr="00D54E17">
        <w:rPr>
          <w:rFonts w:ascii="Arial" w:hAnsi="Arial" w:cs="Arial"/>
        </w:rPr>
        <w:t xml:space="preserve"> </w:t>
      </w:r>
      <w:r w:rsidR="007533BB">
        <w:rPr>
          <w:rFonts w:ascii="Arial" w:hAnsi="Arial" w:cs="Arial"/>
        </w:rPr>
        <w:t>co</w:t>
      </w:r>
      <w:r w:rsidR="00EC486F">
        <w:rPr>
          <w:rFonts w:ascii="Arial" w:hAnsi="Arial" w:cs="Arial"/>
        </w:rPr>
        <w:t xml:space="preserve"> </w:t>
      </w:r>
      <w:r w:rsidR="00C9648D">
        <w:rPr>
          <w:rFonts w:ascii="Arial" w:hAnsi="Arial" w:cs="Arial"/>
        </w:rPr>
        <w:t>cztery</w:t>
      </w:r>
      <w:r w:rsidR="00EC486F">
        <w:rPr>
          <w:rFonts w:ascii="Arial" w:hAnsi="Arial" w:cs="Arial"/>
        </w:rPr>
        <w:t xml:space="preserve"> tygodnie</w:t>
      </w:r>
      <w:r w:rsidR="005846CF" w:rsidRPr="00D54E17">
        <w:rPr>
          <w:rFonts w:ascii="Arial" w:hAnsi="Arial" w:cs="Arial"/>
        </w:rPr>
        <w:t xml:space="preserve">, wyłącznie w okresie od </w:t>
      </w:r>
      <w:r w:rsidR="00FD1805">
        <w:rPr>
          <w:rFonts w:ascii="Arial" w:hAnsi="Arial" w:cs="Arial"/>
        </w:rPr>
        <w:t xml:space="preserve">1 </w:t>
      </w:r>
      <w:r w:rsidR="005846CF" w:rsidRPr="00D54E17">
        <w:rPr>
          <w:rFonts w:ascii="Arial" w:hAnsi="Arial" w:cs="Arial"/>
        </w:rPr>
        <w:t xml:space="preserve">października do </w:t>
      </w:r>
      <w:r w:rsidR="00FD1805">
        <w:rPr>
          <w:rFonts w:ascii="Arial" w:hAnsi="Arial" w:cs="Arial"/>
        </w:rPr>
        <w:t xml:space="preserve">30 </w:t>
      </w:r>
      <w:r w:rsidR="005846CF" w:rsidRPr="00D54E17">
        <w:rPr>
          <w:rFonts w:ascii="Arial" w:hAnsi="Arial" w:cs="Arial"/>
        </w:rPr>
        <w:t>kwietnia;</w:t>
      </w:r>
    </w:p>
    <w:p w:rsidR="00050551" w:rsidRPr="004F1CBB" w:rsidRDefault="00FB2FA8" w:rsidP="00D54E17">
      <w:pPr>
        <w:pStyle w:val="Akapitzlist1"/>
        <w:numPr>
          <w:ilvl w:val="0"/>
          <w:numId w:val="5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1CBB">
        <w:rPr>
          <w:rFonts w:ascii="Arial" w:hAnsi="Arial" w:cs="Arial"/>
        </w:rPr>
        <w:t>bioodpady</w:t>
      </w:r>
      <w:r w:rsidR="00050551" w:rsidRPr="004F1CBB">
        <w:rPr>
          <w:rFonts w:ascii="Arial" w:hAnsi="Arial" w:cs="Arial"/>
        </w:rPr>
        <w:t xml:space="preserve"> </w:t>
      </w:r>
      <w:r w:rsidR="00D15BE3">
        <w:rPr>
          <w:rFonts w:ascii="Arial" w:hAnsi="Arial" w:cs="Arial"/>
        </w:rPr>
        <w:t>–</w:t>
      </w:r>
      <w:r w:rsidR="00D15BE3" w:rsidRPr="00D15BE3">
        <w:rPr>
          <w:rFonts w:ascii="Arial" w:hAnsi="Arial" w:cs="Arial"/>
          <w:bCs/>
          <w:color w:val="000000"/>
        </w:rPr>
        <w:t xml:space="preserve"> </w:t>
      </w:r>
      <w:r w:rsidR="007533BB">
        <w:rPr>
          <w:rFonts w:ascii="Arial" w:hAnsi="Arial" w:cs="Arial"/>
          <w:bCs/>
          <w:color w:val="000000"/>
        </w:rPr>
        <w:t>co</w:t>
      </w:r>
      <w:r w:rsidR="00050551" w:rsidRPr="004F1CBB">
        <w:rPr>
          <w:rFonts w:ascii="Arial" w:hAnsi="Arial" w:cs="Arial"/>
          <w:bCs/>
          <w:color w:val="000000"/>
        </w:rPr>
        <w:t xml:space="preserve"> dwa tygodnie</w:t>
      </w:r>
      <w:r w:rsidR="00050551" w:rsidRPr="004F1CBB">
        <w:rPr>
          <w:rFonts w:ascii="Arial" w:hAnsi="Arial" w:cs="Arial"/>
          <w:color w:val="000000"/>
        </w:rPr>
        <w:t xml:space="preserve"> w okresie od  </w:t>
      </w:r>
      <w:r w:rsidR="00FD1805">
        <w:rPr>
          <w:rFonts w:ascii="Arial" w:hAnsi="Arial" w:cs="Arial"/>
          <w:color w:val="000000"/>
        </w:rPr>
        <w:t xml:space="preserve">1 </w:t>
      </w:r>
      <w:r w:rsidR="00050551" w:rsidRPr="004F1CBB">
        <w:rPr>
          <w:rFonts w:ascii="Arial" w:hAnsi="Arial" w:cs="Arial"/>
          <w:color w:val="000000"/>
        </w:rPr>
        <w:t xml:space="preserve">kwietnia do </w:t>
      </w:r>
      <w:r w:rsidR="00FD1805">
        <w:rPr>
          <w:rFonts w:ascii="Arial" w:hAnsi="Arial" w:cs="Arial"/>
          <w:color w:val="000000"/>
        </w:rPr>
        <w:t xml:space="preserve">31 </w:t>
      </w:r>
      <w:r w:rsidR="00050551" w:rsidRPr="004F1CBB">
        <w:rPr>
          <w:rFonts w:ascii="Arial" w:hAnsi="Arial" w:cs="Arial"/>
          <w:color w:val="000000"/>
        </w:rPr>
        <w:t xml:space="preserve">października oraz </w:t>
      </w:r>
      <w:r w:rsidR="007533BB">
        <w:rPr>
          <w:rFonts w:ascii="Arial" w:hAnsi="Arial" w:cs="Arial"/>
          <w:color w:val="000000"/>
        </w:rPr>
        <w:t>co</w:t>
      </w:r>
      <w:r w:rsidR="00C9648D" w:rsidRPr="00C9648D">
        <w:rPr>
          <w:rFonts w:ascii="Arial" w:hAnsi="Arial" w:cs="Arial"/>
        </w:rPr>
        <w:t xml:space="preserve"> cztery</w:t>
      </w:r>
      <w:r w:rsidR="00050551" w:rsidRPr="004F1CBB">
        <w:rPr>
          <w:rFonts w:ascii="Arial" w:hAnsi="Arial" w:cs="Arial"/>
        </w:rPr>
        <w:t xml:space="preserve"> tygodnie </w:t>
      </w:r>
      <w:r w:rsidR="00050551" w:rsidRPr="004F1CBB">
        <w:rPr>
          <w:rFonts w:ascii="Arial" w:hAnsi="Arial" w:cs="Arial"/>
          <w:color w:val="000000"/>
        </w:rPr>
        <w:t>w pozostałym okresie;</w:t>
      </w:r>
      <w:r w:rsidR="00050551" w:rsidRPr="004F1CBB">
        <w:rPr>
          <w:rFonts w:ascii="Arial" w:hAnsi="Arial" w:cs="Arial"/>
        </w:rPr>
        <w:t xml:space="preserve"> </w:t>
      </w:r>
    </w:p>
    <w:p w:rsidR="000D5F2A" w:rsidRPr="00556100" w:rsidRDefault="000D5F2A" w:rsidP="000D5F2A">
      <w:pPr>
        <w:pStyle w:val="Akapitzlist1"/>
        <w:numPr>
          <w:ilvl w:val="0"/>
          <w:numId w:val="5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drzewka bożonarodzeniowe –</w:t>
      </w:r>
      <w:r w:rsidR="00EC486F">
        <w:rPr>
          <w:rFonts w:ascii="Arial" w:hAnsi="Arial" w:cs="Arial"/>
          <w:color w:val="000000"/>
        </w:rPr>
        <w:t xml:space="preserve"> </w:t>
      </w:r>
      <w:r w:rsidR="00F85A22">
        <w:rPr>
          <w:rFonts w:ascii="Arial" w:hAnsi="Arial" w:cs="Arial"/>
          <w:color w:val="000000"/>
        </w:rPr>
        <w:t xml:space="preserve">jeden </w:t>
      </w:r>
      <w:r>
        <w:rPr>
          <w:rFonts w:ascii="Arial" w:hAnsi="Arial" w:cs="Arial"/>
          <w:color w:val="000000"/>
        </w:rPr>
        <w:t>raz w roku,</w:t>
      </w:r>
    </w:p>
    <w:p w:rsidR="000D5F2A" w:rsidRPr="004F1CBB" w:rsidRDefault="000D5F2A" w:rsidP="004F1CBB">
      <w:pPr>
        <w:pStyle w:val="Akapitzlist1"/>
        <w:numPr>
          <w:ilvl w:val="0"/>
          <w:numId w:val="5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meble</w:t>
      </w:r>
      <w:r w:rsidRPr="00DE1E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 inne odpady wielkogabarytowe, zużyty sprzęt elektryczny i elektroniczny, zużyte opony – </w:t>
      </w:r>
      <w:r w:rsidR="00A12DB1">
        <w:rPr>
          <w:rFonts w:ascii="Arial" w:hAnsi="Arial" w:cs="Arial"/>
          <w:color w:val="000000"/>
        </w:rPr>
        <w:t>dwa</w:t>
      </w:r>
      <w:r>
        <w:rPr>
          <w:rFonts w:ascii="Arial" w:hAnsi="Arial" w:cs="Arial"/>
          <w:color w:val="000000"/>
        </w:rPr>
        <w:t xml:space="preserve"> raz</w:t>
      </w:r>
      <w:r w:rsidR="00A12DB1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 roku;</w:t>
      </w:r>
    </w:p>
    <w:p w:rsidR="005846CF" w:rsidRDefault="005846CF" w:rsidP="004F1C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B2FA8">
        <w:rPr>
          <w:rFonts w:ascii="Arial" w:hAnsi="Arial" w:cs="Arial"/>
          <w:lang w:eastAsia="pl-PL"/>
        </w:rPr>
        <w:t>W</w:t>
      </w:r>
      <w:r w:rsidRPr="00DA2F36">
        <w:rPr>
          <w:rFonts w:ascii="Arial" w:hAnsi="Arial" w:cs="Arial"/>
          <w:lang w:eastAsia="pl-PL"/>
        </w:rPr>
        <w:t xml:space="preserve"> zabudowie wielorodzinnej</w:t>
      </w:r>
      <w:r w:rsidRPr="00FB2FA8">
        <w:rPr>
          <w:rFonts w:ascii="Arial" w:hAnsi="Arial" w:cs="Arial"/>
          <w:lang w:eastAsia="pl-PL"/>
        </w:rPr>
        <w:t xml:space="preserve"> powyżej sześciu lokali:</w:t>
      </w:r>
    </w:p>
    <w:p w:rsidR="004C5129" w:rsidRDefault="004C5129" w:rsidP="004F1CBB">
      <w:pPr>
        <w:pStyle w:val="Akapitzlist1"/>
        <w:numPr>
          <w:ilvl w:val="0"/>
          <w:numId w:val="5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6100">
        <w:rPr>
          <w:rFonts w:ascii="Arial" w:hAnsi="Arial" w:cs="Arial"/>
        </w:rPr>
        <w:t>papier i tektura, szkło i opakowania szklane, tworzywa sztuczne, metale i odpady opakowaniowe wielomateriałowe –</w:t>
      </w:r>
      <w:r w:rsidR="001E0A08">
        <w:rPr>
          <w:rFonts w:ascii="Arial" w:hAnsi="Arial" w:cs="Arial"/>
        </w:rPr>
        <w:t xml:space="preserve"> </w:t>
      </w:r>
      <w:r w:rsidR="007533BB">
        <w:rPr>
          <w:rFonts w:ascii="Arial" w:hAnsi="Arial" w:cs="Arial"/>
        </w:rPr>
        <w:t xml:space="preserve">co </w:t>
      </w:r>
      <w:r w:rsidR="004B6D60">
        <w:rPr>
          <w:rFonts w:ascii="Arial" w:hAnsi="Arial" w:cs="Arial"/>
        </w:rPr>
        <w:t xml:space="preserve">jeden </w:t>
      </w:r>
      <w:r w:rsidR="007533BB">
        <w:rPr>
          <w:rFonts w:ascii="Arial" w:hAnsi="Arial" w:cs="Arial"/>
        </w:rPr>
        <w:t>tydzień</w:t>
      </w:r>
      <w:r w:rsidRPr="00556100">
        <w:rPr>
          <w:rFonts w:ascii="Arial" w:hAnsi="Arial" w:cs="Arial"/>
        </w:rPr>
        <w:t>,</w:t>
      </w:r>
    </w:p>
    <w:p w:rsidR="004C5129" w:rsidRPr="004F1CBB" w:rsidRDefault="004C5129" w:rsidP="004F1CBB">
      <w:pPr>
        <w:pStyle w:val="Akapitzlist1"/>
        <w:numPr>
          <w:ilvl w:val="0"/>
          <w:numId w:val="5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5129">
        <w:rPr>
          <w:rFonts w:ascii="Arial" w:hAnsi="Arial" w:cs="Arial"/>
          <w:color w:val="000000"/>
        </w:rPr>
        <w:t xml:space="preserve">bioodpady </w:t>
      </w:r>
      <w:r w:rsidR="00D15BE3">
        <w:rPr>
          <w:rFonts w:ascii="Arial" w:hAnsi="Arial" w:cs="Arial"/>
          <w:color w:val="000000"/>
        </w:rPr>
        <w:t>–</w:t>
      </w:r>
      <w:r w:rsidRPr="004C5129">
        <w:rPr>
          <w:rFonts w:ascii="Arial" w:hAnsi="Arial" w:cs="Arial"/>
          <w:color w:val="000000"/>
        </w:rPr>
        <w:t xml:space="preserve"> </w:t>
      </w:r>
      <w:r w:rsidR="007533BB">
        <w:rPr>
          <w:rFonts w:ascii="Arial" w:hAnsi="Arial" w:cs="Arial"/>
          <w:color w:val="000000"/>
        </w:rPr>
        <w:t xml:space="preserve">co </w:t>
      </w:r>
      <w:r w:rsidR="004B6D60">
        <w:rPr>
          <w:rFonts w:ascii="Arial" w:hAnsi="Arial" w:cs="Arial"/>
          <w:color w:val="000000"/>
        </w:rPr>
        <w:t xml:space="preserve">jeden </w:t>
      </w:r>
      <w:r w:rsidR="007533BB">
        <w:rPr>
          <w:rFonts w:ascii="Arial" w:hAnsi="Arial" w:cs="Arial"/>
          <w:color w:val="000000"/>
        </w:rPr>
        <w:t>tydzień</w:t>
      </w:r>
      <w:r w:rsidRPr="004C5129">
        <w:rPr>
          <w:rFonts w:ascii="Arial" w:hAnsi="Arial" w:cs="Arial"/>
          <w:color w:val="000000"/>
        </w:rPr>
        <w:t xml:space="preserve"> w okresie od </w:t>
      </w:r>
      <w:r w:rsidR="00FD1805">
        <w:rPr>
          <w:rFonts w:ascii="Arial" w:hAnsi="Arial" w:cs="Arial"/>
          <w:color w:val="000000"/>
        </w:rPr>
        <w:t xml:space="preserve">1 </w:t>
      </w:r>
      <w:r w:rsidRPr="004C5129">
        <w:rPr>
          <w:rFonts w:ascii="Arial" w:hAnsi="Arial" w:cs="Arial"/>
          <w:color w:val="000000"/>
        </w:rPr>
        <w:t xml:space="preserve">kwietnia do </w:t>
      </w:r>
      <w:r w:rsidR="00FD1805">
        <w:rPr>
          <w:rFonts w:ascii="Arial" w:hAnsi="Arial" w:cs="Arial"/>
          <w:color w:val="000000"/>
        </w:rPr>
        <w:t xml:space="preserve">31 </w:t>
      </w:r>
      <w:r w:rsidRPr="004C5129">
        <w:rPr>
          <w:rFonts w:ascii="Arial" w:hAnsi="Arial" w:cs="Arial"/>
          <w:color w:val="000000"/>
        </w:rPr>
        <w:t xml:space="preserve">października oraz </w:t>
      </w:r>
      <w:r w:rsidR="007533BB">
        <w:rPr>
          <w:rFonts w:ascii="Arial" w:hAnsi="Arial" w:cs="Arial"/>
          <w:color w:val="000000"/>
        </w:rPr>
        <w:t>co</w:t>
      </w:r>
      <w:r w:rsidR="00C9648D">
        <w:rPr>
          <w:rFonts w:ascii="Arial" w:hAnsi="Arial" w:cs="Arial"/>
          <w:color w:val="000000"/>
        </w:rPr>
        <w:t xml:space="preserve"> dwa</w:t>
      </w:r>
      <w:r w:rsidR="00D15BE3">
        <w:rPr>
          <w:rFonts w:ascii="Arial" w:hAnsi="Arial" w:cs="Arial"/>
          <w:color w:val="000000"/>
        </w:rPr>
        <w:t xml:space="preserve"> tygodnie</w:t>
      </w:r>
      <w:r w:rsidRPr="004C5129">
        <w:rPr>
          <w:rFonts w:ascii="Arial" w:hAnsi="Arial" w:cs="Arial"/>
          <w:color w:val="000000"/>
        </w:rPr>
        <w:t xml:space="preserve"> w pozostałym okresie,</w:t>
      </w:r>
    </w:p>
    <w:p w:rsidR="004C5129" w:rsidRPr="004F1CBB" w:rsidRDefault="004C5129" w:rsidP="004F1CBB">
      <w:pPr>
        <w:pStyle w:val="Akapitzlist1"/>
        <w:numPr>
          <w:ilvl w:val="0"/>
          <w:numId w:val="5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5129">
        <w:rPr>
          <w:rFonts w:ascii="Arial" w:hAnsi="Arial" w:cs="Arial"/>
          <w:color w:val="000000"/>
        </w:rPr>
        <w:t>drzewka bożonarodzeniowe –</w:t>
      </w:r>
      <w:r w:rsidR="00D15BE3">
        <w:rPr>
          <w:rFonts w:ascii="Arial" w:hAnsi="Arial" w:cs="Arial"/>
          <w:color w:val="000000"/>
        </w:rPr>
        <w:t xml:space="preserve"> </w:t>
      </w:r>
      <w:r w:rsidR="00F85A22">
        <w:rPr>
          <w:rFonts w:ascii="Arial" w:hAnsi="Arial" w:cs="Arial"/>
          <w:color w:val="000000"/>
        </w:rPr>
        <w:t xml:space="preserve">jeden </w:t>
      </w:r>
      <w:r w:rsidRPr="004C5129">
        <w:rPr>
          <w:rFonts w:ascii="Arial" w:hAnsi="Arial" w:cs="Arial"/>
          <w:color w:val="000000"/>
        </w:rPr>
        <w:t>raz w roku,</w:t>
      </w:r>
    </w:p>
    <w:p w:rsidR="004C5129" w:rsidRPr="004F1CBB" w:rsidRDefault="004C5129" w:rsidP="004F1CBB">
      <w:pPr>
        <w:pStyle w:val="Akapitzlist1"/>
        <w:numPr>
          <w:ilvl w:val="0"/>
          <w:numId w:val="5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5129">
        <w:rPr>
          <w:rFonts w:ascii="Arial" w:hAnsi="Arial" w:cs="Arial"/>
          <w:color w:val="000000"/>
        </w:rPr>
        <w:t>meble i inne odpady wielkogabarytowe, zużyty sprzęt elektryczny i elektroniczny, zużyte opony – dwa razy w roku;</w:t>
      </w:r>
    </w:p>
    <w:p w:rsidR="004C5129" w:rsidRDefault="004C5129" w:rsidP="004F1C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nieruchomości wykorzystywanych na cele rekreacyjno – wypoczynkowe:</w:t>
      </w:r>
    </w:p>
    <w:p w:rsidR="004C5129" w:rsidRPr="004F1CBB" w:rsidRDefault="004C5129" w:rsidP="004F1CBB">
      <w:pPr>
        <w:pStyle w:val="Akapitzlist1"/>
        <w:numPr>
          <w:ilvl w:val="0"/>
          <w:numId w:val="5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6100">
        <w:rPr>
          <w:rFonts w:ascii="Arial" w:hAnsi="Arial" w:cs="Arial"/>
        </w:rPr>
        <w:t xml:space="preserve">papier i tektura, tworzywa sztuczne, metale i odpady opakowaniowe wielomateriałowe </w:t>
      </w:r>
      <w:r w:rsidRPr="00556100">
        <w:rPr>
          <w:rFonts w:ascii="Arial" w:hAnsi="Arial" w:cs="Arial"/>
          <w:color w:val="000000"/>
        </w:rPr>
        <w:t xml:space="preserve"> - </w:t>
      </w:r>
      <w:r w:rsidR="007533BB">
        <w:rPr>
          <w:rFonts w:ascii="Arial" w:hAnsi="Arial" w:cs="Arial"/>
          <w:color w:val="000000"/>
        </w:rPr>
        <w:t>co</w:t>
      </w:r>
      <w:r w:rsidR="00C9648D">
        <w:rPr>
          <w:rFonts w:ascii="Arial" w:hAnsi="Arial" w:cs="Arial"/>
          <w:color w:val="000000"/>
        </w:rPr>
        <w:t xml:space="preserve"> cztery</w:t>
      </w:r>
      <w:r w:rsidR="00D15BE3">
        <w:rPr>
          <w:rFonts w:ascii="Arial" w:hAnsi="Arial" w:cs="Arial"/>
          <w:color w:val="000000"/>
        </w:rPr>
        <w:t xml:space="preserve"> tygodnie</w:t>
      </w:r>
      <w:r w:rsidRPr="00556100">
        <w:rPr>
          <w:rFonts w:ascii="Arial" w:hAnsi="Arial" w:cs="Arial"/>
        </w:rPr>
        <w:t>,</w:t>
      </w:r>
    </w:p>
    <w:p w:rsidR="004C5129" w:rsidRPr="004F1CBB" w:rsidRDefault="00D15BE3" w:rsidP="004F1CBB">
      <w:pPr>
        <w:pStyle w:val="Akapitzlist1"/>
        <w:numPr>
          <w:ilvl w:val="0"/>
          <w:numId w:val="5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szkło i opakowania szklane – </w:t>
      </w:r>
      <w:r w:rsidR="007533BB">
        <w:rPr>
          <w:rFonts w:ascii="Arial" w:hAnsi="Arial" w:cs="Arial"/>
        </w:rPr>
        <w:t>co</w:t>
      </w:r>
      <w:r w:rsidR="00C9648D">
        <w:rPr>
          <w:rFonts w:ascii="Arial" w:hAnsi="Arial" w:cs="Arial"/>
        </w:rPr>
        <w:t xml:space="preserve"> sześć</w:t>
      </w:r>
      <w:r w:rsidR="004C5129" w:rsidRPr="004C5129">
        <w:rPr>
          <w:rFonts w:ascii="Arial" w:hAnsi="Arial" w:cs="Arial"/>
        </w:rPr>
        <w:t xml:space="preserve"> tygodni,</w:t>
      </w:r>
    </w:p>
    <w:p w:rsidR="004C5129" w:rsidRPr="004F1CBB" w:rsidRDefault="004C5129" w:rsidP="004F1CB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56100">
        <w:rPr>
          <w:rFonts w:ascii="Arial" w:eastAsia="Times New Roman" w:hAnsi="Arial" w:cs="Arial"/>
        </w:rPr>
        <w:t xml:space="preserve">popiół i żużel </w:t>
      </w:r>
      <w:r w:rsidR="00D15BE3">
        <w:rPr>
          <w:rFonts w:ascii="Arial" w:eastAsia="Times New Roman" w:hAnsi="Arial" w:cs="Arial"/>
        </w:rPr>
        <w:t xml:space="preserve">– </w:t>
      </w:r>
      <w:r w:rsidR="007533BB">
        <w:rPr>
          <w:rFonts w:ascii="Arial" w:eastAsia="Times New Roman" w:hAnsi="Arial" w:cs="Arial"/>
        </w:rPr>
        <w:t>co</w:t>
      </w:r>
      <w:r w:rsidR="00C9648D">
        <w:rPr>
          <w:rFonts w:ascii="Arial" w:eastAsia="Times New Roman" w:hAnsi="Arial" w:cs="Arial"/>
        </w:rPr>
        <w:t xml:space="preserve"> osiem</w:t>
      </w:r>
      <w:r w:rsidRPr="00556100">
        <w:rPr>
          <w:rFonts w:ascii="Arial" w:eastAsia="Times New Roman" w:hAnsi="Arial" w:cs="Arial"/>
        </w:rPr>
        <w:t xml:space="preserve"> tygodni</w:t>
      </w:r>
      <w:r>
        <w:rPr>
          <w:rFonts w:ascii="Arial" w:eastAsia="Times New Roman" w:hAnsi="Arial" w:cs="Arial"/>
        </w:rPr>
        <w:t>,</w:t>
      </w:r>
    </w:p>
    <w:p w:rsidR="004C5129" w:rsidRPr="004F1CBB" w:rsidRDefault="00D15BE3" w:rsidP="004F1CB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color w:val="000000"/>
        </w:rPr>
        <w:t xml:space="preserve">bioodpady – </w:t>
      </w:r>
      <w:r w:rsidR="007533BB">
        <w:rPr>
          <w:rFonts w:ascii="Arial" w:eastAsia="Times New Roman" w:hAnsi="Arial" w:cs="Arial"/>
          <w:bCs/>
          <w:color w:val="000000"/>
        </w:rPr>
        <w:t>co</w:t>
      </w:r>
      <w:r w:rsidR="004C5129" w:rsidRPr="00556100">
        <w:rPr>
          <w:rFonts w:ascii="Arial" w:eastAsia="Times New Roman" w:hAnsi="Arial" w:cs="Arial"/>
          <w:bCs/>
          <w:color w:val="000000"/>
        </w:rPr>
        <w:t xml:space="preserve"> dwa tygodnie</w:t>
      </w:r>
      <w:r w:rsidR="004C5129" w:rsidRPr="00556100">
        <w:rPr>
          <w:rFonts w:ascii="Arial" w:eastAsia="Times New Roman" w:hAnsi="Arial" w:cs="Arial"/>
          <w:color w:val="000000"/>
        </w:rPr>
        <w:t xml:space="preserve"> w okresie od  </w:t>
      </w:r>
      <w:r w:rsidR="00FD1805">
        <w:rPr>
          <w:rFonts w:ascii="Arial" w:eastAsia="Times New Roman" w:hAnsi="Arial" w:cs="Arial"/>
          <w:color w:val="000000"/>
        </w:rPr>
        <w:t xml:space="preserve">1 </w:t>
      </w:r>
      <w:r w:rsidR="004C5129" w:rsidRPr="00556100">
        <w:rPr>
          <w:rFonts w:ascii="Arial" w:eastAsia="Times New Roman" w:hAnsi="Arial" w:cs="Arial"/>
          <w:color w:val="000000"/>
        </w:rPr>
        <w:t xml:space="preserve">kwietnia do </w:t>
      </w:r>
      <w:r w:rsidR="00FD1805">
        <w:rPr>
          <w:rFonts w:ascii="Arial" w:eastAsia="Times New Roman" w:hAnsi="Arial" w:cs="Arial"/>
          <w:color w:val="000000"/>
        </w:rPr>
        <w:t xml:space="preserve">31 </w:t>
      </w:r>
      <w:r w:rsidR="004C5129" w:rsidRPr="00556100">
        <w:rPr>
          <w:rFonts w:ascii="Arial" w:eastAsia="Times New Roman" w:hAnsi="Arial" w:cs="Arial"/>
          <w:color w:val="000000"/>
        </w:rPr>
        <w:t xml:space="preserve">października oraz </w:t>
      </w:r>
      <w:r w:rsidR="007533BB">
        <w:rPr>
          <w:rFonts w:ascii="Arial" w:eastAsia="Times New Roman" w:hAnsi="Arial" w:cs="Arial"/>
          <w:color w:val="000000"/>
        </w:rPr>
        <w:t>co</w:t>
      </w:r>
      <w:r w:rsidR="00C9648D">
        <w:rPr>
          <w:rFonts w:ascii="Arial" w:eastAsia="Times New Roman" w:hAnsi="Arial" w:cs="Arial"/>
        </w:rPr>
        <w:t xml:space="preserve"> cztery</w:t>
      </w:r>
      <w:r w:rsidR="004C5129" w:rsidRPr="00556100">
        <w:rPr>
          <w:rFonts w:ascii="Arial" w:eastAsia="Times New Roman" w:hAnsi="Arial" w:cs="Arial"/>
        </w:rPr>
        <w:t xml:space="preserve"> tygodnie </w:t>
      </w:r>
      <w:r w:rsidR="004C5129" w:rsidRPr="00556100">
        <w:rPr>
          <w:rFonts w:ascii="Arial" w:eastAsia="Times New Roman" w:hAnsi="Arial" w:cs="Arial"/>
          <w:color w:val="000000"/>
        </w:rPr>
        <w:t>w pozostałym okresie;</w:t>
      </w:r>
    </w:p>
    <w:p w:rsidR="0033564B" w:rsidRPr="004F1CBB" w:rsidRDefault="00B90C10" w:rsidP="004F1CB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</w:rPr>
        <w:t>meble</w:t>
      </w:r>
      <w:r w:rsidRPr="00DE1E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inne odpady wielkogabarytowe, zużyty sprzęt elektryczny i elektroniczny, zużyte opony –</w:t>
      </w:r>
      <w:r w:rsidR="00D15BE3">
        <w:rPr>
          <w:rFonts w:ascii="Arial" w:hAnsi="Arial" w:cs="Arial"/>
          <w:color w:val="000000"/>
        </w:rPr>
        <w:t xml:space="preserve"> </w:t>
      </w:r>
      <w:r w:rsidR="00F85A22">
        <w:rPr>
          <w:rFonts w:ascii="Arial" w:hAnsi="Arial" w:cs="Arial"/>
          <w:color w:val="000000"/>
        </w:rPr>
        <w:t xml:space="preserve">jeden </w:t>
      </w:r>
      <w:r>
        <w:rPr>
          <w:rFonts w:ascii="Arial" w:hAnsi="Arial" w:cs="Arial"/>
          <w:color w:val="000000"/>
        </w:rPr>
        <w:t>raz w roku.</w:t>
      </w:r>
    </w:p>
    <w:p w:rsidR="002D32BE" w:rsidRPr="00D54E17" w:rsidRDefault="002D32BE" w:rsidP="00DF6D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lang w:eastAsia="pl-PL"/>
        </w:rPr>
      </w:pPr>
      <w:r w:rsidRPr="00D54E17">
        <w:rPr>
          <w:rFonts w:ascii="Arial" w:hAnsi="Arial" w:cs="Arial"/>
          <w:color w:val="000000"/>
          <w:lang w:eastAsia="pl-PL"/>
        </w:rPr>
        <w:t>Częstotliwość odbierania odpadów komunalnych z nieruchomości, na których nie zamieszkują mieszkańcy, a powstają odpady komunalne, powinna być dostosowana do ilości wytwarzanych na nich odpadów komunalnych, jednak</w:t>
      </w:r>
      <w:r w:rsidR="007C0006" w:rsidRPr="004F1CBB">
        <w:rPr>
          <w:rFonts w:ascii="Arial" w:hAnsi="Arial" w:cs="Arial"/>
          <w:color w:val="000000"/>
          <w:lang w:eastAsia="pl-PL"/>
        </w:rPr>
        <w:t xml:space="preserve"> w przypadku odpadów zmieszanych oraz bioodpadów stanowiących odpady komunalne w okresie od kwietnia do października</w:t>
      </w:r>
      <w:r w:rsidRPr="00D54E17">
        <w:rPr>
          <w:rFonts w:ascii="Arial" w:hAnsi="Arial" w:cs="Arial"/>
          <w:color w:val="000000"/>
          <w:lang w:eastAsia="pl-PL"/>
        </w:rPr>
        <w:t xml:space="preserve"> nie rzadziej niż </w:t>
      </w:r>
      <w:r w:rsidR="00F36196" w:rsidRPr="004F1CBB">
        <w:rPr>
          <w:rFonts w:ascii="Arial" w:hAnsi="Arial" w:cs="Arial"/>
          <w:color w:val="000000"/>
          <w:lang w:eastAsia="pl-PL"/>
        </w:rPr>
        <w:t xml:space="preserve">jeden </w:t>
      </w:r>
      <w:r w:rsidRPr="00D54E17">
        <w:rPr>
          <w:rFonts w:ascii="Arial" w:hAnsi="Arial" w:cs="Arial"/>
          <w:color w:val="000000"/>
          <w:lang w:eastAsia="pl-PL"/>
        </w:rPr>
        <w:t xml:space="preserve">raz </w:t>
      </w:r>
      <w:r w:rsidR="007C0006" w:rsidRPr="004F1CBB">
        <w:rPr>
          <w:rFonts w:ascii="Arial" w:hAnsi="Arial" w:cs="Arial"/>
          <w:color w:val="000000"/>
          <w:lang w:eastAsia="pl-PL"/>
        </w:rPr>
        <w:t>na dwa tygodnie.</w:t>
      </w:r>
    </w:p>
    <w:p w:rsidR="002D32BE" w:rsidRPr="007A403C" w:rsidRDefault="002D32BE" w:rsidP="00DF6D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lang w:eastAsia="pl-PL"/>
        </w:rPr>
        <w:t xml:space="preserve">Częstotliwość opróżniania koszy ustawionych na terenach przeznaczonych do użytku publicznego, a w szczególności chodnikach, parkach, placach, </w:t>
      </w:r>
      <w:r>
        <w:rPr>
          <w:rFonts w:ascii="Arial" w:hAnsi="Arial" w:cs="Arial"/>
          <w:lang w:eastAsia="pl-PL"/>
        </w:rPr>
        <w:t xml:space="preserve">przystankach </w:t>
      </w:r>
      <w:r w:rsidRPr="007A403C">
        <w:rPr>
          <w:rFonts w:ascii="Arial" w:hAnsi="Arial" w:cs="Arial"/>
          <w:lang w:eastAsia="pl-PL"/>
        </w:rPr>
        <w:t>komunikacyjnych i zieleńcach, powinna być dostosowana do potrzeb, jednak nie rzadziej niż raz w tygodniu, nie dopuszczając do przepełnienia koszy.</w:t>
      </w:r>
    </w:p>
    <w:p w:rsidR="002D32BE" w:rsidRPr="007A403C" w:rsidRDefault="002D32BE" w:rsidP="00DF6D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7A403C">
        <w:rPr>
          <w:rFonts w:ascii="Arial" w:hAnsi="Arial" w:cs="Arial"/>
          <w:lang w:eastAsia="pl-PL"/>
        </w:rPr>
        <w:lastRenderedPageBreak/>
        <w:t>Podmiot odbierający odpady komunalne obowiązany jest ustalić szczegółowy harmonogram odbioru odpadów z uwzględnieniem przyjętych minimalnych częstotliwości oraz dopuszczalnych godzin wywozu odpadów przypadających w dni robocze od 6.00 do 20</w:t>
      </w:r>
      <w:r w:rsidRPr="007A403C">
        <w:rPr>
          <w:rFonts w:ascii="Arial" w:eastAsia="TimesNewRomanPSMT" w:hAnsi="Arial" w:cs="Arial"/>
          <w:lang w:eastAsia="pl-PL"/>
        </w:rPr>
        <w:t>.00</w:t>
      </w:r>
      <w:r>
        <w:rPr>
          <w:rFonts w:ascii="Arial" w:eastAsia="TimesNewRomanPSMT" w:hAnsi="Arial" w:cs="Arial"/>
          <w:lang w:eastAsia="pl-PL"/>
        </w:rPr>
        <w:t>, w sposób nie powodujący nadmiernych uciążliwości</w:t>
      </w:r>
      <w:r w:rsidRPr="007A403C">
        <w:rPr>
          <w:rFonts w:ascii="Arial" w:eastAsia="TimesNewRomanPSMT" w:hAnsi="Arial" w:cs="Arial"/>
          <w:lang w:eastAsia="pl-PL"/>
        </w:rPr>
        <w:t>.</w:t>
      </w:r>
    </w:p>
    <w:p w:rsidR="00DD4A38" w:rsidRDefault="00DD4A38" w:rsidP="00EF7CB5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bookmarkStart w:id="73" w:name="bookmark_159"/>
      <w:bookmarkStart w:id="74" w:name="bookmark_160"/>
      <w:bookmarkStart w:id="75" w:name="bookmark_161"/>
      <w:bookmarkStart w:id="76" w:name="bookmark_163"/>
      <w:bookmarkStart w:id="77" w:name="bookmark_284"/>
      <w:bookmarkStart w:id="78" w:name="bookmark_285"/>
      <w:bookmarkStart w:id="79" w:name="bookmark_286"/>
      <w:bookmarkStart w:id="80" w:name="bookmark_287"/>
      <w:bookmarkStart w:id="81" w:name="bookmark_28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EF7CB5" w:rsidRPr="007A403C" w:rsidRDefault="00EF7CB5" w:rsidP="00EF7CB5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0000"/>
          <w:lang w:eastAsia="pl-PL"/>
        </w:rPr>
      </w:pPr>
      <w:r w:rsidRPr="007A403C">
        <w:rPr>
          <w:rFonts w:ascii="Arial" w:hAnsi="Arial" w:cs="Arial"/>
          <w:b/>
          <w:bCs/>
          <w:color w:val="000000"/>
          <w:lang w:eastAsia="pl-PL"/>
        </w:rPr>
        <w:t xml:space="preserve">Rozdział </w:t>
      </w:r>
      <w:r>
        <w:rPr>
          <w:rFonts w:ascii="Arial" w:hAnsi="Arial" w:cs="Arial"/>
          <w:b/>
          <w:bCs/>
          <w:color w:val="000000"/>
          <w:lang w:eastAsia="pl-PL"/>
        </w:rPr>
        <w:t>6</w:t>
      </w:r>
    </w:p>
    <w:p w:rsidR="00EF7CB5" w:rsidRPr="007A403C" w:rsidRDefault="009D000E" w:rsidP="00EF7CB5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W</w:t>
      </w:r>
      <w:r w:rsidR="00EF7CB5" w:rsidRPr="007A403C">
        <w:rPr>
          <w:rFonts w:ascii="Arial" w:hAnsi="Arial" w:cs="Arial"/>
          <w:b/>
          <w:bCs/>
          <w:lang w:eastAsia="pl-PL"/>
        </w:rPr>
        <w:t xml:space="preserve">ymagania wynikające z </w:t>
      </w:r>
      <w:r>
        <w:rPr>
          <w:rFonts w:ascii="Arial" w:hAnsi="Arial" w:cs="Arial"/>
          <w:b/>
          <w:bCs/>
          <w:lang w:eastAsia="pl-PL"/>
        </w:rPr>
        <w:t xml:space="preserve">Wojewódzkiego </w:t>
      </w:r>
      <w:r w:rsidR="00EF7CB5" w:rsidRPr="007A403C">
        <w:rPr>
          <w:rFonts w:ascii="Arial" w:hAnsi="Arial" w:cs="Arial"/>
          <w:b/>
          <w:bCs/>
          <w:lang w:eastAsia="pl-PL"/>
        </w:rPr>
        <w:t>Planu Gospodarki Odpadami</w:t>
      </w:r>
      <w:r w:rsidR="00EF7CB5" w:rsidRPr="007A403C">
        <w:rPr>
          <w:rFonts w:ascii="Arial" w:hAnsi="Arial" w:cs="Arial"/>
          <w:lang w:eastAsia="pl-PL"/>
        </w:rPr>
        <w:t xml:space="preserve"> </w:t>
      </w:r>
    </w:p>
    <w:p w:rsidR="009D000E" w:rsidRDefault="009D000E" w:rsidP="009D000E">
      <w:pPr>
        <w:spacing w:after="0" w:line="240" w:lineRule="auto"/>
        <w:rPr>
          <w:rFonts w:ascii="Arial" w:hAnsi="Arial" w:cs="Arial"/>
          <w:b/>
          <w:bCs/>
          <w:highlight w:val="yellow"/>
          <w:lang w:eastAsia="pl-PL"/>
        </w:rPr>
      </w:pPr>
    </w:p>
    <w:p w:rsidR="00D83D27" w:rsidRPr="00D83D27" w:rsidRDefault="00990ECF" w:rsidP="004F1CBB">
      <w:pPr>
        <w:pStyle w:val="Akapitzlist"/>
        <w:spacing w:before="60"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§</w:t>
      </w:r>
      <w:r>
        <w:rPr>
          <w:rFonts w:ascii="Arial" w:hAnsi="Arial" w:cs="Arial"/>
          <w:bCs/>
          <w:lang w:eastAsia="pl-PL"/>
        </w:rPr>
        <w:t xml:space="preserve"> </w:t>
      </w:r>
      <w:r w:rsidR="005614F5">
        <w:rPr>
          <w:rFonts w:ascii="Arial" w:hAnsi="Arial" w:cs="Arial"/>
          <w:b/>
          <w:bCs/>
          <w:lang w:eastAsia="pl-PL"/>
        </w:rPr>
        <w:t>18</w:t>
      </w:r>
      <w:r w:rsidRPr="007A403C">
        <w:rPr>
          <w:rFonts w:ascii="Arial" w:hAnsi="Arial" w:cs="Arial"/>
          <w:b/>
          <w:bCs/>
          <w:lang w:eastAsia="pl-PL"/>
        </w:rPr>
        <w:t>.</w:t>
      </w:r>
      <w:r>
        <w:rPr>
          <w:rFonts w:ascii="Arial" w:hAnsi="Arial" w:cs="Arial"/>
          <w:b/>
          <w:bCs/>
          <w:lang w:eastAsia="pl-PL"/>
        </w:rPr>
        <w:t xml:space="preserve"> </w:t>
      </w:r>
      <w:bookmarkStart w:id="82" w:name="bookmark_289"/>
      <w:bookmarkStart w:id="83" w:name="bookmark_290"/>
      <w:bookmarkStart w:id="84" w:name="bookmark_291"/>
      <w:bookmarkStart w:id="85" w:name="bookmark_292"/>
      <w:bookmarkStart w:id="86" w:name="bookmark_293"/>
      <w:bookmarkStart w:id="87" w:name="bookmark_296"/>
      <w:bookmarkStart w:id="88" w:name="bookmark_297"/>
      <w:bookmarkStart w:id="89" w:name="bookmark_298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0D0204" w:rsidRPr="00EE1B76">
        <w:rPr>
          <w:rFonts w:ascii="Arial" w:eastAsia="Times New Roman" w:hAnsi="Arial" w:cs="Arial"/>
          <w:lang w:eastAsia="pl-PL"/>
        </w:rPr>
        <w:t>Zagospodarowanie zmieszanych odpadów komunalnych, bioodpadów oraz pozostałości z sortowania i pozostałości po procesie mechaniczno-biologicznego przetwarzania niesegregowanych odpadów komunalnych, przeznaczonych do składowania mus</w:t>
      </w:r>
      <w:r w:rsidR="007F7613">
        <w:rPr>
          <w:rFonts w:ascii="Arial" w:eastAsia="Times New Roman" w:hAnsi="Arial" w:cs="Arial"/>
          <w:lang w:eastAsia="pl-PL"/>
        </w:rPr>
        <w:t>i</w:t>
      </w:r>
      <w:r w:rsidR="000D0204" w:rsidRPr="00EE1B76">
        <w:rPr>
          <w:rFonts w:ascii="Arial" w:eastAsia="Times New Roman" w:hAnsi="Arial" w:cs="Arial"/>
          <w:lang w:eastAsia="pl-PL"/>
        </w:rPr>
        <w:t xml:space="preserve"> być </w:t>
      </w:r>
      <w:r w:rsidR="007F7613">
        <w:rPr>
          <w:rFonts w:ascii="Arial" w:eastAsia="Times New Roman" w:hAnsi="Arial" w:cs="Arial"/>
          <w:lang w:eastAsia="pl-PL"/>
        </w:rPr>
        <w:t>zgodn</w:t>
      </w:r>
      <w:r w:rsidR="000D0204" w:rsidRPr="00EE1B76">
        <w:rPr>
          <w:rFonts w:ascii="Arial" w:eastAsia="Times New Roman" w:hAnsi="Arial" w:cs="Arial"/>
          <w:lang w:eastAsia="pl-PL"/>
        </w:rPr>
        <w:t xml:space="preserve">e z ustaleniami Planu gospodarki odpadami dla województwa mazowieckiego 2024, przyjętego uchwałą nr 3/19 Sejmiku Województwa Mazowieckiego z dnia 22 stycznia 2019 r. oraz uchwałą nr 91/19 Sejmiku Województwa Mazowieckiego z dnia 18 czerwca 2019 r., zmieniającą uchwałę w sprawie uchwalenia Planu gospodarki odpadami dla województwa mazowieckiego 2024, uwzględniając zmiany wprowadzone na podstawie art. </w:t>
      </w:r>
      <w:r w:rsidR="00753F3E" w:rsidRPr="00EE1B76">
        <w:rPr>
          <w:rFonts w:ascii="Arial" w:eastAsia="Times New Roman" w:hAnsi="Arial" w:cs="Arial"/>
          <w:lang w:eastAsia="pl-PL"/>
        </w:rPr>
        <w:t>6 ust. 14 ustawy z dnia 19 lipca 2019 r. o zmianie ustawy o utrzymaniu czystości i porządku w gminach oraz niektórych innych ustaw (Dz.U. 2019 poz. 1579).</w:t>
      </w:r>
    </w:p>
    <w:p w:rsidR="00D83D27" w:rsidRPr="00D83D27" w:rsidRDefault="00D83D27" w:rsidP="00990EC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D32BE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bookmarkStart w:id="90" w:name="bookmark_169"/>
      <w:bookmarkStart w:id="91" w:name="bookmark_257"/>
      <w:bookmarkEnd w:id="90"/>
      <w:bookmarkEnd w:id="91"/>
    </w:p>
    <w:p w:rsidR="00906E68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A403C">
        <w:rPr>
          <w:rFonts w:ascii="Arial" w:hAnsi="Arial" w:cs="Arial"/>
          <w:b/>
          <w:bCs/>
          <w:lang w:eastAsia="pl-PL"/>
        </w:rPr>
        <w:t xml:space="preserve">Rozdział </w:t>
      </w:r>
      <w:r w:rsidR="00906E68">
        <w:rPr>
          <w:rFonts w:ascii="Arial" w:hAnsi="Arial" w:cs="Arial"/>
          <w:b/>
          <w:bCs/>
          <w:lang w:eastAsia="pl-PL"/>
        </w:rPr>
        <w:t>7</w:t>
      </w:r>
    </w:p>
    <w:p w:rsidR="002D32BE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7A403C">
        <w:rPr>
          <w:rFonts w:ascii="Arial" w:hAnsi="Arial" w:cs="Arial"/>
          <w:b/>
          <w:bCs/>
          <w:lang w:eastAsia="pl-PL"/>
        </w:rPr>
        <w:t>Obowiązki osób utrzymujących zwierzęta domowe</w:t>
      </w:r>
      <w:r w:rsidR="00906E68">
        <w:rPr>
          <w:rFonts w:ascii="Arial" w:hAnsi="Arial" w:cs="Arial"/>
          <w:lang w:eastAsia="pl-PL"/>
        </w:rPr>
        <w:t xml:space="preserve">, </w:t>
      </w:r>
      <w:r w:rsidR="00906E68" w:rsidRPr="00906E68">
        <w:rPr>
          <w:rFonts w:ascii="Arial" w:hAnsi="Arial" w:cs="Arial"/>
          <w:b/>
          <w:lang w:eastAsia="pl-PL"/>
        </w:rPr>
        <w:t>mające na celu ochronę przed zagrożeniem lub uciążliwością dla ludzi oraz przed zanieczyszczeniem terenów przeznaczonych do wspólnego użytku</w:t>
      </w:r>
    </w:p>
    <w:p w:rsidR="00C5101B" w:rsidRPr="00C5101B" w:rsidRDefault="00C5101B" w:rsidP="00C5101B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C5101B">
        <w:rPr>
          <w:rFonts w:ascii="Arial" w:hAnsi="Arial" w:cs="Arial"/>
          <w:b/>
          <w:bCs/>
          <w:lang w:eastAsia="pl-PL"/>
        </w:rPr>
        <w:t>§</w:t>
      </w:r>
      <w:r w:rsidRPr="00C5101B">
        <w:rPr>
          <w:rFonts w:ascii="Arial" w:hAnsi="Arial" w:cs="Arial"/>
          <w:bCs/>
          <w:lang w:eastAsia="pl-PL"/>
        </w:rPr>
        <w:t xml:space="preserve"> </w:t>
      </w:r>
      <w:r w:rsidRPr="00C5101B">
        <w:rPr>
          <w:rFonts w:ascii="Arial" w:hAnsi="Arial" w:cs="Arial"/>
          <w:b/>
          <w:bCs/>
          <w:lang w:eastAsia="pl-PL"/>
        </w:rPr>
        <w:t>19.</w:t>
      </w:r>
      <w:r w:rsidRPr="0049796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C5101B">
        <w:rPr>
          <w:rFonts w:ascii="Arial" w:hAnsi="Arial" w:cs="Arial"/>
          <w:lang w:eastAsia="pl-PL"/>
        </w:rPr>
        <w:t xml:space="preserve">Osoby utrzymujące zwierzęta domowe są zobowiązane do zachowania bezpieczeństwa i środków ostrożności, zapewniających ochronę przed zagrożeniem lub uciążliwością dla ludzi oraz przed zanieczyszczeniem terenów przeznaczonych do użytku publicznego; ponoszą też pełną odpowiedzialność za zachowanie tych zwierząt. </w:t>
      </w:r>
    </w:p>
    <w:p w:rsidR="00C5101B" w:rsidRPr="00C5101B" w:rsidRDefault="00C5101B" w:rsidP="00C5101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C5101B">
        <w:rPr>
          <w:rFonts w:ascii="Arial" w:hAnsi="Arial" w:cs="Arial"/>
          <w:b/>
          <w:bCs/>
          <w:lang w:eastAsia="pl-PL"/>
        </w:rPr>
        <w:t xml:space="preserve">§ 20. </w:t>
      </w:r>
      <w:r w:rsidRPr="00C5101B">
        <w:rPr>
          <w:rFonts w:ascii="Arial" w:hAnsi="Arial" w:cs="Arial"/>
          <w:lang w:eastAsia="pl-PL"/>
        </w:rPr>
        <w:t xml:space="preserve">1. Do obowiązków osób utrzymujących zwierzęta domowe, a w szczególności psy, należy między innymi: </w:t>
      </w:r>
    </w:p>
    <w:p w:rsidR="00C5101B" w:rsidRPr="00C5101B" w:rsidRDefault="00C5101B" w:rsidP="00C5101B">
      <w:pPr>
        <w:numPr>
          <w:ilvl w:val="2"/>
          <w:numId w:val="22"/>
        </w:numPr>
        <w:shd w:val="clear" w:color="auto" w:fill="FFFFFF"/>
        <w:tabs>
          <w:tab w:val="clear" w:pos="2868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lang w:eastAsia="pl-PL"/>
        </w:rPr>
      </w:pPr>
      <w:r w:rsidRPr="00C5101B">
        <w:rPr>
          <w:rFonts w:ascii="Arial" w:hAnsi="Arial" w:cs="Arial"/>
          <w:lang w:eastAsia="pl-PL"/>
        </w:rPr>
        <w:t>wyposażenie psa w obrożę;</w:t>
      </w:r>
    </w:p>
    <w:p w:rsidR="00C5101B" w:rsidRPr="00C5101B" w:rsidRDefault="00C5101B" w:rsidP="00C5101B">
      <w:pPr>
        <w:numPr>
          <w:ilvl w:val="2"/>
          <w:numId w:val="22"/>
        </w:numPr>
        <w:shd w:val="clear" w:color="auto" w:fill="FFFFFF"/>
        <w:tabs>
          <w:tab w:val="clear" w:pos="2868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lang w:eastAsia="pl-PL"/>
        </w:rPr>
      </w:pPr>
      <w:r w:rsidRPr="00C5101B">
        <w:rPr>
          <w:rFonts w:ascii="Arial" w:hAnsi="Arial" w:cs="Arial"/>
          <w:lang w:eastAsia="pl-PL"/>
        </w:rPr>
        <w:t>stały skuteczny dozór nad psami i innymi zwierzętami domowymi, a w miejscach publicznych trzymanie psów na smyczy lub w kagańcu z zastrzeżeniem ust. 2;</w:t>
      </w:r>
    </w:p>
    <w:p w:rsidR="00C5101B" w:rsidRPr="00C5101B" w:rsidRDefault="00C5101B" w:rsidP="00C5101B">
      <w:pPr>
        <w:numPr>
          <w:ilvl w:val="2"/>
          <w:numId w:val="22"/>
        </w:numPr>
        <w:shd w:val="clear" w:color="auto" w:fill="FFFFFF"/>
        <w:tabs>
          <w:tab w:val="clear" w:pos="2868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lang w:eastAsia="pl-PL"/>
        </w:rPr>
      </w:pPr>
      <w:r w:rsidRPr="00C5101B">
        <w:rPr>
          <w:rFonts w:ascii="Arial" w:hAnsi="Arial" w:cs="Arial"/>
          <w:lang w:eastAsia="pl-PL"/>
        </w:rPr>
        <w:t>usuwanie zanieczyszczeń pozostawionych przez psy i inne zwierzęta domowe na obiektach i na innych terenach przeznaczonych do użytku publicznego, a w szczególności na chodnikach, jezdniach, placach, parkingach, terenach zielonych (zieleńcach, parkach itp.) - postanowienie to nie dotyczy osób niewidomych korzystających psów – przewodników.</w:t>
      </w:r>
    </w:p>
    <w:p w:rsidR="00C5101B" w:rsidRPr="00C5101B" w:rsidRDefault="00C5101B" w:rsidP="00C5101B">
      <w:pPr>
        <w:numPr>
          <w:ilvl w:val="3"/>
          <w:numId w:val="12"/>
        </w:numPr>
        <w:shd w:val="clear" w:color="auto" w:fill="FFFFFF"/>
        <w:tabs>
          <w:tab w:val="clear" w:pos="2993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  <w:lang w:eastAsia="pl-PL"/>
        </w:rPr>
      </w:pPr>
      <w:r w:rsidRPr="00C5101B">
        <w:rPr>
          <w:rFonts w:ascii="Arial" w:hAnsi="Arial" w:cs="Arial"/>
          <w:lang w:eastAsia="pl-PL"/>
        </w:rPr>
        <w:t>Posiadacz psa niewykazującego cech agresywności, nie ma obowiązku trzymania psa na smyczy i w kagańcu, pod warunkiem panowania nad zwierzęciem w stopniu gwarantującym bezpieczeństwo publiczne.</w:t>
      </w:r>
    </w:p>
    <w:p w:rsidR="00906E68" w:rsidRDefault="00906E68" w:rsidP="004F1CBB">
      <w:pPr>
        <w:keepNext/>
        <w:shd w:val="clear" w:color="auto" w:fill="FFFFFF"/>
        <w:spacing w:after="0" w:line="240" w:lineRule="auto"/>
        <w:rPr>
          <w:rFonts w:ascii="Arial" w:hAnsi="Arial" w:cs="Arial"/>
          <w:b/>
          <w:bCs/>
          <w:lang w:eastAsia="pl-PL"/>
        </w:rPr>
      </w:pPr>
      <w:bookmarkStart w:id="92" w:name="bookmark_258"/>
      <w:bookmarkStart w:id="93" w:name="bookmark_259"/>
      <w:bookmarkStart w:id="94" w:name="bookmark_260"/>
      <w:bookmarkStart w:id="95" w:name="bookmark_263"/>
      <w:bookmarkStart w:id="96" w:name="bookmark_264"/>
      <w:bookmarkStart w:id="97" w:name="bookmark_265"/>
      <w:bookmarkStart w:id="98" w:name="bookmark_266"/>
      <w:bookmarkStart w:id="99" w:name="bookmark_267"/>
      <w:bookmarkStart w:id="100" w:name="bookmark_273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906E68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A403C">
        <w:rPr>
          <w:rFonts w:ascii="Arial" w:hAnsi="Arial" w:cs="Arial"/>
          <w:b/>
          <w:bCs/>
          <w:lang w:eastAsia="pl-PL"/>
        </w:rPr>
        <w:t xml:space="preserve">Rozdział </w:t>
      </w:r>
      <w:r w:rsidR="00906E68">
        <w:rPr>
          <w:rFonts w:ascii="Arial" w:hAnsi="Arial" w:cs="Arial"/>
          <w:b/>
          <w:bCs/>
          <w:lang w:eastAsia="pl-PL"/>
        </w:rPr>
        <w:t>8</w:t>
      </w:r>
    </w:p>
    <w:p w:rsidR="002D32BE" w:rsidRPr="007A403C" w:rsidRDefault="002D32BE" w:rsidP="00A3509E">
      <w:pPr>
        <w:keepNext/>
        <w:shd w:val="clear" w:color="auto" w:fill="FFFFFF"/>
        <w:spacing w:after="0" w:line="240" w:lineRule="auto"/>
        <w:jc w:val="center"/>
        <w:rPr>
          <w:rFonts w:ascii="Arial" w:hAnsi="Arial" w:cs="Arial"/>
          <w:lang w:eastAsia="pl-PL"/>
        </w:rPr>
      </w:pPr>
      <w:r w:rsidRPr="007A403C">
        <w:rPr>
          <w:rFonts w:ascii="Arial" w:hAnsi="Arial" w:cs="Arial"/>
          <w:b/>
          <w:bCs/>
          <w:lang w:eastAsia="pl-PL"/>
        </w:rPr>
        <w:t>Wymagania odnośnie utrzymania zwierząt gospod</w:t>
      </w:r>
      <w:r>
        <w:rPr>
          <w:rFonts w:ascii="Arial" w:hAnsi="Arial" w:cs="Arial"/>
          <w:b/>
          <w:bCs/>
          <w:lang w:eastAsia="pl-PL"/>
        </w:rPr>
        <w:t>arskich na terenach wyłączonych</w:t>
      </w:r>
      <w:r>
        <w:rPr>
          <w:rFonts w:ascii="Arial" w:hAnsi="Arial" w:cs="Arial"/>
          <w:b/>
          <w:bCs/>
          <w:lang w:eastAsia="pl-PL"/>
        </w:rPr>
        <w:br/>
      </w:r>
      <w:r w:rsidRPr="007A403C">
        <w:rPr>
          <w:rFonts w:ascii="Arial" w:hAnsi="Arial" w:cs="Arial"/>
          <w:b/>
          <w:bCs/>
          <w:lang w:eastAsia="pl-PL"/>
        </w:rPr>
        <w:t>z produkcji roln</w:t>
      </w:r>
      <w:r>
        <w:rPr>
          <w:rFonts w:ascii="Arial" w:hAnsi="Arial" w:cs="Arial"/>
          <w:b/>
          <w:bCs/>
          <w:lang w:eastAsia="pl-PL"/>
        </w:rPr>
        <w:t>iczej</w:t>
      </w:r>
      <w:r w:rsidRPr="007A403C">
        <w:rPr>
          <w:rFonts w:ascii="Arial" w:hAnsi="Arial" w:cs="Arial"/>
          <w:b/>
          <w:bCs/>
          <w:lang w:eastAsia="pl-PL"/>
        </w:rPr>
        <w:t>.</w:t>
      </w:r>
      <w:r w:rsidRPr="007A403C">
        <w:rPr>
          <w:rFonts w:ascii="Arial" w:hAnsi="Arial" w:cs="Arial"/>
          <w:lang w:eastAsia="pl-PL"/>
        </w:rPr>
        <w:t xml:space="preserve"> </w:t>
      </w:r>
    </w:p>
    <w:p w:rsidR="005A545A" w:rsidRPr="004F1CBB" w:rsidRDefault="00004A6D" w:rsidP="005A545A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B0526B">
        <w:rPr>
          <w:rFonts w:ascii="Arial" w:hAnsi="Arial" w:cs="Arial"/>
          <w:b/>
          <w:bCs/>
          <w:lang w:eastAsia="pl-PL"/>
        </w:rPr>
        <w:t xml:space="preserve">§ </w:t>
      </w:r>
      <w:r w:rsidR="00E60A08" w:rsidRPr="00D54E17">
        <w:rPr>
          <w:rFonts w:ascii="Arial" w:hAnsi="Arial" w:cs="Arial"/>
          <w:b/>
          <w:bCs/>
          <w:lang w:eastAsia="pl-PL"/>
        </w:rPr>
        <w:t>21</w:t>
      </w:r>
      <w:r w:rsidR="005A545A" w:rsidRPr="004F1CBB">
        <w:rPr>
          <w:rFonts w:ascii="Arial" w:hAnsi="Arial" w:cs="Arial"/>
          <w:b/>
          <w:bCs/>
          <w:lang w:eastAsia="pl-PL"/>
        </w:rPr>
        <w:t xml:space="preserve">. </w:t>
      </w:r>
      <w:r w:rsidR="005A545A" w:rsidRPr="004F1CBB">
        <w:rPr>
          <w:rFonts w:ascii="Arial" w:hAnsi="Arial" w:cs="Arial"/>
          <w:lang w:eastAsia="pl-PL"/>
        </w:rPr>
        <w:t xml:space="preserve">1. Utrzymywanie zwierząt gospodarskich jest zabronione na terenach wyłączonych </w:t>
      </w:r>
      <w:r w:rsidR="005A545A" w:rsidRPr="004F1CBB">
        <w:rPr>
          <w:rFonts w:ascii="Arial" w:hAnsi="Arial" w:cs="Arial"/>
          <w:lang w:eastAsia="pl-PL"/>
        </w:rPr>
        <w:br/>
        <w:t xml:space="preserve">z produkcji rolniczej na podstawie planu zagospodarowania przestrzennego, </w:t>
      </w:r>
      <w:r w:rsidR="005A545A" w:rsidRPr="004F1CBB">
        <w:rPr>
          <w:rFonts w:ascii="Arial" w:hAnsi="Arial" w:cs="Arial"/>
          <w:lang w:eastAsia="pl-PL"/>
        </w:rPr>
        <w:br/>
        <w:t>z zastrzeżeniem ust. 3.</w:t>
      </w:r>
    </w:p>
    <w:p w:rsidR="005A545A" w:rsidRPr="004F1CBB" w:rsidRDefault="005A545A" w:rsidP="005A545A">
      <w:pPr>
        <w:numPr>
          <w:ilvl w:val="0"/>
          <w:numId w:val="58"/>
        </w:numPr>
        <w:shd w:val="clear" w:color="auto" w:fill="FFFFFF"/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  <w:lang w:eastAsia="pl-PL"/>
        </w:rPr>
      </w:pPr>
      <w:r w:rsidRPr="004F1CBB">
        <w:rPr>
          <w:rFonts w:ascii="Arial" w:hAnsi="Arial" w:cs="Arial"/>
          <w:lang w:eastAsia="pl-PL"/>
        </w:rPr>
        <w:t>Zakaz utrzymywania zwierząt gospodarskich dotyczy także zwartych terenów, zajętych przez budownictwo wielorodzinne, jednorodzinne, instytucje użyteczności publicznej, centra handlowe, hotele, strefy przemysłowe, ogródki działkowe.</w:t>
      </w:r>
    </w:p>
    <w:p w:rsidR="005A545A" w:rsidRPr="004F1CBB" w:rsidRDefault="005A545A" w:rsidP="005A545A">
      <w:pPr>
        <w:numPr>
          <w:ilvl w:val="0"/>
          <w:numId w:val="5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4F1CBB">
        <w:rPr>
          <w:rFonts w:ascii="Arial" w:hAnsi="Arial" w:cs="Arial"/>
          <w:lang w:eastAsia="pl-PL"/>
        </w:rPr>
        <w:t xml:space="preserve">Na terenach wyłączonych z produkcji rolniczej, dopuszcza się utrzymywanie zwierząt gospodarskich pod następującymi warunkami: </w:t>
      </w:r>
    </w:p>
    <w:p w:rsidR="005A545A" w:rsidRPr="004F1CBB" w:rsidRDefault="005A545A" w:rsidP="005A545A">
      <w:pPr>
        <w:numPr>
          <w:ilvl w:val="0"/>
          <w:numId w:val="59"/>
        </w:numPr>
        <w:shd w:val="clear" w:color="auto" w:fill="FFFFFF"/>
        <w:spacing w:after="0" w:line="240" w:lineRule="auto"/>
        <w:ind w:left="748" w:hanging="391"/>
        <w:jc w:val="both"/>
        <w:rPr>
          <w:rFonts w:ascii="Arial" w:hAnsi="Arial" w:cs="Arial"/>
          <w:lang w:eastAsia="pl-PL"/>
        </w:rPr>
      </w:pPr>
      <w:r w:rsidRPr="004F1CBB">
        <w:rPr>
          <w:rFonts w:ascii="Arial" w:hAnsi="Arial" w:cs="Arial"/>
          <w:lang w:eastAsia="pl-PL"/>
        </w:rPr>
        <w:t>posiadania budynków gospodarskich przeznaczonych do hodowli zwierząt spełniających wymogi ustawy z dnia 7 lipca 1994 r. - Prawo budowla</w:t>
      </w:r>
      <w:r w:rsidR="0088029A">
        <w:rPr>
          <w:rFonts w:ascii="Arial" w:hAnsi="Arial" w:cs="Arial"/>
          <w:lang w:eastAsia="pl-PL"/>
        </w:rPr>
        <w:t>ne</w:t>
      </w:r>
      <w:r w:rsidRPr="004F1CBB">
        <w:rPr>
          <w:rFonts w:ascii="Arial" w:hAnsi="Arial" w:cs="Arial"/>
          <w:lang w:eastAsia="pl-PL"/>
        </w:rPr>
        <w:t xml:space="preserve"> i rozporządzenia Ministra Rolnictwa i Gospodarki Żywnościowej z dnia 7 października 1997r. w sprawie warunków technicznych, jakim powinny odpowiadać budowle rolnicze i ich usytuowanie; </w:t>
      </w:r>
    </w:p>
    <w:p w:rsidR="005A545A" w:rsidRPr="004F1CBB" w:rsidRDefault="005A545A" w:rsidP="005A545A">
      <w:pPr>
        <w:numPr>
          <w:ilvl w:val="0"/>
          <w:numId w:val="59"/>
        </w:numPr>
        <w:shd w:val="clear" w:color="auto" w:fill="FFFFFF"/>
        <w:spacing w:after="0" w:line="240" w:lineRule="auto"/>
        <w:ind w:left="748" w:hanging="391"/>
        <w:jc w:val="both"/>
        <w:rPr>
          <w:rFonts w:ascii="Arial" w:hAnsi="Arial" w:cs="Arial"/>
          <w:lang w:eastAsia="pl-PL"/>
        </w:rPr>
      </w:pPr>
      <w:r w:rsidRPr="004F1CBB">
        <w:rPr>
          <w:rFonts w:ascii="Arial" w:hAnsi="Arial" w:cs="Arial"/>
          <w:lang w:eastAsia="pl-PL"/>
        </w:rPr>
        <w:t>wszelka uciążliwość hodowli dla środowiska, w tym emisje będące jej skutkiem zostaną ograniczone do obszaru nieruchomości, na której jest prowadzona.</w:t>
      </w:r>
    </w:p>
    <w:p w:rsidR="005A545A" w:rsidRPr="004F1CBB" w:rsidRDefault="005A545A" w:rsidP="005A545A">
      <w:pPr>
        <w:numPr>
          <w:ilvl w:val="0"/>
          <w:numId w:val="58"/>
        </w:numPr>
        <w:shd w:val="clear" w:color="auto" w:fill="FFFFFF"/>
        <w:tabs>
          <w:tab w:val="left" w:pos="360"/>
        </w:tabs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4F1CBB">
        <w:rPr>
          <w:rFonts w:ascii="Arial" w:hAnsi="Arial" w:cs="Arial"/>
          <w:lang w:eastAsia="pl-PL"/>
        </w:rPr>
        <w:t>Prowadzący chów zwierząt gospodarskich na terenach wymienionych w ust. 3, zobowiązani są przestrzegać przepisów sanitarno – epidemiologicznych.</w:t>
      </w:r>
    </w:p>
    <w:p w:rsidR="005A545A" w:rsidRPr="004F1CBB" w:rsidRDefault="005A545A" w:rsidP="005A545A">
      <w:pPr>
        <w:numPr>
          <w:ilvl w:val="0"/>
          <w:numId w:val="58"/>
        </w:numPr>
        <w:shd w:val="clear" w:color="auto" w:fill="FFFFFF"/>
        <w:tabs>
          <w:tab w:val="left" w:pos="360"/>
        </w:tabs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4F1CBB">
        <w:rPr>
          <w:rFonts w:ascii="Arial" w:hAnsi="Arial" w:cs="Arial"/>
          <w:lang w:eastAsia="pl-PL"/>
        </w:rPr>
        <w:t xml:space="preserve">Hodowcy pszczół, zobowiązani są  ustawiać ule w odległości co najmniej 10 m od granicy nieruchomości w taki sposób, aby wylatujące i przylatujące pszczoły nie stanowiły uciążliwości dla właścicieli nieruchomości sąsiednich. Dopuszcza się zmniejszenie tej odległości do 4 metrów w przypadku zastosowania osłony o wysokości co najmniej 2 m uniemożliwiającej przelot przez nią. </w:t>
      </w:r>
    </w:p>
    <w:p w:rsidR="005A545A" w:rsidRPr="004F1CBB" w:rsidRDefault="005A545A" w:rsidP="005A545A">
      <w:pPr>
        <w:shd w:val="clear" w:color="auto" w:fill="FFFFFF"/>
        <w:spacing w:after="0" w:line="240" w:lineRule="auto"/>
        <w:ind w:left="340" w:hanging="227"/>
        <w:jc w:val="both"/>
        <w:rPr>
          <w:rFonts w:ascii="Arial" w:hAnsi="Arial" w:cs="Arial"/>
          <w:lang w:eastAsia="pl-PL"/>
        </w:rPr>
      </w:pPr>
    </w:p>
    <w:p w:rsidR="005A545A" w:rsidRPr="00D54E17" w:rsidRDefault="00D54E17" w:rsidP="005A545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54E17">
        <w:rPr>
          <w:rFonts w:ascii="Arial" w:hAnsi="Arial" w:cs="Arial"/>
          <w:b/>
          <w:bCs/>
          <w:lang w:eastAsia="pl-PL"/>
        </w:rPr>
        <w:t>§ 22</w:t>
      </w:r>
      <w:r w:rsidR="005A545A" w:rsidRPr="00D54E17">
        <w:rPr>
          <w:rFonts w:ascii="Arial" w:hAnsi="Arial" w:cs="Arial"/>
          <w:b/>
          <w:bCs/>
          <w:lang w:eastAsia="pl-PL"/>
        </w:rPr>
        <w:t xml:space="preserve">. </w:t>
      </w:r>
      <w:r w:rsidR="005A545A" w:rsidRPr="00D54E17">
        <w:rPr>
          <w:rFonts w:ascii="Arial" w:hAnsi="Arial" w:cs="Arial"/>
          <w:lang w:eastAsia="pl-PL"/>
        </w:rPr>
        <w:t xml:space="preserve">Właściciele zwierząt gospodarskich wykorzystywanych do celów leczniczo- sportowo-rekreacyjnych mają obowiązek usuwania odchodów </w:t>
      </w:r>
      <w:r w:rsidR="005A545A" w:rsidRPr="00D54E17">
        <w:rPr>
          <w:rFonts w:ascii="Arial" w:hAnsi="Arial" w:cs="Arial"/>
          <w:color w:val="000000"/>
          <w:lang w:eastAsia="pl-PL"/>
        </w:rPr>
        <w:t>zwierzęcych, pozostałości karmy lub ściółki pozostawionych na ulicach, placach i innych miejscach publicznych.</w:t>
      </w:r>
    </w:p>
    <w:p w:rsidR="002D32BE" w:rsidRDefault="002D32BE" w:rsidP="005A545A">
      <w:pPr>
        <w:shd w:val="clear" w:color="auto" w:fill="FFFFFF"/>
        <w:spacing w:before="120" w:after="120" w:line="240" w:lineRule="auto"/>
        <w:jc w:val="both"/>
        <w:rPr>
          <w:lang w:eastAsia="pl-PL"/>
        </w:rPr>
      </w:pPr>
      <w:bookmarkStart w:id="101" w:name="bookmark_274"/>
      <w:bookmarkStart w:id="102" w:name="bookmark_275"/>
      <w:bookmarkStart w:id="103" w:name="bookmark_276"/>
      <w:bookmarkStart w:id="104" w:name="bookmark_277"/>
      <w:bookmarkStart w:id="105" w:name="bookmark_278"/>
      <w:bookmarkStart w:id="106" w:name="bookmark_279"/>
      <w:bookmarkStart w:id="107" w:name="bookmark_282"/>
      <w:bookmarkEnd w:id="101"/>
      <w:bookmarkEnd w:id="102"/>
      <w:bookmarkEnd w:id="103"/>
      <w:bookmarkEnd w:id="104"/>
      <w:bookmarkEnd w:id="105"/>
      <w:bookmarkEnd w:id="106"/>
      <w:bookmarkEnd w:id="107"/>
      <w:r w:rsidRPr="007A403C">
        <w:rPr>
          <w:lang w:eastAsia="pl-PL"/>
        </w:rPr>
        <w:lastRenderedPageBreak/>
        <w:t xml:space="preserve"> </w:t>
      </w:r>
      <w:bookmarkStart w:id="108" w:name="bookmark_283"/>
      <w:bookmarkEnd w:id="108"/>
    </w:p>
    <w:p w:rsidR="00906E68" w:rsidRDefault="00083A85" w:rsidP="00C17789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Rozdział 9</w:t>
      </w:r>
    </w:p>
    <w:p w:rsidR="002D32BE" w:rsidRPr="007A403C" w:rsidRDefault="002D32BE" w:rsidP="00C17789">
      <w:pPr>
        <w:pStyle w:val="Default"/>
        <w:jc w:val="center"/>
        <w:rPr>
          <w:rFonts w:ascii="Arial" w:hAnsi="Arial" w:cs="Arial"/>
          <w:sz w:val="22"/>
          <w:szCs w:val="22"/>
          <w:lang w:eastAsia="pl-PL"/>
        </w:rPr>
      </w:pPr>
      <w:r w:rsidRPr="007A403C">
        <w:rPr>
          <w:rFonts w:ascii="Arial" w:hAnsi="Arial" w:cs="Arial"/>
          <w:b/>
          <w:bCs/>
          <w:sz w:val="22"/>
          <w:szCs w:val="22"/>
          <w:lang w:eastAsia="pl-PL"/>
        </w:rPr>
        <w:t>Obszary podlegające obowiązkowej deratyzacji oraz terminy jej przeprowadzania</w:t>
      </w:r>
    </w:p>
    <w:p w:rsidR="002D32BE" w:rsidRPr="007D6B99" w:rsidRDefault="002D32BE" w:rsidP="00824CD3">
      <w:pPr>
        <w:pStyle w:val="Default"/>
        <w:rPr>
          <w:rFonts w:ascii="Arial" w:hAnsi="Arial" w:cs="Arial"/>
          <w:sz w:val="20"/>
          <w:szCs w:val="20"/>
          <w:lang w:eastAsia="pl-PL"/>
        </w:rPr>
      </w:pPr>
    </w:p>
    <w:p w:rsidR="0003302A" w:rsidRDefault="002D32BE" w:rsidP="00FA63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54F9">
        <w:rPr>
          <w:rFonts w:ascii="Arial" w:hAnsi="Arial" w:cs="Arial"/>
          <w:b/>
          <w:bCs/>
          <w:sz w:val="22"/>
          <w:szCs w:val="22"/>
          <w:lang w:eastAsia="pl-PL"/>
        </w:rPr>
        <w:t>§ 2</w:t>
      </w:r>
      <w:r w:rsidR="00D54E17">
        <w:rPr>
          <w:rFonts w:ascii="Arial" w:hAnsi="Arial" w:cs="Arial"/>
          <w:b/>
          <w:bCs/>
          <w:sz w:val="22"/>
          <w:szCs w:val="22"/>
          <w:lang w:eastAsia="pl-PL"/>
        </w:rPr>
        <w:t>3</w:t>
      </w:r>
      <w:r w:rsidRPr="009054F9">
        <w:rPr>
          <w:rFonts w:ascii="Arial" w:hAnsi="Arial" w:cs="Arial"/>
          <w:b/>
          <w:bCs/>
          <w:sz w:val="22"/>
          <w:szCs w:val="22"/>
          <w:lang w:eastAsia="pl-PL"/>
        </w:rPr>
        <w:t xml:space="preserve">. </w:t>
      </w:r>
      <w:r w:rsidRPr="009054F9">
        <w:rPr>
          <w:rFonts w:ascii="Arial" w:hAnsi="Arial" w:cs="Arial"/>
          <w:sz w:val="22"/>
          <w:szCs w:val="22"/>
        </w:rPr>
        <w:t>1. Obowiązkowej deratyzacji podlegają</w:t>
      </w:r>
      <w:r w:rsidR="0003302A">
        <w:rPr>
          <w:rFonts w:ascii="Arial" w:hAnsi="Arial" w:cs="Arial"/>
          <w:sz w:val="22"/>
          <w:szCs w:val="22"/>
        </w:rPr>
        <w:t>:</w:t>
      </w:r>
    </w:p>
    <w:p w:rsidR="00083A85" w:rsidRDefault="00083A85" w:rsidP="00906E68">
      <w:pPr>
        <w:pStyle w:val="Defaul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03302A">
        <w:rPr>
          <w:rFonts w:ascii="Arial" w:hAnsi="Arial" w:cs="Arial"/>
          <w:sz w:val="22"/>
          <w:szCs w:val="22"/>
        </w:rPr>
        <w:t>tereny obiektów produkcyjnych, składów i magazynów</w:t>
      </w:r>
      <w:r w:rsidR="00FA639C" w:rsidRPr="0003302A">
        <w:rPr>
          <w:rFonts w:ascii="Arial" w:hAnsi="Arial" w:cs="Arial"/>
          <w:sz w:val="22"/>
          <w:szCs w:val="22"/>
        </w:rPr>
        <w:t>,</w:t>
      </w:r>
      <w:r w:rsidR="00DC7FB6" w:rsidRPr="0003302A">
        <w:rPr>
          <w:rFonts w:ascii="Arial" w:hAnsi="Arial" w:cs="Arial"/>
          <w:sz w:val="22"/>
          <w:szCs w:val="22"/>
        </w:rPr>
        <w:t xml:space="preserve"> związanych z produktami spożywczymi</w:t>
      </w:r>
      <w:r w:rsidR="0003302A">
        <w:rPr>
          <w:rFonts w:ascii="Arial" w:hAnsi="Arial" w:cs="Arial"/>
          <w:sz w:val="22"/>
          <w:szCs w:val="22"/>
        </w:rPr>
        <w:t xml:space="preserve"> - </w:t>
      </w:r>
      <w:r w:rsidR="0003302A" w:rsidRPr="0003302A">
        <w:rPr>
          <w:rFonts w:ascii="Arial" w:hAnsi="Arial" w:cs="Arial"/>
          <w:sz w:val="22"/>
          <w:szCs w:val="22"/>
        </w:rPr>
        <w:t>w okresie</w:t>
      </w:r>
      <w:r w:rsidR="0003302A">
        <w:rPr>
          <w:rFonts w:ascii="Arial" w:hAnsi="Arial" w:cs="Arial"/>
          <w:sz w:val="22"/>
          <w:szCs w:val="22"/>
        </w:rPr>
        <w:t xml:space="preserve"> </w:t>
      </w:r>
      <w:r w:rsidRPr="0003302A">
        <w:rPr>
          <w:rFonts w:ascii="Arial" w:hAnsi="Arial" w:cs="Arial"/>
          <w:sz w:val="22"/>
          <w:szCs w:val="22"/>
          <w:lang w:eastAsia="pl-PL"/>
        </w:rPr>
        <w:t>wiosennym od 1 do 30 kwietnia</w:t>
      </w:r>
      <w:r w:rsidRPr="0003302A">
        <w:rPr>
          <w:rFonts w:ascii="Arial" w:hAnsi="Arial" w:cs="Arial"/>
          <w:sz w:val="22"/>
          <w:szCs w:val="22"/>
        </w:rPr>
        <w:t xml:space="preserve"> oraz każdorazowo w przypadku wystąpienia populacji gryzoni na terenie nieruchomości</w:t>
      </w:r>
      <w:r w:rsidR="00DD4A38">
        <w:rPr>
          <w:rFonts w:ascii="Arial" w:hAnsi="Arial" w:cs="Arial"/>
          <w:sz w:val="22"/>
          <w:szCs w:val="22"/>
        </w:rPr>
        <w:t>,</w:t>
      </w:r>
    </w:p>
    <w:p w:rsidR="0003302A" w:rsidRDefault="0003302A" w:rsidP="00906E68">
      <w:pPr>
        <w:pStyle w:val="Defaul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tereny zabudowy mieszkaniowej - </w:t>
      </w:r>
      <w:r w:rsidRPr="0003302A">
        <w:rPr>
          <w:rFonts w:ascii="Arial" w:hAnsi="Arial" w:cs="Arial"/>
          <w:sz w:val="22"/>
          <w:szCs w:val="22"/>
        </w:rPr>
        <w:t>każdorazowo w przypadku wystąpienia populacji gryzoni na terenie nieruchomości</w:t>
      </w:r>
      <w:r>
        <w:rPr>
          <w:rFonts w:ascii="Arial" w:hAnsi="Arial" w:cs="Arial"/>
          <w:sz w:val="22"/>
          <w:szCs w:val="22"/>
        </w:rPr>
        <w:t>.</w:t>
      </w:r>
    </w:p>
    <w:p w:rsidR="0003302A" w:rsidRPr="0003302A" w:rsidRDefault="0003302A" w:rsidP="0003302A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2D32BE" w:rsidRPr="00083A85" w:rsidRDefault="00083A85" w:rsidP="00083A8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083A85">
        <w:rPr>
          <w:rFonts w:ascii="Arial" w:hAnsi="Arial" w:cs="Arial"/>
          <w:b/>
          <w:lang w:eastAsia="pl-PL"/>
        </w:rPr>
        <w:t>Rozdział 10</w:t>
      </w:r>
    </w:p>
    <w:p w:rsidR="00083A85" w:rsidRPr="00083A85" w:rsidRDefault="00083A85" w:rsidP="00083A8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083A85">
        <w:rPr>
          <w:rFonts w:ascii="Arial" w:hAnsi="Arial" w:cs="Arial"/>
          <w:b/>
          <w:lang w:eastAsia="pl-PL"/>
        </w:rPr>
        <w:t>Postanowienia końcowe</w:t>
      </w:r>
    </w:p>
    <w:p w:rsidR="00D54E17" w:rsidRPr="00D54E17" w:rsidRDefault="00083A85" w:rsidP="004150F3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083A85">
        <w:rPr>
          <w:rFonts w:ascii="Arial" w:hAnsi="Arial" w:cs="Arial"/>
          <w:b/>
          <w:lang w:eastAsia="pl-PL"/>
        </w:rPr>
        <w:t>§ 2</w:t>
      </w:r>
      <w:r w:rsidR="00D54E17">
        <w:rPr>
          <w:rFonts w:ascii="Arial" w:hAnsi="Arial" w:cs="Arial"/>
          <w:b/>
          <w:lang w:eastAsia="pl-PL"/>
        </w:rPr>
        <w:t>4</w:t>
      </w:r>
      <w:r>
        <w:rPr>
          <w:rFonts w:ascii="Arial" w:hAnsi="Arial" w:cs="Arial"/>
          <w:lang w:eastAsia="pl-PL"/>
        </w:rPr>
        <w:t xml:space="preserve">. </w:t>
      </w:r>
      <w:r w:rsidR="00D54E17">
        <w:rPr>
          <w:rFonts w:ascii="Arial" w:hAnsi="Arial" w:cs="Arial"/>
          <w:lang w:eastAsia="pl-PL"/>
        </w:rPr>
        <w:t>1</w:t>
      </w:r>
      <w:r w:rsidR="00D54E17" w:rsidRPr="00D54E17">
        <w:rPr>
          <w:rFonts w:ascii="Arial" w:hAnsi="Arial" w:cs="Arial"/>
          <w:lang w:eastAsia="pl-PL"/>
        </w:rPr>
        <w:t xml:space="preserve">. </w:t>
      </w:r>
      <w:r w:rsidRPr="00D54E17">
        <w:rPr>
          <w:rFonts w:ascii="Arial" w:hAnsi="Arial" w:cs="Arial"/>
          <w:lang w:eastAsia="pl-PL"/>
        </w:rPr>
        <w:t>Nadzór nad realizacją obowiązków wyn</w:t>
      </w:r>
      <w:r w:rsidR="0003302A" w:rsidRPr="00D54E17">
        <w:rPr>
          <w:rFonts w:ascii="Arial" w:hAnsi="Arial" w:cs="Arial"/>
          <w:lang w:eastAsia="pl-PL"/>
        </w:rPr>
        <w:t>ikających z Regulaminu, sprawuj</w:t>
      </w:r>
      <w:r w:rsidR="00945C16" w:rsidRPr="00D54E17">
        <w:rPr>
          <w:rFonts w:ascii="Arial" w:hAnsi="Arial" w:cs="Arial"/>
          <w:lang w:eastAsia="pl-PL"/>
        </w:rPr>
        <w:t xml:space="preserve">e </w:t>
      </w:r>
      <w:r w:rsidR="00095B8A" w:rsidRPr="00D54E17">
        <w:rPr>
          <w:rFonts w:ascii="Arial" w:hAnsi="Arial" w:cs="Arial"/>
          <w:lang w:eastAsia="pl-PL"/>
        </w:rPr>
        <w:t>B</w:t>
      </w:r>
      <w:r w:rsidR="00945C16" w:rsidRPr="00D54E17">
        <w:rPr>
          <w:rFonts w:ascii="Arial" w:hAnsi="Arial" w:cs="Arial"/>
          <w:lang w:eastAsia="pl-PL"/>
        </w:rPr>
        <w:t>urmistrz Radzymina</w:t>
      </w:r>
      <w:r w:rsidR="00D54E17" w:rsidRPr="00D54E17">
        <w:rPr>
          <w:rFonts w:ascii="Arial" w:hAnsi="Arial" w:cs="Arial"/>
          <w:lang w:eastAsia="pl-PL"/>
        </w:rPr>
        <w:t>.</w:t>
      </w:r>
    </w:p>
    <w:p w:rsidR="00083A85" w:rsidRPr="00DF4785" w:rsidRDefault="00945C16" w:rsidP="004150F3">
      <w:pPr>
        <w:pStyle w:val="Akapitzlist"/>
        <w:numPr>
          <w:ilvl w:val="4"/>
          <w:numId w:val="22"/>
        </w:numPr>
        <w:ind w:left="284" w:hanging="284"/>
        <w:jc w:val="both"/>
        <w:rPr>
          <w:rFonts w:ascii="Arial" w:hAnsi="Arial" w:cs="Arial"/>
          <w:lang w:eastAsia="pl-PL"/>
        </w:rPr>
      </w:pPr>
      <w:r w:rsidRPr="00DF4785">
        <w:rPr>
          <w:rFonts w:ascii="Arial" w:hAnsi="Arial" w:cs="Arial"/>
          <w:lang w:eastAsia="pl-PL"/>
        </w:rPr>
        <w:t xml:space="preserve">Burmistrz może upoważnić pracowników Urzędu Miasta i Gminy Radzymin </w:t>
      </w:r>
      <w:r w:rsidR="004150F3">
        <w:rPr>
          <w:rFonts w:ascii="Arial" w:hAnsi="Arial" w:cs="Arial"/>
          <w:lang w:eastAsia="pl-PL"/>
        </w:rPr>
        <w:br/>
      </w:r>
      <w:r w:rsidRPr="00DF4785">
        <w:rPr>
          <w:rFonts w:ascii="Arial" w:hAnsi="Arial" w:cs="Arial"/>
          <w:lang w:eastAsia="pl-PL"/>
        </w:rPr>
        <w:t xml:space="preserve">do wykonywania czynności nadzoru w jego imieniu. </w:t>
      </w:r>
      <w:r w:rsidR="00083A85" w:rsidRPr="00DF4785">
        <w:rPr>
          <w:rFonts w:ascii="Arial" w:hAnsi="Arial" w:cs="Arial"/>
          <w:lang w:eastAsia="pl-PL"/>
        </w:rPr>
        <w:t xml:space="preserve"> </w:t>
      </w:r>
    </w:p>
    <w:sectPr w:rsidR="00083A85" w:rsidRPr="00DF4785" w:rsidSect="00E97671">
      <w:footerReference w:type="default" r:id="rId8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AE" w:rsidRDefault="00543DAE" w:rsidP="00F007BD">
      <w:pPr>
        <w:spacing w:after="0" w:line="240" w:lineRule="auto"/>
      </w:pPr>
      <w:r>
        <w:separator/>
      </w:r>
    </w:p>
  </w:endnote>
  <w:endnote w:type="continuationSeparator" w:id="0">
    <w:p w:rsidR="00543DAE" w:rsidRDefault="00543DAE" w:rsidP="00F0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845020"/>
      <w:docPartObj>
        <w:docPartGallery w:val="Page Numbers (Bottom of Page)"/>
        <w:docPartUnique/>
      </w:docPartObj>
    </w:sdtPr>
    <w:sdtContent>
      <w:p w:rsidR="00D7642D" w:rsidRDefault="006346DB">
        <w:pPr>
          <w:pStyle w:val="Stopka"/>
          <w:jc w:val="center"/>
        </w:pPr>
        <w:r>
          <w:fldChar w:fldCharType="begin"/>
        </w:r>
        <w:r w:rsidR="00D7642D">
          <w:instrText>PAGE   \* MERGEFORMAT</w:instrText>
        </w:r>
        <w:r>
          <w:fldChar w:fldCharType="separate"/>
        </w:r>
        <w:r w:rsidR="009939BC">
          <w:rPr>
            <w:noProof/>
          </w:rPr>
          <w:t>11</w:t>
        </w:r>
        <w:r>
          <w:fldChar w:fldCharType="end"/>
        </w:r>
      </w:p>
    </w:sdtContent>
  </w:sdt>
  <w:p w:rsidR="00D7642D" w:rsidRDefault="00D764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AE" w:rsidRDefault="00543DAE" w:rsidP="00F007BD">
      <w:pPr>
        <w:spacing w:after="0" w:line="240" w:lineRule="auto"/>
      </w:pPr>
      <w:r>
        <w:separator/>
      </w:r>
    </w:p>
  </w:footnote>
  <w:footnote w:type="continuationSeparator" w:id="0">
    <w:p w:rsidR="00543DAE" w:rsidRDefault="00543DAE" w:rsidP="00F0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0D4"/>
    <w:multiLevelType w:val="hybridMultilevel"/>
    <w:tmpl w:val="B1CA416A"/>
    <w:lvl w:ilvl="0" w:tplc="95AED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BEACD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E1BD2"/>
    <w:multiLevelType w:val="hybridMultilevel"/>
    <w:tmpl w:val="A65CC532"/>
    <w:lvl w:ilvl="0" w:tplc="54D285FC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B5109A68">
      <w:start w:val="1"/>
      <w:numFmt w:val="decimal"/>
      <w:lvlText w:val="%3)"/>
      <w:lvlJc w:val="left"/>
      <w:pPr>
        <w:tabs>
          <w:tab w:val="num" w:pos="2273"/>
        </w:tabs>
        <w:ind w:left="2273" w:hanging="360"/>
      </w:pPr>
      <w:rPr>
        <w:rFonts w:ascii="Arial" w:eastAsia="Times New Roman" w:hAnsi="Arial" w:cs="Arial"/>
      </w:rPr>
    </w:lvl>
    <w:lvl w:ilvl="3" w:tplc="C9D4612A">
      <w:start w:val="2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9B87875"/>
    <w:multiLevelType w:val="hybridMultilevel"/>
    <w:tmpl w:val="ECFE6D4A"/>
    <w:lvl w:ilvl="0" w:tplc="54D285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2AB4CA7E">
      <w:start w:val="1"/>
      <w:numFmt w:val="decimal"/>
      <w:lvlText w:val="%3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3" w:tplc="54D285FC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B60ED3"/>
    <w:multiLevelType w:val="hybridMultilevel"/>
    <w:tmpl w:val="9028D77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43593"/>
    <w:multiLevelType w:val="hybridMultilevel"/>
    <w:tmpl w:val="DD92B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C7CEB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04DA8"/>
    <w:multiLevelType w:val="hybridMultilevel"/>
    <w:tmpl w:val="CE7607A6"/>
    <w:lvl w:ilvl="0" w:tplc="D9D419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5000C"/>
    <w:multiLevelType w:val="hybridMultilevel"/>
    <w:tmpl w:val="4DE2660C"/>
    <w:lvl w:ilvl="0" w:tplc="CA1AFD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80E2C"/>
    <w:multiLevelType w:val="hybridMultilevel"/>
    <w:tmpl w:val="CB5E88E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54D285F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116211F"/>
    <w:multiLevelType w:val="hybridMultilevel"/>
    <w:tmpl w:val="7D62AE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9CB1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1C57899"/>
    <w:multiLevelType w:val="hybridMultilevel"/>
    <w:tmpl w:val="9710E1C8"/>
    <w:lvl w:ilvl="0" w:tplc="71344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ECA2F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4D285F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625B6E"/>
    <w:multiLevelType w:val="hybridMultilevel"/>
    <w:tmpl w:val="AC66554A"/>
    <w:lvl w:ilvl="0" w:tplc="D9D419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194102"/>
    <w:multiLevelType w:val="hybridMultilevel"/>
    <w:tmpl w:val="6A54B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80565"/>
    <w:multiLevelType w:val="hybridMultilevel"/>
    <w:tmpl w:val="5B1CA45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16015210"/>
    <w:multiLevelType w:val="hybridMultilevel"/>
    <w:tmpl w:val="0FDCB16A"/>
    <w:lvl w:ilvl="0" w:tplc="1B42F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E4095D"/>
    <w:multiLevelType w:val="hybridMultilevel"/>
    <w:tmpl w:val="C332ED02"/>
    <w:lvl w:ilvl="0" w:tplc="54D285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2AB4CA7E">
      <w:start w:val="1"/>
      <w:numFmt w:val="decimal"/>
      <w:lvlText w:val="%3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3" w:tplc="54D285FC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B08E814">
      <w:start w:val="2"/>
      <w:numFmt w:val="decimal"/>
      <w:lvlText w:val="%5."/>
      <w:lvlJc w:val="left"/>
      <w:pPr>
        <w:ind w:left="4308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192842FC"/>
    <w:multiLevelType w:val="hybridMultilevel"/>
    <w:tmpl w:val="CF8604D4"/>
    <w:lvl w:ilvl="0" w:tplc="C60E93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D285FC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1B7172E9"/>
    <w:multiLevelType w:val="hybridMultilevel"/>
    <w:tmpl w:val="24CE653A"/>
    <w:lvl w:ilvl="0" w:tplc="648A71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ED0A2D"/>
    <w:multiLevelType w:val="hybridMultilevel"/>
    <w:tmpl w:val="F498ED0A"/>
    <w:lvl w:ilvl="0" w:tplc="6590CA8A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54D285F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8">
    <w:nsid w:val="1F2F7890"/>
    <w:multiLevelType w:val="hybridMultilevel"/>
    <w:tmpl w:val="70DABD02"/>
    <w:lvl w:ilvl="0" w:tplc="D9D419FC">
      <w:start w:val="1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cs="Times New Roman" w:hint="default"/>
        <w:color w:val="auto"/>
      </w:rPr>
    </w:lvl>
    <w:lvl w:ilvl="1" w:tplc="C9D4612A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30C476E"/>
    <w:multiLevelType w:val="hybridMultilevel"/>
    <w:tmpl w:val="342E1E80"/>
    <w:lvl w:ilvl="0" w:tplc="D9D419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FD5567"/>
    <w:multiLevelType w:val="hybridMultilevel"/>
    <w:tmpl w:val="3864A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47C606C"/>
    <w:multiLevelType w:val="hybridMultilevel"/>
    <w:tmpl w:val="994A550C"/>
    <w:lvl w:ilvl="0" w:tplc="05C24DE0">
      <w:start w:val="1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1A161E"/>
    <w:multiLevelType w:val="hybridMultilevel"/>
    <w:tmpl w:val="29109984"/>
    <w:lvl w:ilvl="0" w:tplc="D9D419F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C2439"/>
    <w:multiLevelType w:val="hybridMultilevel"/>
    <w:tmpl w:val="C5D4E20E"/>
    <w:lvl w:ilvl="0" w:tplc="D9D419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A18E7"/>
    <w:multiLevelType w:val="hybridMultilevel"/>
    <w:tmpl w:val="000E6BD2"/>
    <w:lvl w:ilvl="0" w:tplc="746E3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691137"/>
    <w:multiLevelType w:val="hybridMultilevel"/>
    <w:tmpl w:val="800EFDD8"/>
    <w:lvl w:ilvl="0" w:tplc="9120018E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color w:val="auto"/>
      </w:rPr>
    </w:lvl>
    <w:lvl w:ilvl="1" w:tplc="4D843A86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6">
    <w:nsid w:val="2C1A2D52"/>
    <w:multiLevelType w:val="hybridMultilevel"/>
    <w:tmpl w:val="DC80CAE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7">
    <w:nsid w:val="37E756B1"/>
    <w:multiLevelType w:val="hybridMultilevel"/>
    <w:tmpl w:val="371803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9EF3426"/>
    <w:multiLevelType w:val="hybridMultilevel"/>
    <w:tmpl w:val="C128AA38"/>
    <w:lvl w:ilvl="0" w:tplc="54D285FC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>
    <w:nsid w:val="3CE26177"/>
    <w:multiLevelType w:val="hybridMultilevel"/>
    <w:tmpl w:val="BF769AB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3D517B53"/>
    <w:multiLevelType w:val="hybridMultilevel"/>
    <w:tmpl w:val="1E76F436"/>
    <w:lvl w:ilvl="0" w:tplc="D9D419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554BC3"/>
    <w:multiLevelType w:val="hybridMultilevel"/>
    <w:tmpl w:val="74E4C1F2"/>
    <w:lvl w:ilvl="0" w:tplc="00AAC3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6F0443"/>
    <w:multiLevelType w:val="hybridMultilevel"/>
    <w:tmpl w:val="641AC5D0"/>
    <w:lvl w:ilvl="0" w:tplc="D9D419F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 w:tplc="F0AA29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54D285F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3625208"/>
    <w:multiLevelType w:val="hybridMultilevel"/>
    <w:tmpl w:val="8AE4B20C"/>
    <w:lvl w:ilvl="0" w:tplc="1B42F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387C18"/>
    <w:multiLevelType w:val="hybridMultilevel"/>
    <w:tmpl w:val="5D8E7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8800004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ACF2360"/>
    <w:multiLevelType w:val="hybridMultilevel"/>
    <w:tmpl w:val="D3F4C70A"/>
    <w:lvl w:ilvl="0" w:tplc="D9D419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D9D419FC">
      <w:start w:val="1"/>
      <w:numFmt w:val="decimal"/>
      <w:lvlText w:val="%2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B9D7B05"/>
    <w:multiLevelType w:val="hybridMultilevel"/>
    <w:tmpl w:val="DF2645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93" w:hanging="360"/>
      </w:pPr>
    </w:lvl>
    <w:lvl w:ilvl="2" w:tplc="0415001B" w:tentative="1">
      <w:start w:val="1"/>
      <w:numFmt w:val="lowerRoman"/>
      <w:lvlText w:val="%3."/>
      <w:lvlJc w:val="right"/>
      <w:pPr>
        <w:ind w:left="-473" w:hanging="180"/>
      </w:pPr>
    </w:lvl>
    <w:lvl w:ilvl="3" w:tplc="0415000F" w:tentative="1">
      <w:start w:val="1"/>
      <w:numFmt w:val="decimal"/>
      <w:lvlText w:val="%4."/>
      <w:lvlJc w:val="left"/>
      <w:pPr>
        <w:ind w:left="247" w:hanging="360"/>
      </w:pPr>
    </w:lvl>
    <w:lvl w:ilvl="4" w:tplc="04150019" w:tentative="1">
      <w:start w:val="1"/>
      <w:numFmt w:val="lowerLetter"/>
      <w:lvlText w:val="%5."/>
      <w:lvlJc w:val="left"/>
      <w:pPr>
        <w:ind w:left="967" w:hanging="360"/>
      </w:pPr>
    </w:lvl>
    <w:lvl w:ilvl="5" w:tplc="0415001B" w:tentative="1">
      <w:start w:val="1"/>
      <w:numFmt w:val="lowerRoman"/>
      <w:lvlText w:val="%6."/>
      <w:lvlJc w:val="right"/>
      <w:pPr>
        <w:ind w:left="1687" w:hanging="180"/>
      </w:pPr>
    </w:lvl>
    <w:lvl w:ilvl="6" w:tplc="0415000F" w:tentative="1">
      <w:start w:val="1"/>
      <w:numFmt w:val="decimal"/>
      <w:lvlText w:val="%7."/>
      <w:lvlJc w:val="left"/>
      <w:pPr>
        <w:ind w:left="2407" w:hanging="360"/>
      </w:pPr>
    </w:lvl>
    <w:lvl w:ilvl="7" w:tplc="04150019" w:tentative="1">
      <w:start w:val="1"/>
      <w:numFmt w:val="lowerLetter"/>
      <w:lvlText w:val="%8."/>
      <w:lvlJc w:val="left"/>
      <w:pPr>
        <w:ind w:left="3127" w:hanging="360"/>
      </w:pPr>
    </w:lvl>
    <w:lvl w:ilvl="8" w:tplc="0415001B" w:tentative="1">
      <w:start w:val="1"/>
      <w:numFmt w:val="lowerRoman"/>
      <w:lvlText w:val="%9."/>
      <w:lvlJc w:val="right"/>
      <w:pPr>
        <w:ind w:left="3847" w:hanging="180"/>
      </w:pPr>
    </w:lvl>
  </w:abstractNum>
  <w:abstractNum w:abstractNumId="37">
    <w:nsid w:val="4E7647FB"/>
    <w:multiLevelType w:val="hybridMultilevel"/>
    <w:tmpl w:val="9FE8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0B44795"/>
    <w:multiLevelType w:val="hybridMultilevel"/>
    <w:tmpl w:val="AF8055D8"/>
    <w:lvl w:ilvl="0" w:tplc="746E3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21A06C0"/>
    <w:multiLevelType w:val="hybridMultilevel"/>
    <w:tmpl w:val="3612B9A0"/>
    <w:lvl w:ilvl="0" w:tplc="D9D419F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B330195"/>
    <w:multiLevelType w:val="hybridMultilevel"/>
    <w:tmpl w:val="D00ABBD4"/>
    <w:lvl w:ilvl="0" w:tplc="D9D419F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5DBD6642"/>
    <w:multiLevelType w:val="hybridMultilevel"/>
    <w:tmpl w:val="59D4AF1A"/>
    <w:lvl w:ilvl="0" w:tplc="D9D419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CF42B5"/>
    <w:multiLevelType w:val="hybridMultilevel"/>
    <w:tmpl w:val="94C8269E"/>
    <w:lvl w:ilvl="0" w:tplc="4E9E5B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3895584"/>
    <w:multiLevelType w:val="hybridMultilevel"/>
    <w:tmpl w:val="005AF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E16A06"/>
    <w:multiLevelType w:val="hybridMultilevel"/>
    <w:tmpl w:val="51186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5B21EF5"/>
    <w:multiLevelType w:val="hybridMultilevel"/>
    <w:tmpl w:val="D946D328"/>
    <w:lvl w:ilvl="0" w:tplc="1B42FB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6D3E34B7"/>
    <w:multiLevelType w:val="hybridMultilevel"/>
    <w:tmpl w:val="0A3622EC"/>
    <w:lvl w:ilvl="0" w:tplc="51F45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483CDD"/>
    <w:multiLevelType w:val="hybridMultilevel"/>
    <w:tmpl w:val="49E0865C"/>
    <w:lvl w:ilvl="0" w:tplc="F27ACB34">
      <w:start w:val="2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47A3E7C"/>
    <w:multiLevelType w:val="hybridMultilevel"/>
    <w:tmpl w:val="F6967936"/>
    <w:lvl w:ilvl="0" w:tplc="D9D419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D9D419FC">
      <w:start w:val="1"/>
      <w:numFmt w:val="decimal"/>
      <w:lvlText w:val="%2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4E36D8C"/>
    <w:multiLevelType w:val="hybridMultilevel"/>
    <w:tmpl w:val="F160857C"/>
    <w:lvl w:ilvl="0" w:tplc="0415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50E24B3C">
      <w:start w:val="1"/>
      <w:numFmt w:val="decimal"/>
      <w:lvlText w:val="%2)"/>
      <w:lvlJc w:val="left"/>
      <w:pPr>
        <w:tabs>
          <w:tab w:val="num" w:pos="2973"/>
        </w:tabs>
        <w:ind w:left="2973" w:hanging="46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50">
    <w:nsid w:val="76A86878"/>
    <w:multiLevelType w:val="hybridMultilevel"/>
    <w:tmpl w:val="8062D67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2AB4CA7E">
      <w:start w:val="1"/>
      <w:numFmt w:val="decimal"/>
      <w:lvlText w:val="%3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3" w:tplc="54D285FC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78B1671E"/>
    <w:multiLevelType w:val="hybridMultilevel"/>
    <w:tmpl w:val="2F900E4E"/>
    <w:lvl w:ilvl="0" w:tplc="3BD8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A2413C4"/>
    <w:multiLevelType w:val="hybridMultilevel"/>
    <w:tmpl w:val="0FA6B6FC"/>
    <w:lvl w:ilvl="0" w:tplc="91CA9B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D285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AF60F82"/>
    <w:multiLevelType w:val="hybridMultilevel"/>
    <w:tmpl w:val="554CC2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E097D55"/>
    <w:multiLevelType w:val="hybridMultilevel"/>
    <w:tmpl w:val="D368D8D6"/>
    <w:lvl w:ilvl="0" w:tplc="746E3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8"/>
  </w:num>
  <w:num w:numId="4">
    <w:abstractNumId w:val="39"/>
  </w:num>
  <w:num w:numId="5">
    <w:abstractNumId w:val="52"/>
  </w:num>
  <w:num w:numId="6">
    <w:abstractNumId w:val="9"/>
  </w:num>
  <w:num w:numId="7">
    <w:abstractNumId w:val="51"/>
  </w:num>
  <w:num w:numId="8">
    <w:abstractNumId w:val="15"/>
  </w:num>
  <w:num w:numId="9">
    <w:abstractNumId w:val="35"/>
  </w:num>
  <w:num w:numId="10">
    <w:abstractNumId w:val="17"/>
  </w:num>
  <w:num w:numId="11">
    <w:abstractNumId w:val="48"/>
  </w:num>
  <w:num w:numId="12">
    <w:abstractNumId w:val="1"/>
  </w:num>
  <w:num w:numId="13">
    <w:abstractNumId w:val="25"/>
  </w:num>
  <w:num w:numId="14">
    <w:abstractNumId w:val="7"/>
  </w:num>
  <w:num w:numId="15">
    <w:abstractNumId w:val="50"/>
  </w:num>
  <w:num w:numId="16">
    <w:abstractNumId w:val="18"/>
  </w:num>
  <w:num w:numId="17">
    <w:abstractNumId w:val="46"/>
  </w:num>
  <w:num w:numId="18">
    <w:abstractNumId w:val="47"/>
  </w:num>
  <w:num w:numId="19">
    <w:abstractNumId w:val="49"/>
  </w:num>
  <w:num w:numId="20">
    <w:abstractNumId w:val="0"/>
  </w:num>
  <w:num w:numId="21">
    <w:abstractNumId w:val="27"/>
  </w:num>
  <w:num w:numId="22">
    <w:abstractNumId w:val="14"/>
  </w:num>
  <w:num w:numId="23">
    <w:abstractNumId w:val="2"/>
  </w:num>
  <w:num w:numId="24">
    <w:abstractNumId w:val="21"/>
  </w:num>
  <w:num w:numId="25">
    <w:abstractNumId w:val="28"/>
  </w:num>
  <w:num w:numId="26">
    <w:abstractNumId w:val="34"/>
  </w:num>
  <w:num w:numId="27">
    <w:abstractNumId w:val="37"/>
  </w:num>
  <w:num w:numId="28">
    <w:abstractNumId w:val="26"/>
  </w:num>
  <w:num w:numId="29">
    <w:abstractNumId w:val="22"/>
  </w:num>
  <w:num w:numId="30">
    <w:abstractNumId w:val="30"/>
  </w:num>
  <w:num w:numId="31">
    <w:abstractNumId w:val="29"/>
  </w:num>
  <w:num w:numId="32">
    <w:abstractNumId w:val="23"/>
  </w:num>
  <w:num w:numId="33">
    <w:abstractNumId w:val="10"/>
  </w:num>
  <w:num w:numId="34">
    <w:abstractNumId w:val="43"/>
  </w:num>
  <w:num w:numId="35">
    <w:abstractNumId w:val="12"/>
  </w:num>
  <w:num w:numId="36">
    <w:abstractNumId w:val="41"/>
  </w:num>
  <w:num w:numId="37">
    <w:abstractNumId w:val="19"/>
  </w:num>
  <w:num w:numId="38">
    <w:abstractNumId w:val="5"/>
  </w:num>
  <w:num w:numId="39">
    <w:abstractNumId w:val="16"/>
  </w:num>
  <w:num w:numId="40">
    <w:abstractNumId w:val="6"/>
  </w:num>
  <w:num w:numId="41">
    <w:abstractNumId w:val="42"/>
  </w:num>
  <w:num w:numId="42">
    <w:abstractNumId w:val="44"/>
  </w:num>
  <w:num w:numId="43">
    <w:abstractNumId w:val="36"/>
  </w:num>
  <w:num w:numId="44">
    <w:abstractNumId w:val="40"/>
  </w:num>
  <w:num w:numId="45">
    <w:abstractNumId w:val="31"/>
  </w:num>
  <w:num w:numId="46">
    <w:abstractNumId w:val="53"/>
  </w:num>
  <w:num w:numId="47">
    <w:abstractNumId w:val="11"/>
  </w:num>
  <w:num w:numId="48">
    <w:abstractNumId w:val="20"/>
  </w:num>
  <w:num w:numId="49">
    <w:abstractNumId w:val="45"/>
  </w:num>
  <w:num w:numId="50">
    <w:abstractNumId w:val="13"/>
  </w:num>
  <w:num w:numId="51">
    <w:abstractNumId w:val="33"/>
  </w:num>
  <w:num w:numId="52">
    <w:abstractNumId w:val="38"/>
  </w:num>
  <w:num w:numId="53">
    <w:abstractNumId w:val="54"/>
  </w:num>
  <w:num w:numId="54">
    <w:abstractNumId w:val="24"/>
  </w:num>
  <w:num w:numId="55">
    <w:abstractNumId w:val="3"/>
  </w:num>
  <w:num w:numId="56">
    <w:abstractNumId w:val="14"/>
  </w:num>
  <w:num w:numId="57">
    <w:abstractNumId w:val="1"/>
    <w:lvlOverride w:ilvl="0"/>
    <w:lvlOverride w:ilvl="1"/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58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09E"/>
    <w:rsid w:val="000030DB"/>
    <w:rsid w:val="00003FA4"/>
    <w:rsid w:val="00004A6D"/>
    <w:rsid w:val="00005634"/>
    <w:rsid w:val="000167FF"/>
    <w:rsid w:val="00017C47"/>
    <w:rsid w:val="000236C5"/>
    <w:rsid w:val="0002743C"/>
    <w:rsid w:val="000316EB"/>
    <w:rsid w:val="0003302A"/>
    <w:rsid w:val="000365AD"/>
    <w:rsid w:val="00036B6A"/>
    <w:rsid w:val="00045D74"/>
    <w:rsid w:val="00047E14"/>
    <w:rsid w:val="00050551"/>
    <w:rsid w:val="00051B06"/>
    <w:rsid w:val="00055AAC"/>
    <w:rsid w:val="00062920"/>
    <w:rsid w:val="00064143"/>
    <w:rsid w:val="00065B5B"/>
    <w:rsid w:val="000748E5"/>
    <w:rsid w:val="00081FA3"/>
    <w:rsid w:val="00083A85"/>
    <w:rsid w:val="000846C0"/>
    <w:rsid w:val="000851AA"/>
    <w:rsid w:val="00095B8A"/>
    <w:rsid w:val="000A098D"/>
    <w:rsid w:val="000A3EE8"/>
    <w:rsid w:val="000A5D70"/>
    <w:rsid w:val="000C1647"/>
    <w:rsid w:val="000C36CB"/>
    <w:rsid w:val="000C6327"/>
    <w:rsid w:val="000C6AF4"/>
    <w:rsid w:val="000D0204"/>
    <w:rsid w:val="000D5F2A"/>
    <w:rsid w:val="000D7A56"/>
    <w:rsid w:val="000E1598"/>
    <w:rsid w:val="000E656E"/>
    <w:rsid w:val="000E6EDB"/>
    <w:rsid w:val="000E773C"/>
    <w:rsid w:val="000F0E50"/>
    <w:rsid w:val="000F2576"/>
    <w:rsid w:val="000F40B1"/>
    <w:rsid w:val="00101CE7"/>
    <w:rsid w:val="00105831"/>
    <w:rsid w:val="00106D6A"/>
    <w:rsid w:val="001153AB"/>
    <w:rsid w:val="00115F65"/>
    <w:rsid w:val="00117591"/>
    <w:rsid w:val="00120985"/>
    <w:rsid w:val="001248BB"/>
    <w:rsid w:val="00127804"/>
    <w:rsid w:val="001310B7"/>
    <w:rsid w:val="0013786C"/>
    <w:rsid w:val="001439A8"/>
    <w:rsid w:val="00144A5C"/>
    <w:rsid w:val="00144F04"/>
    <w:rsid w:val="00145788"/>
    <w:rsid w:val="00151134"/>
    <w:rsid w:val="00157F9B"/>
    <w:rsid w:val="001613F0"/>
    <w:rsid w:val="00163A39"/>
    <w:rsid w:val="00170076"/>
    <w:rsid w:val="0017075D"/>
    <w:rsid w:val="00170AEB"/>
    <w:rsid w:val="00172FE2"/>
    <w:rsid w:val="00174E7C"/>
    <w:rsid w:val="0018024C"/>
    <w:rsid w:val="00180D45"/>
    <w:rsid w:val="00181DC5"/>
    <w:rsid w:val="001829D8"/>
    <w:rsid w:val="00183E35"/>
    <w:rsid w:val="00184232"/>
    <w:rsid w:val="00187B02"/>
    <w:rsid w:val="001929DA"/>
    <w:rsid w:val="0019333E"/>
    <w:rsid w:val="00193B7E"/>
    <w:rsid w:val="0019419F"/>
    <w:rsid w:val="001A6A78"/>
    <w:rsid w:val="001A6DA4"/>
    <w:rsid w:val="001B186C"/>
    <w:rsid w:val="001B22A2"/>
    <w:rsid w:val="001B5184"/>
    <w:rsid w:val="001B5C70"/>
    <w:rsid w:val="001B7218"/>
    <w:rsid w:val="001B7610"/>
    <w:rsid w:val="001C1D9A"/>
    <w:rsid w:val="001D0FDB"/>
    <w:rsid w:val="001D43D9"/>
    <w:rsid w:val="001E0A08"/>
    <w:rsid w:val="001E0C0D"/>
    <w:rsid w:val="001E13BC"/>
    <w:rsid w:val="001E28E0"/>
    <w:rsid w:val="001E4BF4"/>
    <w:rsid w:val="001E769D"/>
    <w:rsid w:val="001F0685"/>
    <w:rsid w:val="001F331F"/>
    <w:rsid w:val="001F7EEB"/>
    <w:rsid w:val="00202849"/>
    <w:rsid w:val="0020378B"/>
    <w:rsid w:val="00203DD1"/>
    <w:rsid w:val="00204067"/>
    <w:rsid w:val="00205914"/>
    <w:rsid w:val="002075A6"/>
    <w:rsid w:val="002079D8"/>
    <w:rsid w:val="00211EB9"/>
    <w:rsid w:val="002269EF"/>
    <w:rsid w:val="00231DB4"/>
    <w:rsid w:val="00237F9D"/>
    <w:rsid w:val="002405CF"/>
    <w:rsid w:val="00241EA8"/>
    <w:rsid w:val="0024346C"/>
    <w:rsid w:val="0025259B"/>
    <w:rsid w:val="00253A54"/>
    <w:rsid w:val="00260AAE"/>
    <w:rsid w:val="00261498"/>
    <w:rsid w:val="00264C4F"/>
    <w:rsid w:val="00266243"/>
    <w:rsid w:val="0026724C"/>
    <w:rsid w:val="0026788A"/>
    <w:rsid w:val="00273694"/>
    <w:rsid w:val="00273EBB"/>
    <w:rsid w:val="00273FEA"/>
    <w:rsid w:val="0027641D"/>
    <w:rsid w:val="00276E6D"/>
    <w:rsid w:val="00280D44"/>
    <w:rsid w:val="00281544"/>
    <w:rsid w:val="00286718"/>
    <w:rsid w:val="00292379"/>
    <w:rsid w:val="00293824"/>
    <w:rsid w:val="002961DC"/>
    <w:rsid w:val="002A0B6B"/>
    <w:rsid w:val="002A1A89"/>
    <w:rsid w:val="002A78A6"/>
    <w:rsid w:val="002B046A"/>
    <w:rsid w:val="002B1C30"/>
    <w:rsid w:val="002C243E"/>
    <w:rsid w:val="002D32BE"/>
    <w:rsid w:val="002D61C7"/>
    <w:rsid w:val="002E0DE3"/>
    <w:rsid w:val="002E35C5"/>
    <w:rsid w:val="002E40A7"/>
    <w:rsid w:val="002E5651"/>
    <w:rsid w:val="002E71BF"/>
    <w:rsid w:val="002F5312"/>
    <w:rsid w:val="002F589E"/>
    <w:rsid w:val="002F6472"/>
    <w:rsid w:val="002F75B2"/>
    <w:rsid w:val="00303C53"/>
    <w:rsid w:val="003059A7"/>
    <w:rsid w:val="00306E53"/>
    <w:rsid w:val="00310938"/>
    <w:rsid w:val="00317400"/>
    <w:rsid w:val="00317DB7"/>
    <w:rsid w:val="0032000B"/>
    <w:rsid w:val="003312FC"/>
    <w:rsid w:val="003321DD"/>
    <w:rsid w:val="0033564B"/>
    <w:rsid w:val="00336E2B"/>
    <w:rsid w:val="00341AFB"/>
    <w:rsid w:val="00350322"/>
    <w:rsid w:val="003550E9"/>
    <w:rsid w:val="00357A3B"/>
    <w:rsid w:val="00361A5F"/>
    <w:rsid w:val="00365B5D"/>
    <w:rsid w:val="00371A35"/>
    <w:rsid w:val="00386766"/>
    <w:rsid w:val="00391F46"/>
    <w:rsid w:val="00394CD6"/>
    <w:rsid w:val="00395FEB"/>
    <w:rsid w:val="003961EA"/>
    <w:rsid w:val="003A4A28"/>
    <w:rsid w:val="003C08B8"/>
    <w:rsid w:val="003C10EB"/>
    <w:rsid w:val="003C16CB"/>
    <w:rsid w:val="003C1A76"/>
    <w:rsid w:val="003C1BC0"/>
    <w:rsid w:val="003C2707"/>
    <w:rsid w:val="003C5412"/>
    <w:rsid w:val="003D04F1"/>
    <w:rsid w:val="003D5B6F"/>
    <w:rsid w:val="003E1008"/>
    <w:rsid w:val="003F31C5"/>
    <w:rsid w:val="00404C11"/>
    <w:rsid w:val="004121DC"/>
    <w:rsid w:val="004150F3"/>
    <w:rsid w:val="004160CE"/>
    <w:rsid w:val="004254A3"/>
    <w:rsid w:val="004254B6"/>
    <w:rsid w:val="00425DFD"/>
    <w:rsid w:val="00427550"/>
    <w:rsid w:val="0043374F"/>
    <w:rsid w:val="00436B89"/>
    <w:rsid w:val="00441882"/>
    <w:rsid w:val="00443C24"/>
    <w:rsid w:val="0045261C"/>
    <w:rsid w:val="00455954"/>
    <w:rsid w:val="0045614C"/>
    <w:rsid w:val="004562EC"/>
    <w:rsid w:val="00462AA2"/>
    <w:rsid w:val="004647B8"/>
    <w:rsid w:val="00466BFE"/>
    <w:rsid w:val="00466E51"/>
    <w:rsid w:val="00467CF3"/>
    <w:rsid w:val="004704E6"/>
    <w:rsid w:val="004713F1"/>
    <w:rsid w:val="00474FF2"/>
    <w:rsid w:val="00481387"/>
    <w:rsid w:val="004A34EF"/>
    <w:rsid w:val="004A5595"/>
    <w:rsid w:val="004B08DF"/>
    <w:rsid w:val="004B46E2"/>
    <w:rsid w:val="004B5806"/>
    <w:rsid w:val="004B6D60"/>
    <w:rsid w:val="004C3745"/>
    <w:rsid w:val="004C3D40"/>
    <w:rsid w:val="004C4F19"/>
    <w:rsid w:val="004C5129"/>
    <w:rsid w:val="004C5DF3"/>
    <w:rsid w:val="004C7A09"/>
    <w:rsid w:val="004E15A6"/>
    <w:rsid w:val="004E3F95"/>
    <w:rsid w:val="004F1CBB"/>
    <w:rsid w:val="004F32E9"/>
    <w:rsid w:val="004F5D1E"/>
    <w:rsid w:val="004F7E86"/>
    <w:rsid w:val="00506053"/>
    <w:rsid w:val="00507BAA"/>
    <w:rsid w:val="00514544"/>
    <w:rsid w:val="005175E8"/>
    <w:rsid w:val="005225A5"/>
    <w:rsid w:val="00527D31"/>
    <w:rsid w:val="00532AF1"/>
    <w:rsid w:val="00533D59"/>
    <w:rsid w:val="005415ED"/>
    <w:rsid w:val="00543DAE"/>
    <w:rsid w:val="00550C41"/>
    <w:rsid w:val="005614F5"/>
    <w:rsid w:val="00561B0B"/>
    <w:rsid w:val="00562F16"/>
    <w:rsid w:val="005674C2"/>
    <w:rsid w:val="005709C2"/>
    <w:rsid w:val="005728CB"/>
    <w:rsid w:val="00574DCA"/>
    <w:rsid w:val="00574EFE"/>
    <w:rsid w:val="00577842"/>
    <w:rsid w:val="00577ECD"/>
    <w:rsid w:val="005808C1"/>
    <w:rsid w:val="00581675"/>
    <w:rsid w:val="005846CF"/>
    <w:rsid w:val="005949B2"/>
    <w:rsid w:val="00595B40"/>
    <w:rsid w:val="00596338"/>
    <w:rsid w:val="005978CB"/>
    <w:rsid w:val="005A545A"/>
    <w:rsid w:val="005C06D3"/>
    <w:rsid w:val="005C281B"/>
    <w:rsid w:val="005C662D"/>
    <w:rsid w:val="005D0193"/>
    <w:rsid w:val="005D2672"/>
    <w:rsid w:val="005D2D71"/>
    <w:rsid w:val="005D40C3"/>
    <w:rsid w:val="005E275E"/>
    <w:rsid w:val="005E6740"/>
    <w:rsid w:val="005E6C68"/>
    <w:rsid w:val="005F3B7F"/>
    <w:rsid w:val="005F7072"/>
    <w:rsid w:val="0060106B"/>
    <w:rsid w:val="00601A40"/>
    <w:rsid w:val="00602376"/>
    <w:rsid w:val="00603035"/>
    <w:rsid w:val="006040DA"/>
    <w:rsid w:val="00605C41"/>
    <w:rsid w:val="00616671"/>
    <w:rsid w:val="00617EE7"/>
    <w:rsid w:val="00620277"/>
    <w:rsid w:val="00621759"/>
    <w:rsid w:val="0062445F"/>
    <w:rsid w:val="00624C8C"/>
    <w:rsid w:val="006263A5"/>
    <w:rsid w:val="0062663D"/>
    <w:rsid w:val="00627A7C"/>
    <w:rsid w:val="006325D1"/>
    <w:rsid w:val="006346DB"/>
    <w:rsid w:val="00637A1C"/>
    <w:rsid w:val="00640022"/>
    <w:rsid w:val="00641A31"/>
    <w:rsid w:val="0064285C"/>
    <w:rsid w:val="00647F31"/>
    <w:rsid w:val="00670C23"/>
    <w:rsid w:val="006720B7"/>
    <w:rsid w:val="00676F0D"/>
    <w:rsid w:val="006774FA"/>
    <w:rsid w:val="00681191"/>
    <w:rsid w:val="006825C5"/>
    <w:rsid w:val="00682B85"/>
    <w:rsid w:val="00684249"/>
    <w:rsid w:val="006B27BC"/>
    <w:rsid w:val="006B5C69"/>
    <w:rsid w:val="006B7832"/>
    <w:rsid w:val="006C19F3"/>
    <w:rsid w:val="006C3068"/>
    <w:rsid w:val="006D0478"/>
    <w:rsid w:val="006E2F5C"/>
    <w:rsid w:val="006E33ED"/>
    <w:rsid w:val="006E7F52"/>
    <w:rsid w:val="006F1207"/>
    <w:rsid w:val="006F394C"/>
    <w:rsid w:val="00700AAE"/>
    <w:rsid w:val="00701598"/>
    <w:rsid w:val="007036D5"/>
    <w:rsid w:val="00705EF5"/>
    <w:rsid w:val="00714BD8"/>
    <w:rsid w:val="007156FC"/>
    <w:rsid w:val="0072036E"/>
    <w:rsid w:val="00721E73"/>
    <w:rsid w:val="00722E58"/>
    <w:rsid w:val="00724430"/>
    <w:rsid w:val="00727405"/>
    <w:rsid w:val="00731753"/>
    <w:rsid w:val="007340D1"/>
    <w:rsid w:val="00734A82"/>
    <w:rsid w:val="00735520"/>
    <w:rsid w:val="00735788"/>
    <w:rsid w:val="007444EE"/>
    <w:rsid w:val="007458D3"/>
    <w:rsid w:val="00745ECE"/>
    <w:rsid w:val="00746C31"/>
    <w:rsid w:val="0074727E"/>
    <w:rsid w:val="007533BB"/>
    <w:rsid w:val="00753F3E"/>
    <w:rsid w:val="007655F4"/>
    <w:rsid w:val="00771619"/>
    <w:rsid w:val="00775051"/>
    <w:rsid w:val="00783D67"/>
    <w:rsid w:val="00790D20"/>
    <w:rsid w:val="00796637"/>
    <w:rsid w:val="007A27C4"/>
    <w:rsid w:val="007A403C"/>
    <w:rsid w:val="007A5FB8"/>
    <w:rsid w:val="007A61FA"/>
    <w:rsid w:val="007A6375"/>
    <w:rsid w:val="007B3326"/>
    <w:rsid w:val="007B6509"/>
    <w:rsid w:val="007C0006"/>
    <w:rsid w:val="007C03D8"/>
    <w:rsid w:val="007C3D1A"/>
    <w:rsid w:val="007C4165"/>
    <w:rsid w:val="007D2342"/>
    <w:rsid w:val="007D6B99"/>
    <w:rsid w:val="007D7A8D"/>
    <w:rsid w:val="007E302D"/>
    <w:rsid w:val="007E69BE"/>
    <w:rsid w:val="007F069E"/>
    <w:rsid w:val="007F28ED"/>
    <w:rsid w:val="007F4441"/>
    <w:rsid w:val="007F4947"/>
    <w:rsid w:val="007F697E"/>
    <w:rsid w:val="007F7613"/>
    <w:rsid w:val="00801203"/>
    <w:rsid w:val="00802289"/>
    <w:rsid w:val="00804EBA"/>
    <w:rsid w:val="00806BF5"/>
    <w:rsid w:val="00810B33"/>
    <w:rsid w:val="00814F77"/>
    <w:rsid w:val="00824CD3"/>
    <w:rsid w:val="008439AF"/>
    <w:rsid w:val="0085150C"/>
    <w:rsid w:val="00852526"/>
    <w:rsid w:val="008534F1"/>
    <w:rsid w:val="00855ED7"/>
    <w:rsid w:val="00857200"/>
    <w:rsid w:val="00870846"/>
    <w:rsid w:val="0088029A"/>
    <w:rsid w:val="00883B9F"/>
    <w:rsid w:val="00883E5F"/>
    <w:rsid w:val="008850E5"/>
    <w:rsid w:val="0088681E"/>
    <w:rsid w:val="00890F79"/>
    <w:rsid w:val="00897BC3"/>
    <w:rsid w:val="008A6491"/>
    <w:rsid w:val="008B47A5"/>
    <w:rsid w:val="008C2406"/>
    <w:rsid w:val="008C336E"/>
    <w:rsid w:val="008C3B1C"/>
    <w:rsid w:val="008C4094"/>
    <w:rsid w:val="008D2B99"/>
    <w:rsid w:val="008D4DCB"/>
    <w:rsid w:val="008D7DC0"/>
    <w:rsid w:val="008E0327"/>
    <w:rsid w:val="008E5FE1"/>
    <w:rsid w:val="008E65A4"/>
    <w:rsid w:val="008F5146"/>
    <w:rsid w:val="00901917"/>
    <w:rsid w:val="00902035"/>
    <w:rsid w:val="00902AC6"/>
    <w:rsid w:val="00903F62"/>
    <w:rsid w:val="009049B9"/>
    <w:rsid w:val="009054F9"/>
    <w:rsid w:val="00905E9C"/>
    <w:rsid w:val="00906E68"/>
    <w:rsid w:val="0091527D"/>
    <w:rsid w:val="00924801"/>
    <w:rsid w:val="00924A19"/>
    <w:rsid w:val="00925526"/>
    <w:rsid w:val="00926023"/>
    <w:rsid w:val="00930C19"/>
    <w:rsid w:val="009365D5"/>
    <w:rsid w:val="00945C16"/>
    <w:rsid w:val="009531E7"/>
    <w:rsid w:val="0096045B"/>
    <w:rsid w:val="009645BA"/>
    <w:rsid w:val="00965468"/>
    <w:rsid w:val="009716D2"/>
    <w:rsid w:val="00977920"/>
    <w:rsid w:val="00977B1D"/>
    <w:rsid w:val="00981225"/>
    <w:rsid w:val="00990ECF"/>
    <w:rsid w:val="009939BC"/>
    <w:rsid w:val="009939C3"/>
    <w:rsid w:val="00993E97"/>
    <w:rsid w:val="009A0A03"/>
    <w:rsid w:val="009B051C"/>
    <w:rsid w:val="009B28B4"/>
    <w:rsid w:val="009B357F"/>
    <w:rsid w:val="009C059B"/>
    <w:rsid w:val="009C0F89"/>
    <w:rsid w:val="009C34F6"/>
    <w:rsid w:val="009C7A83"/>
    <w:rsid w:val="009D000E"/>
    <w:rsid w:val="009D220D"/>
    <w:rsid w:val="009D265F"/>
    <w:rsid w:val="009D55BF"/>
    <w:rsid w:val="009E1F49"/>
    <w:rsid w:val="009F1425"/>
    <w:rsid w:val="009F5E29"/>
    <w:rsid w:val="009F77AB"/>
    <w:rsid w:val="00A00275"/>
    <w:rsid w:val="00A01951"/>
    <w:rsid w:val="00A02FE7"/>
    <w:rsid w:val="00A07678"/>
    <w:rsid w:val="00A10DD4"/>
    <w:rsid w:val="00A128BE"/>
    <w:rsid w:val="00A12DB1"/>
    <w:rsid w:val="00A179B7"/>
    <w:rsid w:val="00A216E7"/>
    <w:rsid w:val="00A22452"/>
    <w:rsid w:val="00A26D51"/>
    <w:rsid w:val="00A3509E"/>
    <w:rsid w:val="00A42298"/>
    <w:rsid w:val="00A428F9"/>
    <w:rsid w:val="00A44356"/>
    <w:rsid w:val="00A449BF"/>
    <w:rsid w:val="00A54608"/>
    <w:rsid w:val="00A5465D"/>
    <w:rsid w:val="00A57FF5"/>
    <w:rsid w:val="00A61E2E"/>
    <w:rsid w:val="00A65272"/>
    <w:rsid w:val="00A67C0A"/>
    <w:rsid w:val="00A70117"/>
    <w:rsid w:val="00A72128"/>
    <w:rsid w:val="00A760D1"/>
    <w:rsid w:val="00A87C56"/>
    <w:rsid w:val="00A916C0"/>
    <w:rsid w:val="00A950D7"/>
    <w:rsid w:val="00A97831"/>
    <w:rsid w:val="00AA3C9A"/>
    <w:rsid w:val="00AA5D36"/>
    <w:rsid w:val="00AA68CF"/>
    <w:rsid w:val="00AB41BC"/>
    <w:rsid w:val="00AB6386"/>
    <w:rsid w:val="00AC1D22"/>
    <w:rsid w:val="00AC49CF"/>
    <w:rsid w:val="00AD68FC"/>
    <w:rsid w:val="00AD69B9"/>
    <w:rsid w:val="00AE0BD4"/>
    <w:rsid w:val="00AE1A01"/>
    <w:rsid w:val="00AF36C9"/>
    <w:rsid w:val="00AF5CD9"/>
    <w:rsid w:val="00B036D1"/>
    <w:rsid w:val="00B046A9"/>
    <w:rsid w:val="00B0526B"/>
    <w:rsid w:val="00B058A0"/>
    <w:rsid w:val="00B067B3"/>
    <w:rsid w:val="00B0706E"/>
    <w:rsid w:val="00B10137"/>
    <w:rsid w:val="00B12A8B"/>
    <w:rsid w:val="00B14F5B"/>
    <w:rsid w:val="00B14FF1"/>
    <w:rsid w:val="00B17184"/>
    <w:rsid w:val="00B217EA"/>
    <w:rsid w:val="00B25707"/>
    <w:rsid w:val="00B26588"/>
    <w:rsid w:val="00B362AC"/>
    <w:rsid w:val="00B36771"/>
    <w:rsid w:val="00B36C18"/>
    <w:rsid w:val="00B3763D"/>
    <w:rsid w:val="00B44104"/>
    <w:rsid w:val="00B73AFA"/>
    <w:rsid w:val="00B73C38"/>
    <w:rsid w:val="00B85899"/>
    <w:rsid w:val="00B90C10"/>
    <w:rsid w:val="00B97830"/>
    <w:rsid w:val="00BA0FB3"/>
    <w:rsid w:val="00BA700B"/>
    <w:rsid w:val="00BA75A8"/>
    <w:rsid w:val="00BA7B6D"/>
    <w:rsid w:val="00BB62C1"/>
    <w:rsid w:val="00BC4FC5"/>
    <w:rsid w:val="00BC5D82"/>
    <w:rsid w:val="00BC71AD"/>
    <w:rsid w:val="00BD1155"/>
    <w:rsid w:val="00BD2C62"/>
    <w:rsid w:val="00BD444B"/>
    <w:rsid w:val="00BD5DBD"/>
    <w:rsid w:val="00BD6E6B"/>
    <w:rsid w:val="00BE0228"/>
    <w:rsid w:val="00BE2ED2"/>
    <w:rsid w:val="00BE661C"/>
    <w:rsid w:val="00BF2759"/>
    <w:rsid w:val="00BF2E54"/>
    <w:rsid w:val="00BF3A06"/>
    <w:rsid w:val="00C03A69"/>
    <w:rsid w:val="00C0574F"/>
    <w:rsid w:val="00C068B3"/>
    <w:rsid w:val="00C07C83"/>
    <w:rsid w:val="00C1327B"/>
    <w:rsid w:val="00C17789"/>
    <w:rsid w:val="00C24753"/>
    <w:rsid w:val="00C253D6"/>
    <w:rsid w:val="00C314C9"/>
    <w:rsid w:val="00C4366A"/>
    <w:rsid w:val="00C455E2"/>
    <w:rsid w:val="00C5101B"/>
    <w:rsid w:val="00C518F1"/>
    <w:rsid w:val="00C5437B"/>
    <w:rsid w:val="00C5596A"/>
    <w:rsid w:val="00C615B4"/>
    <w:rsid w:val="00C6312E"/>
    <w:rsid w:val="00C67D11"/>
    <w:rsid w:val="00C737C8"/>
    <w:rsid w:val="00C81476"/>
    <w:rsid w:val="00C828AC"/>
    <w:rsid w:val="00C83831"/>
    <w:rsid w:val="00C8450A"/>
    <w:rsid w:val="00C84D60"/>
    <w:rsid w:val="00C8760E"/>
    <w:rsid w:val="00C9179C"/>
    <w:rsid w:val="00C9648D"/>
    <w:rsid w:val="00CA50B0"/>
    <w:rsid w:val="00CA7996"/>
    <w:rsid w:val="00CA79CA"/>
    <w:rsid w:val="00CB0D7F"/>
    <w:rsid w:val="00CC6F20"/>
    <w:rsid w:val="00CC7D26"/>
    <w:rsid w:val="00CD3003"/>
    <w:rsid w:val="00CE2B22"/>
    <w:rsid w:val="00CE3179"/>
    <w:rsid w:val="00CE610B"/>
    <w:rsid w:val="00CF481D"/>
    <w:rsid w:val="00CF5021"/>
    <w:rsid w:val="00CF5996"/>
    <w:rsid w:val="00CF5A63"/>
    <w:rsid w:val="00D00497"/>
    <w:rsid w:val="00D026AB"/>
    <w:rsid w:val="00D04E72"/>
    <w:rsid w:val="00D07A6E"/>
    <w:rsid w:val="00D109B2"/>
    <w:rsid w:val="00D12E59"/>
    <w:rsid w:val="00D1309E"/>
    <w:rsid w:val="00D13433"/>
    <w:rsid w:val="00D1479F"/>
    <w:rsid w:val="00D15BE3"/>
    <w:rsid w:val="00D25490"/>
    <w:rsid w:val="00D261D3"/>
    <w:rsid w:val="00D3072A"/>
    <w:rsid w:val="00D34125"/>
    <w:rsid w:val="00D362F9"/>
    <w:rsid w:val="00D436F2"/>
    <w:rsid w:val="00D44ECA"/>
    <w:rsid w:val="00D508A0"/>
    <w:rsid w:val="00D519A2"/>
    <w:rsid w:val="00D54E17"/>
    <w:rsid w:val="00D56D32"/>
    <w:rsid w:val="00D57C90"/>
    <w:rsid w:val="00D60508"/>
    <w:rsid w:val="00D624A3"/>
    <w:rsid w:val="00D6472D"/>
    <w:rsid w:val="00D72009"/>
    <w:rsid w:val="00D75E5C"/>
    <w:rsid w:val="00D7642D"/>
    <w:rsid w:val="00D805B8"/>
    <w:rsid w:val="00D83D27"/>
    <w:rsid w:val="00D84B7E"/>
    <w:rsid w:val="00D9491F"/>
    <w:rsid w:val="00D971A5"/>
    <w:rsid w:val="00DA27DC"/>
    <w:rsid w:val="00DA2A63"/>
    <w:rsid w:val="00DA2F36"/>
    <w:rsid w:val="00DA592E"/>
    <w:rsid w:val="00DA7D28"/>
    <w:rsid w:val="00DB706A"/>
    <w:rsid w:val="00DC128D"/>
    <w:rsid w:val="00DC4B10"/>
    <w:rsid w:val="00DC552E"/>
    <w:rsid w:val="00DC6294"/>
    <w:rsid w:val="00DC702A"/>
    <w:rsid w:val="00DC7FB6"/>
    <w:rsid w:val="00DD0C88"/>
    <w:rsid w:val="00DD3FAB"/>
    <w:rsid w:val="00DD4A38"/>
    <w:rsid w:val="00DE1EB0"/>
    <w:rsid w:val="00DE4847"/>
    <w:rsid w:val="00DF4785"/>
    <w:rsid w:val="00DF4EA5"/>
    <w:rsid w:val="00DF592A"/>
    <w:rsid w:val="00DF6DA7"/>
    <w:rsid w:val="00E007AC"/>
    <w:rsid w:val="00E00EC0"/>
    <w:rsid w:val="00E0125B"/>
    <w:rsid w:val="00E05A3E"/>
    <w:rsid w:val="00E06236"/>
    <w:rsid w:val="00E1340D"/>
    <w:rsid w:val="00E31DB2"/>
    <w:rsid w:val="00E32AAF"/>
    <w:rsid w:val="00E32D5C"/>
    <w:rsid w:val="00E33554"/>
    <w:rsid w:val="00E345C3"/>
    <w:rsid w:val="00E42DCF"/>
    <w:rsid w:val="00E53136"/>
    <w:rsid w:val="00E55759"/>
    <w:rsid w:val="00E60A08"/>
    <w:rsid w:val="00E670BD"/>
    <w:rsid w:val="00E70AF0"/>
    <w:rsid w:val="00E74AD1"/>
    <w:rsid w:val="00E827EB"/>
    <w:rsid w:val="00E82D3E"/>
    <w:rsid w:val="00E83251"/>
    <w:rsid w:val="00E84940"/>
    <w:rsid w:val="00E90CB1"/>
    <w:rsid w:val="00E928E1"/>
    <w:rsid w:val="00E97671"/>
    <w:rsid w:val="00EA07D6"/>
    <w:rsid w:val="00EA361B"/>
    <w:rsid w:val="00EB6AE2"/>
    <w:rsid w:val="00EC15DB"/>
    <w:rsid w:val="00EC1F8E"/>
    <w:rsid w:val="00EC46C3"/>
    <w:rsid w:val="00EC486F"/>
    <w:rsid w:val="00EC6BB9"/>
    <w:rsid w:val="00EC7FD4"/>
    <w:rsid w:val="00ED04B4"/>
    <w:rsid w:val="00ED04BE"/>
    <w:rsid w:val="00ED37A9"/>
    <w:rsid w:val="00ED3891"/>
    <w:rsid w:val="00ED6927"/>
    <w:rsid w:val="00EE1432"/>
    <w:rsid w:val="00EE1B76"/>
    <w:rsid w:val="00EE523E"/>
    <w:rsid w:val="00EE5784"/>
    <w:rsid w:val="00EE6251"/>
    <w:rsid w:val="00EF7287"/>
    <w:rsid w:val="00EF728E"/>
    <w:rsid w:val="00EF741A"/>
    <w:rsid w:val="00EF7CB5"/>
    <w:rsid w:val="00F007BD"/>
    <w:rsid w:val="00F01C02"/>
    <w:rsid w:val="00F01CD6"/>
    <w:rsid w:val="00F03139"/>
    <w:rsid w:val="00F05C7F"/>
    <w:rsid w:val="00F0726F"/>
    <w:rsid w:val="00F11BB7"/>
    <w:rsid w:val="00F12C86"/>
    <w:rsid w:val="00F20A33"/>
    <w:rsid w:val="00F20E5D"/>
    <w:rsid w:val="00F22531"/>
    <w:rsid w:val="00F226D5"/>
    <w:rsid w:val="00F35B47"/>
    <w:rsid w:val="00F35B7E"/>
    <w:rsid w:val="00F36196"/>
    <w:rsid w:val="00F36F62"/>
    <w:rsid w:val="00F42873"/>
    <w:rsid w:val="00F4418D"/>
    <w:rsid w:val="00F4618A"/>
    <w:rsid w:val="00F50AFA"/>
    <w:rsid w:val="00F55A5E"/>
    <w:rsid w:val="00F56884"/>
    <w:rsid w:val="00F64352"/>
    <w:rsid w:val="00F65C0F"/>
    <w:rsid w:val="00F70088"/>
    <w:rsid w:val="00F727AE"/>
    <w:rsid w:val="00F85A22"/>
    <w:rsid w:val="00F8748F"/>
    <w:rsid w:val="00F90828"/>
    <w:rsid w:val="00F90ED6"/>
    <w:rsid w:val="00F91611"/>
    <w:rsid w:val="00F91E3A"/>
    <w:rsid w:val="00F9335A"/>
    <w:rsid w:val="00F94742"/>
    <w:rsid w:val="00FA1E3E"/>
    <w:rsid w:val="00FA4876"/>
    <w:rsid w:val="00FA50D4"/>
    <w:rsid w:val="00FA537C"/>
    <w:rsid w:val="00FA58CA"/>
    <w:rsid w:val="00FA5B06"/>
    <w:rsid w:val="00FA639C"/>
    <w:rsid w:val="00FB0A60"/>
    <w:rsid w:val="00FB0CE0"/>
    <w:rsid w:val="00FB2FA8"/>
    <w:rsid w:val="00FB4922"/>
    <w:rsid w:val="00FB6796"/>
    <w:rsid w:val="00FB7344"/>
    <w:rsid w:val="00FC0680"/>
    <w:rsid w:val="00FC23E8"/>
    <w:rsid w:val="00FC3EBA"/>
    <w:rsid w:val="00FC75BF"/>
    <w:rsid w:val="00FD1641"/>
    <w:rsid w:val="00FD1805"/>
    <w:rsid w:val="00FD2AFA"/>
    <w:rsid w:val="00FF3871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7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24C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2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658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C7A09"/>
    <w:pPr>
      <w:widowControl w:val="0"/>
      <w:suppressAutoHyphens/>
      <w:spacing w:after="283" w:line="240" w:lineRule="auto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A7D28"/>
    <w:rPr>
      <w:rFonts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D84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0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07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F0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07BD"/>
    <w:rPr>
      <w:rFonts w:cs="Times New Roman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DA2A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11EB9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rsid w:val="0033564B"/>
    <w:pPr>
      <w:ind w:left="720"/>
      <w:contextualSpacing/>
    </w:pPr>
    <w:rPr>
      <w:rFonts w:eastAsia="Times New Roman"/>
    </w:rPr>
  </w:style>
  <w:style w:type="paragraph" w:styleId="Poprawka">
    <w:name w:val="Revision"/>
    <w:hidden/>
    <w:uiPriority w:val="99"/>
    <w:semiHidden/>
    <w:rsid w:val="007D7A8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AAD6-1A77-403C-B76F-2AC7B787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4451</Words>
  <Characters>29283</Characters>
  <Application>Microsoft Office Word</Application>
  <DocSecurity>4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</dc:creator>
  <cp:lastModifiedBy>ewojcieszkiewicz</cp:lastModifiedBy>
  <cp:revision>2</cp:revision>
  <cp:lastPrinted>2019-11-07T09:09:00Z</cp:lastPrinted>
  <dcterms:created xsi:type="dcterms:W3CDTF">2019-11-07T14:29:00Z</dcterms:created>
  <dcterms:modified xsi:type="dcterms:W3CDTF">2019-11-07T14:29:00Z</dcterms:modified>
</cp:coreProperties>
</file>