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70" w:rsidRPr="005B6538" w:rsidRDefault="00F42170" w:rsidP="0019387D">
      <w:pPr>
        <w:pStyle w:val="Nagwek3"/>
        <w:ind w:left="567"/>
        <w:jc w:val="center"/>
        <w:rPr>
          <w:rFonts w:ascii="Arial Narrow" w:hAnsi="Arial Narrow"/>
          <w:sz w:val="28"/>
          <w:szCs w:val="28"/>
        </w:rPr>
      </w:pPr>
      <w:r w:rsidRPr="005B6538">
        <w:rPr>
          <w:rFonts w:ascii="Arial Narrow" w:hAnsi="Arial Narrow"/>
          <w:sz w:val="28"/>
          <w:szCs w:val="28"/>
        </w:rPr>
        <w:t>Uchwała Nr</w:t>
      </w:r>
      <w:r w:rsidR="00A42906">
        <w:rPr>
          <w:rFonts w:ascii="Arial Narrow" w:hAnsi="Arial Narrow"/>
          <w:sz w:val="28"/>
          <w:szCs w:val="28"/>
        </w:rPr>
        <w:t xml:space="preserve"> </w:t>
      </w:r>
      <w:r w:rsidR="00831A82">
        <w:rPr>
          <w:rFonts w:ascii="Arial Narrow" w:hAnsi="Arial Narrow"/>
          <w:sz w:val="28"/>
          <w:szCs w:val="28"/>
        </w:rPr>
        <w:t xml:space="preserve">     </w:t>
      </w:r>
      <w:r w:rsidR="00AE2F22">
        <w:rPr>
          <w:rFonts w:ascii="Arial Narrow" w:hAnsi="Arial Narrow"/>
          <w:sz w:val="28"/>
          <w:szCs w:val="28"/>
        </w:rPr>
        <w:t xml:space="preserve"> </w:t>
      </w:r>
      <w:r w:rsidR="009E0515">
        <w:rPr>
          <w:rFonts w:ascii="Arial Narrow" w:hAnsi="Arial Narrow"/>
          <w:sz w:val="28"/>
          <w:szCs w:val="28"/>
        </w:rPr>
        <w:t>/</w:t>
      </w:r>
      <w:r w:rsidR="00A02FAA">
        <w:rPr>
          <w:rFonts w:ascii="Arial Narrow" w:hAnsi="Arial Narrow"/>
          <w:sz w:val="28"/>
          <w:szCs w:val="28"/>
        </w:rPr>
        <w:t>X</w:t>
      </w:r>
      <w:r w:rsidR="00AE2F22">
        <w:rPr>
          <w:rFonts w:ascii="Arial Narrow" w:hAnsi="Arial Narrow"/>
          <w:sz w:val="28"/>
          <w:szCs w:val="28"/>
        </w:rPr>
        <w:t>V</w:t>
      </w:r>
      <w:r w:rsidR="00637D74">
        <w:rPr>
          <w:rFonts w:ascii="Arial Narrow" w:hAnsi="Arial Narrow"/>
          <w:sz w:val="28"/>
          <w:szCs w:val="28"/>
        </w:rPr>
        <w:t>/2019</w:t>
      </w:r>
      <w:r w:rsidR="0019387D" w:rsidRPr="005B6538">
        <w:rPr>
          <w:rFonts w:ascii="Arial Narrow" w:hAnsi="Arial Narrow"/>
          <w:sz w:val="28"/>
          <w:szCs w:val="28"/>
        </w:rPr>
        <w:br/>
      </w:r>
      <w:r w:rsidRPr="005B6538">
        <w:rPr>
          <w:rFonts w:ascii="Arial Narrow" w:hAnsi="Arial Narrow"/>
          <w:sz w:val="28"/>
          <w:szCs w:val="28"/>
        </w:rPr>
        <w:t>Rady Miejskiej w R</w:t>
      </w:r>
      <w:r w:rsidR="009139F2">
        <w:rPr>
          <w:rFonts w:ascii="Arial Narrow" w:hAnsi="Arial Narrow"/>
          <w:sz w:val="28"/>
          <w:szCs w:val="28"/>
        </w:rPr>
        <w:t>adzyminie</w:t>
      </w:r>
    </w:p>
    <w:p w:rsidR="00F42170" w:rsidRPr="005B6538" w:rsidRDefault="00F42170" w:rsidP="00F4217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jc w:val="center"/>
        <w:rPr>
          <w:rFonts w:ascii="Arial Narrow" w:hAnsi="Arial Narrow"/>
          <w:b/>
          <w:bCs/>
          <w:sz w:val="28"/>
          <w:szCs w:val="28"/>
        </w:rPr>
      </w:pPr>
      <w:r w:rsidRPr="005B6538">
        <w:rPr>
          <w:rFonts w:ascii="Arial Narrow" w:hAnsi="Arial Narrow"/>
          <w:b/>
          <w:bCs/>
          <w:sz w:val="28"/>
          <w:szCs w:val="28"/>
        </w:rPr>
        <w:t>z dnia</w:t>
      </w:r>
      <w:r w:rsidR="0031667A">
        <w:rPr>
          <w:rFonts w:ascii="Arial Narrow" w:hAnsi="Arial Narrow"/>
          <w:b/>
          <w:bCs/>
          <w:sz w:val="28"/>
          <w:szCs w:val="28"/>
        </w:rPr>
        <w:t xml:space="preserve"> </w:t>
      </w:r>
      <w:r w:rsidR="0077429A">
        <w:rPr>
          <w:rFonts w:ascii="Arial Narrow" w:hAnsi="Arial Narrow"/>
          <w:b/>
          <w:bCs/>
          <w:sz w:val="28"/>
          <w:szCs w:val="28"/>
        </w:rPr>
        <w:t xml:space="preserve"> </w:t>
      </w:r>
      <w:r w:rsidR="00831A82">
        <w:rPr>
          <w:rFonts w:ascii="Arial Narrow" w:hAnsi="Arial Narrow"/>
          <w:b/>
          <w:bCs/>
          <w:sz w:val="28"/>
          <w:szCs w:val="28"/>
        </w:rPr>
        <w:t>28 pa</w:t>
      </w:r>
      <w:r w:rsidR="00ED4446">
        <w:rPr>
          <w:rFonts w:ascii="Arial Narrow" w:hAnsi="Arial Narrow"/>
          <w:b/>
          <w:bCs/>
          <w:sz w:val="28"/>
          <w:szCs w:val="28"/>
        </w:rPr>
        <w:t>ź</w:t>
      </w:r>
      <w:r w:rsidR="00831A82">
        <w:rPr>
          <w:rFonts w:ascii="Arial Narrow" w:hAnsi="Arial Narrow"/>
          <w:b/>
          <w:bCs/>
          <w:sz w:val="28"/>
          <w:szCs w:val="28"/>
        </w:rPr>
        <w:t>dziernika</w:t>
      </w:r>
      <w:r w:rsidR="009E0515">
        <w:rPr>
          <w:rFonts w:ascii="Arial Narrow" w:hAnsi="Arial Narrow"/>
          <w:b/>
          <w:bCs/>
          <w:sz w:val="28"/>
          <w:szCs w:val="28"/>
        </w:rPr>
        <w:t xml:space="preserve"> </w:t>
      </w:r>
      <w:r w:rsidR="00637D74">
        <w:rPr>
          <w:rFonts w:ascii="Arial Narrow" w:hAnsi="Arial Narrow"/>
          <w:b/>
          <w:bCs/>
          <w:sz w:val="28"/>
          <w:szCs w:val="28"/>
        </w:rPr>
        <w:t>2019</w:t>
      </w:r>
      <w:r w:rsidR="009139F2">
        <w:rPr>
          <w:rFonts w:ascii="Arial Narrow" w:hAnsi="Arial Narrow"/>
          <w:b/>
          <w:bCs/>
          <w:sz w:val="28"/>
          <w:szCs w:val="28"/>
        </w:rPr>
        <w:t xml:space="preserve"> </w:t>
      </w:r>
      <w:r w:rsidR="00CD73F5">
        <w:rPr>
          <w:rFonts w:ascii="Arial Narrow" w:hAnsi="Arial Narrow"/>
          <w:b/>
          <w:bCs/>
          <w:sz w:val="28"/>
          <w:szCs w:val="28"/>
        </w:rPr>
        <w:t>r</w:t>
      </w:r>
      <w:r w:rsidR="000A13D5">
        <w:rPr>
          <w:rFonts w:ascii="Arial Narrow" w:hAnsi="Arial Narrow"/>
          <w:b/>
          <w:bCs/>
          <w:sz w:val="28"/>
          <w:szCs w:val="28"/>
        </w:rPr>
        <w:t>.</w:t>
      </w:r>
    </w:p>
    <w:p w:rsidR="008375E4" w:rsidRDefault="008375E4" w:rsidP="00333568">
      <w:pPr>
        <w:pStyle w:val="Nagwek3"/>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F42170" w:rsidRPr="00310D77" w:rsidRDefault="0053462D" w:rsidP="00333568">
      <w:pPr>
        <w:pStyle w:val="Nagwek3"/>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Pr>
          <w:color w:val="000000"/>
        </w:rPr>
        <w:t xml:space="preserve">w sprawie zmiany uchwały budżetowej </w:t>
      </w:r>
      <w:r w:rsidR="003A751F">
        <w:t>Gminy Radzymin na rok 201</w:t>
      </w:r>
      <w:r w:rsidR="00637D74">
        <w:t>9</w:t>
      </w:r>
      <w:r w:rsidR="000D14A9">
        <w:t>.</w:t>
      </w:r>
    </w:p>
    <w:p w:rsidR="00F42170" w:rsidRPr="00310D77" w:rsidRDefault="00F42170" w:rsidP="00F42170">
      <w:pPr>
        <w:pStyle w:val="Tekstpodstawowy2"/>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Pr>
          <w:rFonts w:ascii="Arial Narrow" w:hAnsi="Arial Narrow"/>
          <w:color w:val="000000"/>
          <w:sz w:val="22"/>
          <w:szCs w:val="22"/>
        </w:rPr>
      </w:pPr>
    </w:p>
    <w:p w:rsidR="00F42170" w:rsidRDefault="00F42170" w:rsidP="00FF43A5">
      <w:pPr>
        <w:pStyle w:val="Tekstpodstawowy2"/>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Arial Narrow" w:hAnsi="Arial Narrow"/>
          <w:bCs/>
          <w:sz w:val="22"/>
          <w:szCs w:val="22"/>
        </w:rPr>
      </w:pPr>
      <w:r w:rsidRPr="00762562">
        <w:rPr>
          <w:rFonts w:ascii="Arial Narrow" w:hAnsi="Arial Narrow"/>
          <w:color w:val="000000"/>
          <w:sz w:val="22"/>
          <w:szCs w:val="22"/>
        </w:rPr>
        <w:t>Na podstawie art. 18 ust. 2 pkt 4 ustawy z dnia 8 marca 1990 r. o samorządzie gminnym (</w:t>
      </w:r>
      <w:r w:rsidR="00273620">
        <w:rPr>
          <w:rFonts w:ascii="Arial Narrow" w:hAnsi="Arial Narrow" w:cs="Arial"/>
          <w:color w:val="000000"/>
          <w:sz w:val="22"/>
          <w:szCs w:val="22"/>
        </w:rPr>
        <w:t>Dz. U. z 2019</w:t>
      </w:r>
      <w:r w:rsidR="00200D90">
        <w:rPr>
          <w:rFonts w:ascii="Arial Narrow" w:hAnsi="Arial Narrow" w:cs="Arial"/>
          <w:color w:val="000000"/>
          <w:sz w:val="22"/>
          <w:szCs w:val="22"/>
        </w:rPr>
        <w:t xml:space="preserve"> </w:t>
      </w:r>
      <w:r w:rsidR="00762562" w:rsidRPr="00762562">
        <w:rPr>
          <w:rFonts w:ascii="Arial Narrow" w:hAnsi="Arial Narrow" w:cs="Arial"/>
          <w:color w:val="000000"/>
          <w:sz w:val="22"/>
          <w:szCs w:val="22"/>
        </w:rPr>
        <w:t>r. poz.</w:t>
      </w:r>
      <w:r w:rsidR="00273620">
        <w:rPr>
          <w:rFonts w:ascii="Arial Narrow" w:hAnsi="Arial Narrow" w:cs="Arial"/>
          <w:color w:val="000000"/>
          <w:sz w:val="22"/>
          <w:szCs w:val="22"/>
        </w:rPr>
        <w:t xml:space="preserve"> 506</w:t>
      </w:r>
      <w:r w:rsidR="00AE2F22">
        <w:rPr>
          <w:rFonts w:ascii="Arial Narrow" w:hAnsi="Arial Narrow" w:cs="Arial"/>
          <w:color w:val="000000"/>
          <w:sz w:val="22"/>
          <w:szCs w:val="22"/>
        </w:rPr>
        <w:t xml:space="preserve"> ze zmianami</w:t>
      </w:r>
      <w:r w:rsidR="00A32786" w:rsidRPr="00762562">
        <w:rPr>
          <w:rFonts w:ascii="Arial Narrow" w:hAnsi="Arial Narrow"/>
          <w:color w:val="000000"/>
          <w:sz w:val="22"/>
          <w:szCs w:val="22"/>
        </w:rPr>
        <w:t>),</w:t>
      </w:r>
      <w:r w:rsidR="00762562">
        <w:rPr>
          <w:rFonts w:ascii="Arial Narrow" w:hAnsi="Arial Narrow"/>
          <w:color w:val="000000"/>
          <w:sz w:val="22"/>
          <w:szCs w:val="22"/>
        </w:rPr>
        <w:t xml:space="preserve"> </w:t>
      </w:r>
      <w:r w:rsidRPr="00762562">
        <w:rPr>
          <w:rFonts w:ascii="Arial Narrow" w:hAnsi="Arial Narrow"/>
          <w:color w:val="000000"/>
          <w:sz w:val="22"/>
          <w:szCs w:val="22"/>
        </w:rPr>
        <w:t xml:space="preserve">art. 211, art. 212, </w:t>
      </w:r>
      <w:r w:rsidR="00BF660B">
        <w:rPr>
          <w:rFonts w:ascii="Arial Narrow" w:hAnsi="Arial Narrow"/>
          <w:color w:val="000000"/>
          <w:sz w:val="22"/>
          <w:szCs w:val="22"/>
        </w:rPr>
        <w:t>art. 217,</w:t>
      </w:r>
      <w:r w:rsidR="00185AA6">
        <w:rPr>
          <w:rFonts w:ascii="Arial Narrow" w:hAnsi="Arial Narrow"/>
          <w:color w:val="000000"/>
          <w:sz w:val="22"/>
          <w:szCs w:val="22"/>
        </w:rPr>
        <w:t xml:space="preserve"> </w:t>
      </w:r>
      <w:r w:rsidR="006E22FD">
        <w:rPr>
          <w:rFonts w:ascii="Arial Narrow" w:hAnsi="Arial Narrow"/>
          <w:color w:val="000000"/>
          <w:sz w:val="22"/>
          <w:szCs w:val="22"/>
        </w:rPr>
        <w:t>art. 235 i</w:t>
      </w:r>
      <w:r w:rsidR="006D5608" w:rsidRPr="00762562">
        <w:rPr>
          <w:rFonts w:ascii="Arial Narrow" w:hAnsi="Arial Narrow"/>
          <w:color w:val="000000"/>
          <w:sz w:val="22"/>
          <w:szCs w:val="22"/>
        </w:rPr>
        <w:t xml:space="preserve"> </w:t>
      </w:r>
      <w:r w:rsidR="00F94BA1" w:rsidRPr="00762562">
        <w:rPr>
          <w:rFonts w:ascii="Arial Narrow" w:hAnsi="Arial Narrow"/>
          <w:color w:val="000000"/>
          <w:sz w:val="22"/>
          <w:szCs w:val="22"/>
        </w:rPr>
        <w:t>art. 236</w:t>
      </w:r>
      <w:r w:rsidR="00A2067A" w:rsidRPr="00762562">
        <w:rPr>
          <w:rFonts w:ascii="Arial Narrow" w:hAnsi="Arial Narrow"/>
          <w:color w:val="000000"/>
          <w:sz w:val="22"/>
          <w:szCs w:val="22"/>
        </w:rPr>
        <w:t xml:space="preserve"> </w:t>
      </w:r>
      <w:r w:rsidRPr="00762562">
        <w:rPr>
          <w:rFonts w:ascii="Arial Narrow" w:hAnsi="Arial Narrow"/>
          <w:color w:val="000000"/>
          <w:sz w:val="22"/>
          <w:szCs w:val="22"/>
        </w:rPr>
        <w:t>ustawy z dnia 27 sierpnia 2009 r  o finansach publicznych (</w:t>
      </w:r>
      <w:r w:rsidR="00762562" w:rsidRPr="00762562">
        <w:rPr>
          <w:rFonts w:ascii="Arial Narrow" w:hAnsi="Arial Narrow" w:cs="Arial"/>
          <w:color w:val="000000"/>
          <w:sz w:val="22"/>
          <w:szCs w:val="22"/>
        </w:rPr>
        <w:t xml:space="preserve">Dz. </w:t>
      </w:r>
      <w:r w:rsidR="00E94724">
        <w:rPr>
          <w:rFonts w:ascii="Arial Narrow" w:hAnsi="Arial Narrow" w:cs="Arial"/>
          <w:color w:val="000000"/>
          <w:sz w:val="22"/>
          <w:szCs w:val="22"/>
        </w:rPr>
        <w:t>U. z 201</w:t>
      </w:r>
      <w:r w:rsidR="00A02FAA">
        <w:rPr>
          <w:rFonts w:ascii="Arial Narrow" w:hAnsi="Arial Narrow" w:cs="Arial"/>
          <w:color w:val="000000"/>
          <w:sz w:val="22"/>
          <w:szCs w:val="22"/>
        </w:rPr>
        <w:t>9 r. poz. 869</w:t>
      </w:r>
      <w:r w:rsidR="00AE2F22">
        <w:rPr>
          <w:rFonts w:ascii="Arial Narrow" w:hAnsi="Arial Narrow" w:cs="Arial"/>
          <w:color w:val="000000"/>
          <w:sz w:val="22"/>
          <w:szCs w:val="22"/>
        </w:rPr>
        <w:t xml:space="preserve"> ze zmianami</w:t>
      </w:r>
      <w:r w:rsidRPr="00762562">
        <w:rPr>
          <w:rFonts w:ascii="Arial Narrow" w:hAnsi="Arial Narrow"/>
          <w:color w:val="000000"/>
          <w:sz w:val="22"/>
          <w:szCs w:val="22"/>
        </w:rPr>
        <w:t>)</w:t>
      </w:r>
      <w:r w:rsidR="00A32786" w:rsidRPr="00762562">
        <w:rPr>
          <w:rFonts w:ascii="Arial Narrow" w:hAnsi="Arial Narrow"/>
          <w:color w:val="000000"/>
          <w:sz w:val="22"/>
          <w:szCs w:val="22"/>
        </w:rPr>
        <w:t xml:space="preserve">, </w:t>
      </w:r>
      <w:r w:rsidRPr="00762562">
        <w:rPr>
          <w:rFonts w:ascii="Arial Narrow" w:hAnsi="Arial Narrow"/>
          <w:bCs/>
          <w:sz w:val="22"/>
          <w:szCs w:val="22"/>
        </w:rPr>
        <w:t>Rada Miejska</w:t>
      </w:r>
      <w:r w:rsidRPr="00FF43A5">
        <w:rPr>
          <w:rFonts w:ascii="Arial Narrow" w:hAnsi="Arial Narrow"/>
          <w:bCs/>
          <w:sz w:val="22"/>
          <w:szCs w:val="22"/>
        </w:rPr>
        <w:t xml:space="preserve"> w Radzyminie uchwala, co następuje</w:t>
      </w:r>
      <w:r w:rsidR="00971E02">
        <w:rPr>
          <w:rFonts w:ascii="Arial Narrow" w:hAnsi="Arial Narrow"/>
          <w:bCs/>
          <w:sz w:val="22"/>
          <w:szCs w:val="22"/>
        </w:rPr>
        <w:t>:</w:t>
      </w:r>
    </w:p>
    <w:p w:rsidR="00CF3E05" w:rsidRDefault="00CF3E05" w:rsidP="00FF43A5">
      <w:pPr>
        <w:pStyle w:val="Tekstpodstawowy2"/>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Arial Narrow" w:hAnsi="Arial Narrow"/>
          <w:bCs/>
          <w:sz w:val="22"/>
          <w:szCs w:val="22"/>
        </w:rPr>
      </w:pPr>
    </w:p>
    <w:p w:rsidR="00CF3E05" w:rsidRPr="00FF43A5" w:rsidRDefault="00CF3E05" w:rsidP="00FF43A5">
      <w:pPr>
        <w:pStyle w:val="Tekstpodstawowy2"/>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Arial Narrow" w:hAnsi="Arial Narrow"/>
          <w:color w:val="000000"/>
          <w:sz w:val="22"/>
          <w:szCs w:val="22"/>
        </w:rPr>
      </w:pPr>
    </w:p>
    <w:p w:rsidR="00F42170" w:rsidRPr="00310D77" w:rsidRDefault="00F42170" w:rsidP="00F4217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jc w:val="both"/>
        <w:rPr>
          <w:rFonts w:ascii="Arial Narrow" w:hAnsi="Arial Narrow"/>
          <w:b/>
          <w:bCs/>
          <w:sz w:val="22"/>
          <w:szCs w:val="22"/>
        </w:rPr>
      </w:pPr>
    </w:p>
    <w:p w:rsidR="00F42170" w:rsidRDefault="005B6538" w:rsidP="00C138F6">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207"/>
        <w:jc w:val="center"/>
        <w:rPr>
          <w:rFonts w:ascii="Arial Narrow" w:hAnsi="Arial Narrow"/>
          <w:bCs/>
          <w:sz w:val="22"/>
          <w:szCs w:val="22"/>
        </w:rPr>
      </w:pPr>
      <w:r>
        <w:rPr>
          <w:rFonts w:ascii="Arial Narrow" w:hAnsi="Arial Narrow"/>
          <w:bCs/>
          <w:sz w:val="22"/>
          <w:szCs w:val="22"/>
        </w:rPr>
        <w:t>§ 1</w:t>
      </w:r>
      <w:r w:rsidR="00594456">
        <w:rPr>
          <w:rFonts w:ascii="Arial Narrow" w:hAnsi="Arial Narrow"/>
          <w:bCs/>
          <w:sz w:val="22"/>
          <w:szCs w:val="22"/>
        </w:rPr>
        <w:t>.</w:t>
      </w:r>
    </w:p>
    <w:p w:rsidR="008375E4" w:rsidRDefault="008375E4" w:rsidP="005B6538">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207"/>
        <w:jc w:val="center"/>
        <w:rPr>
          <w:rFonts w:ascii="Arial Narrow" w:hAnsi="Arial Narrow"/>
          <w:bCs/>
          <w:sz w:val="22"/>
          <w:szCs w:val="22"/>
        </w:rPr>
      </w:pPr>
    </w:p>
    <w:p w:rsidR="00FF43A5" w:rsidRDefault="00FF43A5" w:rsidP="003154F6">
      <w:pPr>
        <w:pStyle w:val="Tekstpodstawowywcit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rPr>
          <w:rFonts w:ascii="Arial Narrow" w:hAnsi="Arial Narrow"/>
          <w:bCs/>
          <w:sz w:val="22"/>
          <w:szCs w:val="22"/>
        </w:rPr>
      </w:pPr>
      <w:r>
        <w:rPr>
          <w:rFonts w:ascii="Arial Narrow" w:hAnsi="Arial Narrow"/>
          <w:bCs/>
          <w:sz w:val="22"/>
          <w:szCs w:val="22"/>
        </w:rPr>
        <w:t xml:space="preserve">W Uchwale </w:t>
      </w:r>
      <w:r w:rsidR="00D35EAC">
        <w:rPr>
          <w:rFonts w:ascii="Arial Narrow" w:hAnsi="Arial Narrow"/>
          <w:bCs/>
          <w:sz w:val="22"/>
          <w:szCs w:val="22"/>
        </w:rPr>
        <w:t>Budżetowej Gminy Radzym</w:t>
      </w:r>
      <w:r w:rsidR="003213BE">
        <w:rPr>
          <w:rFonts w:ascii="Arial Narrow" w:hAnsi="Arial Narrow"/>
          <w:bCs/>
          <w:sz w:val="22"/>
          <w:szCs w:val="22"/>
        </w:rPr>
        <w:t>in na</w:t>
      </w:r>
      <w:r w:rsidR="00FF498D">
        <w:rPr>
          <w:rFonts w:ascii="Arial Narrow" w:hAnsi="Arial Narrow"/>
          <w:bCs/>
          <w:sz w:val="22"/>
          <w:szCs w:val="22"/>
        </w:rPr>
        <w:t xml:space="preserve"> rok 20</w:t>
      </w:r>
      <w:r w:rsidR="00637D74">
        <w:rPr>
          <w:rFonts w:ascii="Arial Narrow" w:hAnsi="Arial Narrow"/>
          <w:bCs/>
          <w:sz w:val="22"/>
          <w:szCs w:val="22"/>
        </w:rPr>
        <w:t>19.</w:t>
      </w:r>
      <w:r w:rsidR="00D35EAC">
        <w:rPr>
          <w:rFonts w:ascii="Arial Narrow" w:hAnsi="Arial Narrow"/>
          <w:bCs/>
          <w:sz w:val="22"/>
          <w:szCs w:val="22"/>
        </w:rPr>
        <w:t xml:space="preserve">, </w:t>
      </w:r>
      <w:r w:rsidR="000D14A9">
        <w:rPr>
          <w:rFonts w:ascii="Arial Narrow" w:hAnsi="Arial Narrow"/>
          <w:bCs/>
          <w:sz w:val="22"/>
          <w:szCs w:val="22"/>
        </w:rPr>
        <w:t xml:space="preserve">Nr </w:t>
      </w:r>
      <w:r w:rsidR="00637D74">
        <w:rPr>
          <w:rFonts w:ascii="Arial Narrow" w:hAnsi="Arial Narrow"/>
          <w:bCs/>
          <w:sz w:val="22"/>
          <w:szCs w:val="22"/>
        </w:rPr>
        <w:t>15/III/2019</w:t>
      </w:r>
      <w:r w:rsidR="00FF498D">
        <w:rPr>
          <w:rFonts w:ascii="Arial Narrow" w:hAnsi="Arial Narrow"/>
          <w:bCs/>
          <w:sz w:val="22"/>
          <w:szCs w:val="22"/>
        </w:rPr>
        <w:t xml:space="preserve"> </w:t>
      </w:r>
      <w:r w:rsidR="000D14A9">
        <w:rPr>
          <w:rFonts w:ascii="Arial Narrow" w:hAnsi="Arial Narrow"/>
          <w:bCs/>
          <w:sz w:val="22"/>
          <w:szCs w:val="22"/>
        </w:rPr>
        <w:t xml:space="preserve">z dnia </w:t>
      </w:r>
      <w:r w:rsidR="00637D74">
        <w:rPr>
          <w:rFonts w:ascii="Arial Narrow" w:hAnsi="Arial Narrow"/>
          <w:bCs/>
          <w:sz w:val="22"/>
          <w:szCs w:val="22"/>
        </w:rPr>
        <w:t>2 stycznia 2019</w:t>
      </w:r>
      <w:r w:rsidR="003A751F">
        <w:rPr>
          <w:rFonts w:ascii="Arial Narrow" w:hAnsi="Arial Narrow"/>
          <w:bCs/>
          <w:sz w:val="22"/>
          <w:szCs w:val="22"/>
        </w:rPr>
        <w:t xml:space="preserve"> </w:t>
      </w:r>
      <w:r w:rsidR="00FF498D">
        <w:rPr>
          <w:rFonts w:ascii="Arial Narrow" w:hAnsi="Arial Narrow"/>
          <w:bCs/>
          <w:sz w:val="22"/>
          <w:szCs w:val="22"/>
        </w:rPr>
        <w:t>r</w:t>
      </w:r>
      <w:r w:rsidR="000D14A9">
        <w:rPr>
          <w:rFonts w:ascii="Arial Narrow" w:hAnsi="Arial Narrow"/>
          <w:bCs/>
          <w:sz w:val="22"/>
          <w:szCs w:val="22"/>
        </w:rPr>
        <w:t>.</w:t>
      </w:r>
      <w:r>
        <w:rPr>
          <w:rFonts w:ascii="Arial Narrow" w:hAnsi="Arial Narrow"/>
          <w:bCs/>
          <w:sz w:val="22"/>
          <w:szCs w:val="22"/>
        </w:rPr>
        <w:t>:</w:t>
      </w:r>
    </w:p>
    <w:p w:rsidR="00457AC1" w:rsidRPr="00BB4ABD" w:rsidRDefault="00457AC1" w:rsidP="00831A82">
      <w:pPr>
        <w:pStyle w:val="Tekstpodstawowywcit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rPr>
          <w:rFonts w:ascii="Arial Narrow" w:hAnsi="Arial Narrow"/>
          <w:bCs/>
          <w:sz w:val="22"/>
          <w:szCs w:val="22"/>
        </w:rPr>
      </w:pPr>
    </w:p>
    <w:p w:rsidR="00457AC1" w:rsidRPr="00BB4ABD" w:rsidRDefault="00457AC1" w:rsidP="00457AC1">
      <w:pPr>
        <w:pStyle w:val="Tekstpodstawowywcity2"/>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Arial Narrow" w:hAnsi="Arial Narrow"/>
          <w:bCs/>
          <w:sz w:val="22"/>
          <w:szCs w:val="22"/>
        </w:rPr>
      </w:pPr>
      <w:r w:rsidRPr="00BB4ABD">
        <w:rPr>
          <w:rFonts w:ascii="Arial Narrow" w:hAnsi="Arial Narrow"/>
          <w:bCs/>
          <w:sz w:val="22"/>
          <w:szCs w:val="22"/>
        </w:rPr>
        <w:t>zmienia się plan wyda</w:t>
      </w:r>
      <w:r w:rsidR="00831A82">
        <w:rPr>
          <w:rFonts w:ascii="Arial Narrow" w:hAnsi="Arial Narrow"/>
          <w:bCs/>
          <w:sz w:val="22"/>
          <w:szCs w:val="22"/>
        </w:rPr>
        <w:t>tków zgodnie z załącznikiem nr 1</w:t>
      </w:r>
      <w:r w:rsidRPr="00BB4ABD">
        <w:rPr>
          <w:rFonts w:ascii="Arial Narrow" w:hAnsi="Arial Narrow"/>
          <w:bCs/>
          <w:sz w:val="22"/>
          <w:szCs w:val="22"/>
        </w:rPr>
        <w:t xml:space="preserve"> do Uchwały;</w:t>
      </w:r>
    </w:p>
    <w:p w:rsidR="00ED2273" w:rsidRPr="004F2BD9" w:rsidRDefault="00637D74" w:rsidP="00ED2273">
      <w:pPr>
        <w:numPr>
          <w:ilvl w:val="0"/>
          <w:numId w:val="16"/>
        </w:numPr>
        <w:rPr>
          <w:rFonts w:ascii="Arial Narrow" w:hAnsi="Arial Narrow"/>
          <w:bCs/>
          <w:sz w:val="22"/>
          <w:szCs w:val="22"/>
        </w:rPr>
      </w:pPr>
      <w:r w:rsidRPr="00637D74">
        <w:rPr>
          <w:rFonts w:ascii="Arial Narrow" w:hAnsi="Arial Narrow" w:cs="Arial"/>
          <w:bCs/>
          <w:sz w:val="22"/>
          <w:szCs w:val="22"/>
        </w:rPr>
        <w:t>zmienia się plan wydatków majątkowych zgodnie z załącznikie</w:t>
      </w:r>
      <w:r>
        <w:rPr>
          <w:rFonts w:ascii="Arial Narrow" w:hAnsi="Arial Narrow" w:cs="Arial"/>
          <w:bCs/>
          <w:sz w:val="22"/>
          <w:szCs w:val="22"/>
        </w:rPr>
        <w:t xml:space="preserve">m </w:t>
      </w:r>
      <w:r w:rsidR="00831A82">
        <w:rPr>
          <w:rFonts w:ascii="Arial Narrow" w:hAnsi="Arial Narrow" w:cs="Arial"/>
          <w:bCs/>
          <w:sz w:val="22"/>
          <w:szCs w:val="22"/>
        </w:rPr>
        <w:t>nr 2</w:t>
      </w:r>
      <w:r w:rsidRPr="00637D74">
        <w:rPr>
          <w:rFonts w:ascii="Arial Narrow" w:hAnsi="Arial Narrow" w:cs="Arial"/>
          <w:bCs/>
          <w:sz w:val="22"/>
          <w:szCs w:val="22"/>
        </w:rPr>
        <w:t xml:space="preserve"> do Uchwały</w:t>
      </w:r>
      <w:r w:rsidR="00ED2273">
        <w:rPr>
          <w:rFonts w:ascii="Arial Narrow" w:hAnsi="Arial Narrow" w:cs="Arial"/>
          <w:bCs/>
          <w:sz w:val="22"/>
          <w:szCs w:val="22"/>
        </w:rPr>
        <w:t>;</w:t>
      </w:r>
    </w:p>
    <w:p w:rsidR="00ED2273" w:rsidRPr="00AE2F22" w:rsidRDefault="00831A82" w:rsidP="00ED2273">
      <w:pPr>
        <w:numPr>
          <w:ilvl w:val="0"/>
          <w:numId w:val="16"/>
        </w:numPr>
        <w:rPr>
          <w:rFonts w:ascii="Arial Narrow" w:hAnsi="Arial Narrow"/>
          <w:bCs/>
          <w:sz w:val="22"/>
          <w:szCs w:val="22"/>
        </w:rPr>
      </w:pPr>
      <w:r>
        <w:rPr>
          <w:rFonts w:ascii="Arial Narrow" w:hAnsi="Arial Narrow" w:cs="Arial"/>
          <w:bCs/>
          <w:sz w:val="22"/>
          <w:szCs w:val="22"/>
        </w:rPr>
        <w:t xml:space="preserve">zmienia się plan </w:t>
      </w:r>
      <w:r w:rsidR="009E0515" w:rsidRPr="009E0515">
        <w:rPr>
          <w:rFonts w:ascii="Arial Narrow" w:hAnsi="Arial Narrow" w:cs="Arial"/>
          <w:bCs/>
          <w:sz w:val="22"/>
          <w:szCs w:val="22"/>
        </w:rPr>
        <w:t>wydatków na realizację  zadań z zakresu administracji rządowej oraz innych zadań zlecony</w:t>
      </w:r>
      <w:r w:rsidR="009E0515">
        <w:rPr>
          <w:rFonts w:ascii="Arial Narrow" w:hAnsi="Arial Narrow" w:cs="Arial"/>
          <w:bCs/>
          <w:sz w:val="22"/>
          <w:szCs w:val="22"/>
        </w:rPr>
        <w:t xml:space="preserve">ch  Gminie ustawami zgodnie </w:t>
      </w:r>
      <w:r>
        <w:rPr>
          <w:rFonts w:ascii="Arial Narrow" w:hAnsi="Arial Narrow" w:cs="Arial"/>
          <w:bCs/>
          <w:sz w:val="22"/>
          <w:szCs w:val="22"/>
        </w:rPr>
        <w:t>z załącznikiem nr 3</w:t>
      </w:r>
      <w:r w:rsidR="00AB1DA2">
        <w:rPr>
          <w:rFonts w:ascii="Arial Narrow" w:hAnsi="Arial Narrow" w:cs="Arial"/>
          <w:bCs/>
          <w:sz w:val="22"/>
          <w:szCs w:val="22"/>
        </w:rPr>
        <w:t xml:space="preserve"> do Uchwały</w:t>
      </w:r>
      <w:r w:rsidR="004F5FDD">
        <w:rPr>
          <w:rFonts w:ascii="Arial Narrow" w:hAnsi="Arial Narrow" w:cs="Arial"/>
          <w:bCs/>
          <w:sz w:val="22"/>
          <w:szCs w:val="22"/>
        </w:rPr>
        <w:t>;</w:t>
      </w:r>
    </w:p>
    <w:p w:rsidR="00AE2F22" w:rsidRPr="00C72880" w:rsidRDefault="00AE2F22" w:rsidP="00AE2F22">
      <w:pPr>
        <w:numPr>
          <w:ilvl w:val="0"/>
          <w:numId w:val="16"/>
        </w:numPr>
        <w:rPr>
          <w:rFonts w:ascii="Arial Narrow" w:hAnsi="Arial Narrow"/>
          <w:bCs/>
          <w:sz w:val="22"/>
          <w:szCs w:val="22"/>
        </w:rPr>
      </w:pPr>
      <w:r w:rsidRPr="00BA615F">
        <w:rPr>
          <w:rFonts w:ascii="Arial Narrow" w:hAnsi="Arial Narrow" w:cs="Arial"/>
          <w:bCs/>
          <w:sz w:val="22"/>
          <w:szCs w:val="22"/>
        </w:rPr>
        <w:t>zmienia się plan wydatków z budżetu Gminy  realizowanych w ramach Funduszu Sołeckiego zgodnie</w:t>
      </w:r>
      <w:r w:rsidR="00831A82">
        <w:rPr>
          <w:rFonts w:ascii="Arial Narrow" w:hAnsi="Arial Narrow" w:cs="Arial"/>
          <w:bCs/>
          <w:sz w:val="22"/>
          <w:szCs w:val="22"/>
        </w:rPr>
        <w:t xml:space="preserve"> z załącznikiem nr 4</w:t>
      </w:r>
      <w:r w:rsidRPr="00BA615F">
        <w:rPr>
          <w:rFonts w:ascii="Arial Narrow" w:hAnsi="Arial Narrow" w:cs="Arial"/>
          <w:bCs/>
          <w:sz w:val="22"/>
          <w:szCs w:val="22"/>
        </w:rPr>
        <w:t xml:space="preserve"> do Uchwały</w:t>
      </w:r>
      <w:r>
        <w:rPr>
          <w:rFonts w:ascii="Arial Narrow" w:hAnsi="Arial Narrow" w:cs="Arial"/>
          <w:bCs/>
          <w:sz w:val="22"/>
          <w:szCs w:val="22"/>
        </w:rPr>
        <w:t>;</w:t>
      </w:r>
    </w:p>
    <w:p w:rsidR="00C72880" w:rsidRPr="00C72880" w:rsidRDefault="00C72880" w:rsidP="00C72880">
      <w:pPr>
        <w:numPr>
          <w:ilvl w:val="0"/>
          <w:numId w:val="16"/>
        </w:numPr>
        <w:rPr>
          <w:rFonts w:ascii="Arial Narrow" w:hAnsi="Arial Narrow"/>
          <w:bCs/>
          <w:sz w:val="22"/>
          <w:szCs w:val="22"/>
        </w:rPr>
      </w:pPr>
      <w:r w:rsidRPr="00C72880">
        <w:rPr>
          <w:rFonts w:ascii="Arial Narrow" w:hAnsi="Arial Narrow"/>
          <w:bCs/>
          <w:sz w:val="22"/>
          <w:szCs w:val="22"/>
        </w:rPr>
        <w:t>zmienia się plan wydatków związanych z pokrywaniem kosztów funkcjonowania systemu gospodarowania odpa</w:t>
      </w:r>
      <w:r>
        <w:rPr>
          <w:rFonts w:ascii="Arial Narrow" w:hAnsi="Arial Narrow"/>
          <w:bCs/>
          <w:sz w:val="22"/>
          <w:szCs w:val="22"/>
        </w:rPr>
        <w:t>dami zgodnie z załącznikiem nr 5</w:t>
      </w:r>
      <w:r w:rsidRPr="00C72880">
        <w:rPr>
          <w:rFonts w:ascii="Arial Narrow" w:hAnsi="Arial Narrow"/>
          <w:bCs/>
          <w:sz w:val="22"/>
          <w:szCs w:val="22"/>
        </w:rPr>
        <w:t xml:space="preserve"> do Uchwały.</w:t>
      </w:r>
    </w:p>
    <w:p w:rsidR="00C72880" w:rsidRPr="00AE2F22" w:rsidRDefault="00C72880" w:rsidP="00C72880">
      <w:pPr>
        <w:ind w:left="720"/>
        <w:rPr>
          <w:rFonts w:ascii="Arial Narrow" w:hAnsi="Arial Narrow"/>
          <w:bCs/>
          <w:sz w:val="22"/>
          <w:szCs w:val="22"/>
        </w:rPr>
      </w:pPr>
    </w:p>
    <w:p w:rsidR="00CF3E05" w:rsidRPr="00E61466" w:rsidRDefault="00CF3E05" w:rsidP="00637D74">
      <w:pPr>
        <w:rPr>
          <w:rFonts w:ascii="Arial Narrow" w:hAnsi="Arial Narrow"/>
          <w:bCs/>
          <w:sz w:val="22"/>
          <w:szCs w:val="22"/>
        </w:rPr>
      </w:pPr>
    </w:p>
    <w:p w:rsidR="007810C9" w:rsidRPr="00185AA6" w:rsidRDefault="007810C9" w:rsidP="007810C9">
      <w:pPr>
        <w:ind w:left="720"/>
        <w:rPr>
          <w:rFonts w:ascii="Arial Narrow" w:hAnsi="Arial Narrow"/>
          <w:bCs/>
          <w:sz w:val="22"/>
          <w:szCs w:val="22"/>
        </w:rPr>
      </w:pPr>
    </w:p>
    <w:p w:rsidR="00A85098" w:rsidRDefault="00A85098" w:rsidP="00A85098">
      <w:pPr>
        <w:pStyle w:val="Tekstpodstawowywcity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jc w:val="center"/>
        <w:rPr>
          <w:rFonts w:ascii="Arial Narrow" w:hAnsi="Arial Narrow"/>
          <w:bCs/>
          <w:sz w:val="22"/>
          <w:szCs w:val="22"/>
        </w:rPr>
      </w:pPr>
      <w:r>
        <w:rPr>
          <w:rFonts w:ascii="Arial Narrow" w:hAnsi="Arial Narrow"/>
          <w:bCs/>
          <w:sz w:val="22"/>
          <w:szCs w:val="22"/>
        </w:rPr>
        <w:t>§</w:t>
      </w:r>
      <w:r w:rsidR="00B73106">
        <w:rPr>
          <w:rFonts w:ascii="Arial Narrow" w:hAnsi="Arial Narrow"/>
          <w:bCs/>
          <w:sz w:val="22"/>
          <w:szCs w:val="22"/>
        </w:rPr>
        <w:t xml:space="preserve"> </w:t>
      </w:r>
      <w:r>
        <w:rPr>
          <w:rFonts w:ascii="Arial Narrow" w:hAnsi="Arial Narrow"/>
          <w:bCs/>
          <w:sz w:val="22"/>
          <w:szCs w:val="22"/>
        </w:rPr>
        <w:t>2.</w:t>
      </w:r>
    </w:p>
    <w:p w:rsidR="00CF3E05" w:rsidRDefault="00CF3E05" w:rsidP="00A85098">
      <w:pPr>
        <w:pStyle w:val="Tekstpodstawowywcity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jc w:val="center"/>
        <w:rPr>
          <w:rFonts w:ascii="Arial Narrow" w:hAnsi="Arial Narrow"/>
          <w:bCs/>
          <w:sz w:val="22"/>
          <w:szCs w:val="22"/>
        </w:rPr>
      </w:pPr>
    </w:p>
    <w:p w:rsidR="00A85098" w:rsidRPr="00A85098" w:rsidRDefault="00A85098" w:rsidP="00A85098">
      <w:pPr>
        <w:pStyle w:val="Tekstpodstawowywcity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jc w:val="center"/>
        <w:rPr>
          <w:rFonts w:ascii="Arial Narrow" w:hAnsi="Arial Narrow"/>
          <w:bCs/>
          <w:sz w:val="22"/>
          <w:szCs w:val="22"/>
        </w:rPr>
      </w:pPr>
    </w:p>
    <w:p w:rsidR="0053462D" w:rsidRPr="00310D77" w:rsidRDefault="0053462D" w:rsidP="002E1469">
      <w:pPr>
        <w:pStyle w:val="Tekstpodstawowywcity2"/>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jc w:val="center"/>
        <w:rPr>
          <w:rFonts w:ascii="Arial Narrow" w:hAnsi="Arial Narrow"/>
          <w:bCs/>
          <w:sz w:val="22"/>
          <w:szCs w:val="22"/>
        </w:rPr>
      </w:pPr>
    </w:p>
    <w:p w:rsidR="00F42170" w:rsidRDefault="00F42170" w:rsidP="00333568">
      <w:pPr>
        <w:pStyle w:val="Tekstpodstawowywcit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jc w:val="left"/>
        <w:rPr>
          <w:rFonts w:ascii="Arial Narrow" w:hAnsi="Arial Narrow"/>
          <w:sz w:val="22"/>
          <w:szCs w:val="22"/>
        </w:rPr>
      </w:pPr>
      <w:r w:rsidRPr="00310D77">
        <w:rPr>
          <w:rFonts w:ascii="Arial Narrow" w:hAnsi="Arial Narrow"/>
          <w:sz w:val="22"/>
          <w:szCs w:val="22"/>
        </w:rPr>
        <w:t xml:space="preserve"> Wykonanie Uchwały powierza się Burmistrzowi</w:t>
      </w:r>
      <w:r w:rsidR="00650644">
        <w:rPr>
          <w:rFonts w:ascii="Arial Narrow" w:hAnsi="Arial Narrow"/>
          <w:sz w:val="22"/>
          <w:szCs w:val="22"/>
        </w:rPr>
        <w:t xml:space="preserve"> Radzymina</w:t>
      </w:r>
      <w:r w:rsidRPr="00310D77">
        <w:rPr>
          <w:rFonts w:ascii="Arial Narrow" w:hAnsi="Arial Narrow"/>
          <w:sz w:val="22"/>
          <w:szCs w:val="22"/>
        </w:rPr>
        <w:t>.</w:t>
      </w:r>
    </w:p>
    <w:p w:rsidR="00CF3E05" w:rsidRDefault="00CF3E05" w:rsidP="00333568">
      <w:pPr>
        <w:pStyle w:val="Tekstpodstawowywcit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jc w:val="left"/>
        <w:rPr>
          <w:rFonts w:ascii="Arial Narrow" w:hAnsi="Arial Narrow"/>
          <w:sz w:val="22"/>
          <w:szCs w:val="22"/>
        </w:rPr>
      </w:pPr>
    </w:p>
    <w:p w:rsidR="00CF3E05" w:rsidRPr="00310D77" w:rsidRDefault="00CF3E05" w:rsidP="00333568">
      <w:pPr>
        <w:pStyle w:val="Tekstpodstawowywcit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0"/>
        <w:jc w:val="left"/>
        <w:rPr>
          <w:rFonts w:ascii="Arial Narrow" w:hAnsi="Arial Narrow"/>
          <w:sz w:val="22"/>
          <w:szCs w:val="22"/>
        </w:rPr>
      </w:pPr>
    </w:p>
    <w:p w:rsidR="00434F3E" w:rsidRDefault="00434F3E" w:rsidP="00F42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cs="Arial Narrow"/>
          <w:sz w:val="22"/>
          <w:szCs w:val="22"/>
        </w:rPr>
      </w:pPr>
    </w:p>
    <w:p w:rsidR="00F42170" w:rsidRDefault="00ED2A7D" w:rsidP="00F42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cs="Arial Narrow"/>
          <w:sz w:val="22"/>
          <w:szCs w:val="22"/>
        </w:rPr>
      </w:pPr>
      <w:r w:rsidRPr="00310D77">
        <w:rPr>
          <w:rFonts w:ascii="Arial Narrow" w:hAnsi="Arial Narrow" w:cs="Arial Narrow"/>
          <w:sz w:val="22"/>
          <w:szCs w:val="22"/>
        </w:rPr>
        <w:t>§</w:t>
      </w:r>
      <w:r w:rsidR="00B73106">
        <w:rPr>
          <w:rFonts w:ascii="Arial Narrow" w:hAnsi="Arial Narrow" w:cs="Arial Narrow"/>
          <w:sz w:val="22"/>
          <w:szCs w:val="22"/>
        </w:rPr>
        <w:t xml:space="preserve"> </w:t>
      </w:r>
      <w:bookmarkStart w:id="0" w:name="_GoBack"/>
      <w:bookmarkEnd w:id="0"/>
      <w:r w:rsidR="007E0EBF">
        <w:rPr>
          <w:rFonts w:ascii="Arial Narrow" w:hAnsi="Arial Narrow" w:cs="Arial Narrow"/>
          <w:sz w:val="22"/>
          <w:szCs w:val="22"/>
        </w:rPr>
        <w:t>3</w:t>
      </w:r>
      <w:r w:rsidR="00594456">
        <w:rPr>
          <w:rFonts w:ascii="Arial Narrow" w:hAnsi="Arial Narrow" w:cs="Arial Narrow"/>
          <w:sz w:val="22"/>
          <w:szCs w:val="22"/>
        </w:rPr>
        <w:t>.</w:t>
      </w:r>
    </w:p>
    <w:p w:rsidR="004B17AA" w:rsidRPr="00310D77" w:rsidRDefault="004B17AA" w:rsidP="00F421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arrow" w:hAnsi="Arial Narrow" w:cs="Arial Narrow"/>
          <w:sz w:val="22"/>
          <w:szCs w:val="22"/>
        </w:rPr>
      </w:pPr>
    </w:p>
    <w:p w:rsidR="00414AE3" w:rsidRDefault="00ED2A7D" w:rsidP="00315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r w:rsidRPr="00310D77">
        <w:rPr>
          <w:rFonts w:ascii="Arial Narrow" w:hAnsi="Arial Narrow" w:cs="Arial Narrow"/>
          <w:sz w:val="22"/>
          <w:szCs w:val="22"/>
        </w:rPr>
        <w:t>Uchwała wchodzi w życie z dniem podjęcia i podlega publikacji w Dzienniku Urzędowym Województwa Mazowieckiego.</w:t>
      </w:r>
    </w:p>
    <w:p w:rsidR="006A0CED" w:rsidRDefault="006A0CED" w:rsidP="00315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6A0CED" w:rsidRDefault="006A0CED" w:rsidP="00315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9A0536" w:rsidRDefault="009A0536" w:rsidP="00315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9A0536" w:rsidRDefault="009A0536" w:rsidP="00315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FF498D" w:rsidRDefault="00FF498D" w:rsidP="00315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FF498D" w:rsidRDefault="00FF498D" w:rsidP="00315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2B627E" w:rsidRDefault="002B627E" w:rsidP="002B62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Narrow" w:hAnsi="Arial Narrow" w:cs="Arial Narrow"/>
          <w:sz w:val="22"/>
          <w:szCs w:val="22"/>
        </w:rPr>
      </w:pPr>
    </w:p>
    <w:p w:rsidR="00FF498D" w:rsidRDefault="00FF498D" w:rsidP="003154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7B421A" w:rsidRDefault="007B421A" w:rsidP="00FB5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C72880" w:rsidRDefault="00C72880" w:rsidP="00FB5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B73106" w:rsidRDefault="00B73106" w:rsidP="00FB5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C72880" w:rsidRDefault="00C72880" w:rsidP="00FB5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B2048F" w:rsidRPr="008A1A18" w:rsidRDefault="00B2048F" w:rsidP="00FB5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r w:rsidRPr="008A1A18">
        <w:rPr>
          <w:rFonts w:ascii="Arial Narrow" w:hAnsi="Arial Narrow" w:cs="Arial Narrow"/>
          <w:sz w:val="22"/>
          <w:szCs w:val="22"/>
        </w:rPr>
        <w:lastRenderedPageBreak/>
        <w:t>Uzasadnienie:</w:t>
      </w:r>
    </w:p>
    <w:p w:rsidR="000F46CF" w:rsidRDefault="00141C57" w:rsidP="00BE1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r>
        <w:rPr>
          <w:rFonts w:ascii="Arial Narrow" w:hAnsi="Arial Narrow" w:cs="Arial Narrow"/>
          <w:sz w:val="22"/>
          <w:szCs w:val="22"/>
        </w:rPr>
        <w:tab/>
      </w:r>
    </w:p>
    <w:p w:rsidR="00CC3A93" w:rsidRDefault="000F46CF" w:rsidP="00334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r>
        <w:rPr>
          <w:rFonts w:ascii="Arial Narrow" w:hAnsi="Arial Narrow" w:cs="Arial Narrow"/>
          <w:sz w:val="22"/>
          <w:szCs w:val="22"/>
        </w:rPr>
        <w:tab/>
      </w:r>
      <w:r w:rsidR="00D43B07" w:rsidRPr="008A1A18">
        <w:rPr>
          <w:rFonts w:ascii="Arial Narrow" w:hAnsi="Arial Narrow" w:cs="Arial Narrow"/>
          <w:sz w:val="22"/>
          <w:szCs w:val="22"/>
        </w:rPr>
        <w:t xml:space="preserve">Zmiany budżetu </w:t>
      </w:r>
      <w:r w:rsidR="00ED4446">
        <w:rPr>
          <w:rFonts w:ascii="Arial Narrow" w:hAnsi="Arial Narrow" w:cs="Arial Narrow"/>
          <w:sz w:val="22"/>
          <w:szCs w:val="22"/>
        </w:rPr>
        <w:t>ograniczają</w:t>
      </w:r>
      <w:r w:rsidR="00D43B07" w:rsidRPr="008A1A18">
        <w:rPr>
          <w:rFonts w:ascii="Arial Narrow" w:hAnsi="Arial Narrow" w:cs="Arial Narrow"/>
          <w:sz w:val="22"/>
          <w:szCs w:val="22"/>
        </w:rPr>
        <w:t xml:space="preserve"> się do</w:t>
      </w:r>
      <w:r w:rsidR="00BD1A9A">
        <w:rPr>
          <w:rFonts w:ascii="Arial Narrow" w:hAnsi="Arial Narrow" w:cs="Arial Narrow"/>
          <w:sz w:val="22"/>
          <w:szCs w:val="22"/>
        </w:rPr>
        <w:t xml:space="preserve"> </w:t>
      </w:r>
      <w:r w:rsidR="00C72880">
        <w:rPr>
          <w:rFonts w:ascii="Arial Narrow" w:hAnsi="Arial Narrow" w:cs="Arial Narrow"/>
          <w:sz w:val="22"/>
          <w:szCs w:val="22"/>
        </w:rPr>
        <w:t>zmiany planu wydatków budżetowych.</w:t>
      </w:r>
      <w:r w:rsidR="00DE3004">
        <w:rPr>
          <w:rFonts w:ascii="Arial Narrow" w:hAnsi="Arial Narrow" w:cs="Arial Narrow"/>
          <w:sz w:val="22"/>
          <w:szCs w:val="22"/>
        </w:rPr>
        <w:t xml:space="preserve">. </w:t>
      </w:r>
    </w:p>
    <w:p w:rsidR="00E30A5E" w:rsidRDefault="00E30A5E" w:rsidP="00334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2D7792" w:rsidRDefault="00E30A5E" w:rsidP="00C72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r>
        <w:rPr>
          <w:rFonts w:ascii="Arial Narrow" w:hAnsi="Arial Narrow" w:cs="Arial Narrow"/>
          <w:sz w:val="22"/>
          <w:szCs w:val="22"/>
        </w:rPr>
        <w:tab/>
      </w:r>
    </w:p>
    <w:p w:rsidR="00130D80" w:rsidRDefault="00130D80" w:rsidP="00DE3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B6633B" w:rsidRDefault="00130D80" w:rsidP="00825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r>
        <w:rPr>
          <w:rFonts w:ascii="Arial Narrow" w:hAnsi="Arial Narrow" w:cs="Arial Narrow"/>
          <w:sz w:val="22"/>
          <w:szCs w:val="22"/>
        </w:rPr>
        <w:tab/>
        <w:t xml:space="preserve">Zmiany planu wydatków bieżących </w:t>
      </w:r>
      <w:r w:rsidR="00825614">
        <w:rPr>
          <w:rFonts w:ascii="Arial Narrow" w:hAnsi="Arial Narrow" w:cs="Arial Narrow"/>
          <w:sz w:val="22"/>
          <w:szCs w:val="22"/>
        </w:rPr>
        <w:t xml:space="preserve">sprowadzają się do </w:t>
      </w:r>
      <w:r w:rsidR="00BA615F">
        <w:rPr>
          <w:rFonts w:ascii="Arial Narrow" w:hAnsi="Arial Narrow" w:cs="Arial Narrow"/>
          <w:sz w:val="22"/>
          <w:szCs w:val="22"/>
        </w:rPr>
        <w:t>odzwierciedlenia w budżecie zmian sposobu realizacji przedsięwzięć funduszu sołeckiego sołectw</w:t>
      </w:r>
      <w:r w:rsidR="002D7792">
        <w:rPr>
          <w:rFonts w:ascii="Arial Narrow" w:hAnsi="Arial Narrow" w:cs="Arial Narrow"/>
          <w:sz w:val="22"/>
          <w:szCs w:val="22"/>
        </w:rPr>
        <w:t xml:space="preserve">: </w:t>
      </w:r>
      <w:r w:rsidR="00BA615F">
        <w:rPr>
          <w:rFonts w:ascii="Arial Narrow" w:hAnsi="Arial Narrow" w:cs="Arial Narrow"/>
          <w:sz w:val="22"/>
          <w:szCs w:val="22"/>
        </w:rPr>
        <w:t xml:space="preserve"> </w:t>
      </w:r>
      <w:r w:rsidR="00C72880">
        <w:rPr>
          <w:rFonts w:ascii="Arial Narrow" w:hAnsi="Arial Narrow" w:cs="Arial Narrow"/>
          <w:sz w:val="22"/>
          <w:szCs w:val="22"/>
        </w:rPr>
        <w:t>Łosie, Nowe Załubice, Ruda, Sieraków, Słupno Osiedle, Stare Słupno, Zawady i Zwierzyniec</w:t>
      </w:r>
      <w:r w:rsidR="002D7792">
        <w:rPr>
          <w:rFonts w:ascii="Arial Narrow" w:hAnsi="Arial Narrow" w:cs="Arial Narrow"/>
          <w:sz w:val="22"/>
          <w:szCs w:val="22"/>
        </w:rPr>
        <w:t xml:space="preserve">. </w:t>
      </w:r>
      <w:r w:rsidR="00CB7236">
        <w:rPr>
          <w:rFonts w:ascii="Arial Narrow" w:hAnsi="Arial Narrow" w:cs="Arial Narrow"/>
          <w:sz w:val="22"/>
          <w:szCs w:val="22"/>
        </w:rPr>
        <w:t>Liczne, neutralne budżetowo, przesunięcia w dziale 801 i 854 wynikają z wniosków i potrzeb dyrektorów placówek oświatowych i CUW.</w:t>
      </w:r>
      <w:r w:rsidR="00BD5768">
        <w:rPr>
          <w:rFonts w:ascii="Arial Narrow" w:hAnsi="Arial Narrow" w:cs="Arial Narrow"/>
          <w:sz w:val="22"/>
          <w:szCs w:val="22"/>
        </w:rPr>
        <w:t xml:space="preserve"> Plan dostosowuje się również poprzez neutralne budżetowo przesunięcia w działach 852 i 855. Te wynikają z wniosku Kierownika OPS w Radzyminie.</w:t>
      </w:r>
      <w:r w:rsidR="00C72880">
        <w:rPr>
          <w:rFonts w:ascii="Arial Narrow" w:hAnsi="Arial Narrow" w:cs="Arial Narrow"/>
          <w:sz w:val="22"/>
          <w:szCs w:val="22"/>
        </w:rPr>
        <w:t xml:space="preserve"> Ponadto w obszarze wydatków bieżących dostosowuje się plan do potrzeb w działach 600, 750, 900 i 926. Nieliczne przesunięcia są neutralne wynikowo dla budżetu.</w:t>
      </w:r>
    </w:p>
    <w:p w:rsidR="00825614" w:rsidRDefault="00825614" w:rsidP="008256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B85D04" w:rsidRDefault="00825614" w:rsidP="00BE1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r>
        <w:rPr>
          <w:rFonts w:ascii="Arial Narrow" w:hAnsi="Arial Narrow" w:cs="Arial Narrow"/>
          <w:sz w:val="22"/>
          <w:szCs w:val="22"/>
        </w:rPr>
        <w:tab/>
        <w:t>Zmiany planu wydatków majątkowych syntetycznie obrazuje poniższa tabela:</w:t>
      </w:r>
    </w:p>
    <w:p w:rsidR="00587F69" w:rsidRDefault="00587F69" w:rsidP="00BE1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tbl>
      <w:tblPr>
        <w:tblW w:w="9860" w:type="dxa"/>
        <w:jc w:val="center"/>
        <w:tblCellMar>
          <w:left w:w="70" w:type="dxa"/>
          <w:right w:w="70" w:type="dxa"/>
        </w:tblCellMar>
        <w:tblLook w:val="04A0" w:firstRow="1" w:lastRow="0" w:firstColumn="1" w:lastColumn="0" w:noHBand="0" w:noVBand="1"/>
      </w:tblPr>
      <w:tblGrid>
        <w:gridCol w:w="4540"/>
        <w:gridCol w:w="1420"/>
        <w:gridCol w:w="1300"/>
        <w:gridCol w:w="1300"/>
        <w:gridCol w:w="1300"/>
      </w:tblGrid>
      <w:tr w:rsidR="00ED4446" w:rsidRPr="00ED4446" w:rsidTr="00ED4446">
        <w:trPr>
          <w:trHeight w:val="335"/>
          <w:jc w:val="center"/>
        </w:trPr>
        <w:tc>
          <w:tcPr>
            <w:tcW w:w="4540"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ED4446" w:rsidRPr="00ED4446" w:rsidRDefault="00ED4446">
            <w:pPr>
              <w:jc w:val="center"/>
              <w:rPr>
                <w:rFonts w:ascii="Arial" w:hAnsi="Arial" w:cs="Arial"/>
                <w:sz w:val="16"/>
                <w:szCs w:val="16"/>
              </w:rPr>
            </w:pPr>
            <w:r w:rsidRPr="00ED4446">
              <w:rPr>
                <w:rFonts w:ascii="Arial" w:hAnsi="Arial" w:cs="Arial"/>
                <w:sz w:val="16"/>
                <w:szCs w:val="16"/>
              </w:rPr>
              <w:t xml:space="preserve">Nazwa zadania </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rsidR="00ED4446" w:rsidRPr="00ED4446" w:rsidRDefault="00ED4446">
            <w:pPr>
              <w:jc w:val="center"/>
              <w:rPr>
                <w:rFonts w:ascii="Arial" w:hAnsi="Arial" w:cs="Arial"/>
                <w:sz w:val="16"/>
                <w:szCs w:val="16"/>
              </w:rPr>
            </w:pPr>
            <w:r w:rsidRPr="00ED4446">
              <w:rPr>
                <w:rFonts w:ascii="Arial" w:hAnsi="Arial" w:cs="Arial"/>
                <w:sz w:val="16"/>
                <w:szCs w:val="16"/>
              </w:rPr>
              <w:t xml:space="preserve">PLAN </w:t>
            </w:r>
          </w:p>
        </w:tc>
        <w:tc>
          <w:tcPr>
            <w:tcW w:w="2600" w:type="dxa"/>
            <w:gridSpan w:val="2"/>
            <w:tcBorders>
              <w:top w:val="single" w:sz="8" w:space="0" w:color="auto"/>
              <w:left w:val="nil"/>
              <w:bottom w:val="single" w:sz="4" w:space="0" w:color="auto"/>
              <w:right w:val="single" w:sz="8" w:space="0" w:color="000000"/>
            </w:tcBorders>
            <w:shd w:val="clear" w:color="000000" w:fill="D9D9D9"/>
            <w:vAlign w:val="center"/>
            <w:hideMark/>
          </w:tcPr>
          <w:p w:rsidR="00ED4446" w:rsidRPr="00ED4446" w:rsidRDefault="00ED4446">
            <w:pPr>
              <w:jc w:val="center"/>
              <w:rPr>
                <w:rFonts w:ascii="Arial" w:hAnsi="Arial" w:cs="Arial"/>
                <w:sz w:val="16"/>
                <w:szCs w:val="16"/>
              </w:rPr>
            </w:pPr>
            <w:r w:rsidRPr="00ED4446">
              <w:rPr>
                <w:rFonts w:ascii="Arial" w:hAnsi="Arial" w:cs="Arial"/>
                <w:sz w:val="16"/>
                <w:szCs w:val="16"/>
              </w:rPr>
              <w:t>Z tego realizowane w ramach Funduszu Sołeckiego</w:t>
            </w:r>
          </w:p>
        </w:tc>
        <w:tc>
          <w:tcPr>
            <w:tcW w:w="1300" w:type="dxa"/>
            <w:tcBorders>
              <w:top w:val="single" w:sz="8" w:space="0" w:color="auto"/>
              <w:left w:val="nil"/>
              <w:bottom w:val="single" w:sz="4" w:space="0" w:color="auto"/>
              <w:right w:val="single" w:sz="8" w:space="0" w:color="auto"/>
            </w:tcBorders>
            <w:shd w:val="clear" w:color="000000" w:fill="FFFF00"/>
            <w:vAlign w:val="center"/>
            <w:hideMark/>
          </w:tcPr>
          <w:p w:rsidR="00ED4446" w:rsidRPr="00ED4446" w:rsidRDefault="00ED4446">
            <w:pPr>
              <w:jc w:val="center"/>
              <w:rPr>
                <w:rFonts w:ascii="Arial" w:hAnsi="Arial" w:cs="Arial"/>
                <w:sz w:val="16"/>
                <w:szCs w:val="16"/>
              </w:rPr>
            </w:pPr>
            <w:r w:rsidRPr="00ED4446">
              <w:rPr>
                <w:rFonts w:ascii="Arial" w:hAnsi="Arial" w:cs="Arial"/>
                <w:sz w:val="16"/>
                <w:szCs w:val="16"/>
              </w:rPr>
              <w:t>ZMIANA</w:t>
            </w:r>
          </w:p>
        </w:tc>
      </w:tr>
      <w:tr w:rsidR="00ED4446" w:rsidRPr="00ED4446" w:rsidTr="00ED4446">
        <w:trPr>
          <w:trHeight w:val="237"/>
          <w:jc w:val="center"/>
        </w:trPr>
        <w:tc>
          <w:tcPr>
            <w:tcW w:w="4540" w:type="dxa"/>
            <w:tcBorders>
              <w:top w:val="nil"/>
              <w:left w:val="single" w:sz="4" w:space="0" w:color="auto"/>
              <w:bottom w:val="single" w:sz="4" w:space="0" w:color="auto"/>
              <w:right w:val="single" w:sz="4" w:space="0" w:color="auto"/>
            </w:tcBorders>
            <w:shd w:val="clear" w:color="000000" w:fill="D9D9D9"/>
            <w:vAlign w:val="center"/>
            <w:hideMark/>
          </w:tcPr>
          <w:p w:rsidR="00ED4446" w:rsidRPr="00ED4446" w:rsidRDefault="00ED4446">
            <w:pPr>
              <w:jc w:val="center"/>
              <w:rPr>
                <w:rFonts w:ascii="Arial" w:hAnsi="Arial" w:cs="Arial"/>
                <w:sz w:val="16"/>
                <w:szCs w:val="16"/>
              </w:rPr>
            </w:pPr>
            <w:r w:rsidRPr="00ED4446">
              <w:rPr>
                <w:rFonts w:ascii="Arial" w:hAnsi="Arial" w:cs="Arial"/>
                <w:sz w:val="16"/>
                <w:szCs w:val="16"/>
              </w:rPr>
              <w:t> </w:t>
            </w:r>
          </w:p>
        </w:tc>
        <w:tc>
          <w:tcPr>
            <w:tcW w:w="1420" w:type="dxa"/>
            <w:tcBorders>
              <w:top w:val="nil"/>
              <w:left w:val="nil"/>
              <w:bottom w:val="single" w:sz="4" w:space="0" w:color="auto"/>
              <w:right w:val="single" w:sz="4" w:space="0" w:color="auto"/>
            </w:tcBorders>
            <w:shd w:val="clear" w:color="000000" w:fill="D9D9D9"/>
            <w:vAlign w:val="center"/>
            <w:hideMark/>
          </w:tcPr>
          <w:p w:rsidR="00ED4446" w:rsidRPr="00ED4446" w:rsidRDefault="00ED4446">
            <w:pPr>
              <w:jc w:val="center"/>
              <w:rPr>
                <w:rFonts w:ascii="Arial" w:hAnsi="Arial" w:cs="Arial"/>
                <w:sz w:val="16"/>
                <w:szCs w:val="16"/>
              </w:rPr>
            </w:pPr>
            <w:r w:rsidRPr="00ED4446">
              <w:rPr>
                <w:rFonts w:ascii="Arial" w:hAnsi="Arial" w:cs="Arial"/>
                <w:sz w:val="16"/>
                <w:szCs w:val="16"/>
              </w:rPr>
              <w:t> </w:t>
            </w:r>
          </w:p>
        </w:tc>
        <w:tc>
          <w:tcPr>
            <w:tcW w:w="1300" w:type="dxa"/>
            <w:tcBorders>
              <w:top w:val="nil"/>
              <w:left w:val="nil"/>
              <w:bottom w:val="single" w:sz="4" w:space="0" w:color="auto"/>
              <w:right w:val="single" w:sz="4" w:space="0" w:color="auto"/>
            </w:tcBorders>
            <w:shd w:val="clear" w:color="000000" w:fill="D9D9D9"/>
            <w:vAlign w:val="center"/>
            <w:hideMark/>
          </w:tcPr>
          <w:p w:rsidR="00ED4446" w:rsidRPr="00ED4446" w:rsidRDefault="00ED4446">
            <w:pPr>
              <w:jc w:val="center"/>
              <w:rPr>
                <w:rFonts w:ascii="Arial" w:hAnsi="Arial" w:cs="Arial"/>
                <w:sz w:val="16"/>
                <w:szCs w:val="16"/>
              </w:rPr>
            </w:pPr>
            <w:r w:rsidRPr="00ED4446">
              <w:rPr>
                <w:rFonts w:ascii="Arial" w:hAnsi="Arial" w:cs="Arial"/>
                <w:sz w:val="16"/>
                <w:szCs w:val="16"/>
              </w:rPr>
              <w:t>Kwota</w:t>
            </w:r>
          </w:p>
        </w:tc>
        <w:tc>
          <w:tcPr>
            <w:tcW w:w="1300" w:type="dxa"/>
            <w:tcBorders>
              <w:top w:val="nil"/>
              <w:left w:val="nil"/>
              <w:bottom w:val="single" w:sz="4" w:space="0" w:color="auto"/>
              <w:right w:val="single" w:sz="8" w:space="0" w:color="auto"/>
            </w:tcBorders>
            <w:shd w:val="clear" w:color="000000" w:fill="D9D9D9"/>
            <w:vAlign w:val="center"/>
            <w:hideMark/>
          </w:tcPr>
          <w:p w:rsidR="00ED4446" w:rsidRPr="00ED4446" w:rsidRDefault="00ED4446">
            <w:pPr>
              <w:rPr>
                <w:rFonts w:ascii="Arial" w:hAnsi="Arial" w:cs="Arial"/>
                <w:sz w:val="16"/>
                <w:szCs w:val="16"/>
              </w:rPr>
            </w:pPr>
            <w:r w:rsidRPr="00ED4446">
              <w:rPr>
                <w:rFonts w:ascii="Arial" w:hAnsi="Arial" w:cs="Arial"/>
                <w:sz w:val="16"/>
                <w:szCs w:val="16"/>
              </w:rPr>
              <w:t>Sołectwo</w:t>
            </w:r>
          </w:p>
        </w:tc>
        <w:tc>
          <w:tcPr>
            <w:tcW w:w="1300" w:type="dxa"/>
            <w:tcBorders>
              <w:top w:val="nil"/>
              <w:left w:val="nil"/>
              <w:bottom w:val="single" w:sz="4" w:space="0" w:color="auto"/>
              <w:right w:val="single" w:sz="8" w:space="0" w:color="auto"/>
            </w:tcBorders>
            <w:shd w:val="clear" w:color="000000" w:fill="FFFF00"/>
            <w:vAlign w:val="center"/>
            <w:hideMark/>
          </w:tcPr>
          <w:p w:rsidR="00ED4446" w:rsidRPr="00ED4446" w:rsidRDefault="00ED4446">
            <w:pPr>
              <w:jc w:val="center"/>
              <w:rPr>
                <w:rFonts w:ascii="Arial" w:hAnsi="Arial" w:cs="Arial"/>
                <w:sz w:val="16"/>
                <w:szCs w:val="16"/>
              </w:rPr>
            </w:pPr>
            <w:r w:rsidRPr="00ED4446">
              <w:rPr>
                <w:rFonts w:ascii="Arial" w:hAnsi="Arial" w:cs="Arial"/>
                <w:sz w:val="16"/>
                <w:szCs w:val="16"/>
              </w:rPr>
              <w:t> </w:t>
            </w:r>
          </w:p>
        </w:tc>
      </w:tr>
      <w:tr w:rsidR="00ED4446" w:rsidRPr="00ED4446" w:rsidTr="00ED4446">
        <w:trPr>
          <w:trHeight w:val="1417"/>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446" w:rsidRPr="00ED4446" w:rsidRDefault="00ED4446">
            <w:pPr>
              <w:rPr>
                <w:rFonts w:ascii="Arial" w:hAnsi="Arial" w:cs="Arial"/>
                <w:color w:val="000000"/>
                <w:sz w:val="16"/>
                <w:szCs w:val="16"/>
              </w:rPr>
            </w:pPr>
            <w:r w:rsidRPr="00ED4446">
              <w:rPr>
                <w:rFonts w:ascii="Arial" w:hAnsi="Arial" w:cs="Arial"/>
                <w:color w:val="000000"/>
                <w:sz w:val="16"/>
                <w:szCs w:val="16"/>
              </w:rPr>
              <w:t>Adaptacja sutereny kaplicy na cel świetlicy wiejskiej - zakup rzutnika, ekranu, nagłośnienia, modernizacja toalety, kuchni, kotłowni i centralnego ogrzewania, modernizacja oświetlenia, wymiana stolarki drzwiowej, malowanie ścian i uzupełnienie paneli, wydzielenie pomieszczenia gospodarczego (szatni), montaż systemu monitoringu, pokrycie kosztów zużycia gazu i energii elektrycznej</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ED4446" w:rsidRPr="00ED4446" w:rsidRDefault="00ED4446">
            <w:pPr>
              <w:jc w:val="right"/>
              <w:rPr>
                <w:rFonts w:ascii="Arial" w:hAnsi="Arial" w:cs="Arial"/>
                <w:color w:val="000000"/>
                <w:sz w:val="16"/>
                <w:szCs w:val="16"/>
              </w:rPr>
            </w:pPr>
            <w:r w:rsidRPr="00ED4446">
              <w:rPr>
                <w:rFonts w:ascii="Arial" w:hAnsi="Arial" w:cs="Arial"/>
                <w:color w:val="000000"/>
                <w:sz w:val="16"/>
                <w:szCs w:val="16"/>
              </w:rPr>
              <w:t>51 026,16</w:t>
            </w:r>
          </w:p>
        </w:tc>
        <w:tc>
          <w:tcPr>
            <w:tcW w:w="1300" w:type="dxa"/>
            <w:tcBorders>
              <w:top w:val="single" w:sz="4" w:space="0" w:color="auto"/>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28 026,16</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ED4446" w:rsidRPr="00ED4446" w:rsidRDefault="00ED4446">
            <w:pPr>
              <w:rPr>
                <w:rFonts w:ascii="Arial" w:hAnsi="Arial" w:cs="Arial"/>
                <w:sz w:val="16"/>
                <w:szCs w:val="16"/>
              </w:rPr>
            </w:pPr>
            <w:r w:rsidRPr="00ED4446">
              <w:rPr>
                <w:rFonts w:ascii="Arial" w:hAnsi="Arial" w:cs="Arial"/>
                <w:sz w:val="16"/>
                <w:szCs w:val="16"/>
              </w:rPr>
              <w:t>Sieraków</w:t>
            </w:r>
          </w:p>
        </w:tc>
        <w:tc>
          <w:tcPr>
            <w:tcW w:w="1300" w:type="dxa"/>
            <w:tcBorders>
              <w:top w:val="single" w:sz="4" w:space="0" w:color="auto"/>
              <w:left w:val="nil"/>
              <w:bottom w:val="single" w:sz="4" w:space="0" w:color="auto"/>
              <w:right w:val="single" w:sz="8"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3 026,16</w:t>
            </w:r>
          </w:p>
        </w:tc>
      </w:tr>
      <w:tr w:rsidR="00ED4446" w:rsidRPr="00ED4446" w:rsidTr="00ED4446">
        <w:trPr>
          <w:trHeight w:val="270"/>
          <w:jc w:val="center"/>
        </w:trPr>
        <w:tc>
          <w:tcPr>
            <w:tcW w:w="4540" w:type="dxa"/>
            <w:tcBorders>
              <w:top w:val="nil"/>
              <w:left w:val="single" w:sz="4" w:space="0" w:color="auto"/>
              <w:bottom w:val="single" w:sz="8" w:space="0" w:color="auto"/>
              <w:right w:val="single" w:sz="4" w:space="0" w:color="auto"/>
            </w:tcBorders>
            <w:shd w:val="clear" w:color="auto" w:fill="auto"/>
            <w:vAlign w:val="center"/>
            <w:hideMark/>
          </w:tcPr>
          <w:p w:rsidR="00ED4446" w:rsidRPr="00ED4446" w:rsidRDefault="00ED4446">
            <w:pPr>
              <w:jc w:val="center"/>
              <w:rPr>
                <w:rFonts w:ascii="Arial" w:hAnsi="Arial" w:cs="Arial"/>
                <w:b/>
                <w:bCs/>
                <w:sz w:val="16"/>
                <w:szCs w:val="16"/>
              </w:rPr>
            </w:pPr>
            <w:r w:rsidRPr="00ED4446">
              <w:rPr>
                <w:rFonts w:ascii="Arial" w:hAnsi="Arial" w:cs="Arial"/>
                <w:b/>
                <w:bCs/>
                <w:sz w:val="16"/>
                <w:szCs w:val="16"/>
              </w:rPr>
              <w:t>ROLNICTWO I ŁOWIECTWO</w:t>
            </w:r>
          </w:p>
        </w:tc>
        <w:tc>
          <w:tcPr>
            <w:tcW w:w="1420" w:type="dxa"/>
            <w:tcBorders>
              <w:top w:val="nil"/>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972 811,16</w:t>
            </w:r>
          </w:p>
        </w:tc>
        <w:tc>
          <w:tcPr>
            <w:tcW w:w="1300" w:type="dxa"/>
            <w:tcBorders>
              <w:top w:val="nil"/>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167 802,08</w:t>
            </w:r>
          </w:p>
        </w:tc>
        <w:tc>
          <w:tcPr>
            <w:tcW w:w="1300" w:type="dxa"/>
            <w:tcBorders>
              <w:top w:val="nil"/>
              <w:left w:val="nil"/>
              <w:bottom w:val="single" w:sz="8" w:space="0" w:color="auto"/>
              <w:right w:val="single" w:sz="8" w:space="0" w:color="auto"/>
            </w:tcBorders>
            <w:shd w:val="clear" w:color="auto" w:fill="auto"/>
            <w:vAlign w:val="center"/>
            <w:hideMark/>
          </w:tcPr>
          <w:p w:rsidR="00ED4446" w:rsidRPr="00ED4446" w:rsidRDefault="00ED4446">
            <w:pPr>
              <w:rPr>
                <w:rFonts w:ascii="Arial" w:hAnsi="Arial" w:cs="Arial"/>
                <w:b/>
                <w:bCs/>
                <w:sz w:val="16"/>
                <w:szCs w:val="16"/>
              </w:rPr>
            </w:pPr>
            <w:r w:rsidRPr="00ED4446">
              <w:rPr>
                <w:rFonts w:ascii="Arial" w:hAnsi="Arial" w:cs="Arial"/>
                <w:b/>
                <w:bCs/>
                <w:sz w:val="16"/>
                <w:szCs w:val="16"/>
              </w:rPr>
              <w:t> </w:t>
            </w:r>
          </w:p>
        </w:tc>
        <w:tc>
          <w:tcPr>
            <w:tcW w:w="13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3 026,16</w:t>
            </w:r>
          </w:p>
        </w:tc>
      </w:tr>
      <w:tr w:rsidR="00ED4446" w:rsidRPr="00ED4446" w:rsidTr="00ED4446">
        <w:trPr>
          <w:trHeight w:val="255"/>
          <w:jc w:val="center"/>
        </w:trPr>
        <w:tc>
          <w:tcPr>
            <w:tcW w:w="4540" w:type="dxa"/>
            <w:tcBorders>
              <w:top w:val="nil"/>
              <w:left w:val="single" w:sz="4" w:space="0" w:color="auto"/>
              <w:bottom w:val="single" w:sz="4" w:space="0" w:color="auto"/>
              <w:right w:val="single" w:sz="4" w:space="0" w:color="auto"/>
            </w:tcBorders>
            <w:shd w:val="clear" w:color="000000" w:fill="FFFF00"/>
            <w:vAlign w:val="center"/>
            <w:hideMark/>
          </w:tcPr>
          <w:p w:rsidR="00ED4446" w:rsidRPr="00ED4446" w:rsidRDefault="00ED4446">
            <w:pPr>
              <w:rPr>
                <w:rFonts w:ascii="Arial" w:hAnsi="Arial" w:cs="Arial"/>
                <w:sz w:val="16"/>
                <w:szCs w:val="16"/>
              </w:rPr>
            </w:pPr>
            <w:r w:rsidRPr="00ED4446">
              <w:rPr>
                <w:rFonts w:ascii="Arial" w:hAnsi="Arial" w:cs="Arial"/>
                <w:sz w:val="16"/>
                <w:szCs w:val="16"/>
              </w:rPr>
              <w:t>Projekt zajezdni autobusowej</w:t>
            </w:r>
          </w:p>
        </w:tc>
        <w:tc>
          <w:tcPr>
            <w:tcW w:w="142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0,00</w:t>
            </w:r>
          </w:p>
        </w:tc>
        <w:tc>
          <w:tcPr>
            <w:tcW w:w="1300" w:type="dxa"/>
            <w:tcBorders>
              <w:top w:val="nil"/>
              <w:left w:val="nil"/>
              <w:bottom w:val="single" w:sz="4" w:space="0" w:color="auto"/>
              <w:right w:val="single" w:sz="8" w:space="0" w:color="auto"/>
            </w:tcBorders>
            <w:shd w:val="clear" w:color="auto" w:fill="auto"/>
            <w:vAlign w:val="center"/>
            <w:hideMark/>
          </w:tcPr>
          <w:p w:rsidR="00ED4446" w:rsidRPr="00ED4446" w:rsidRDefault="00ED4446">
            <w:pPr>
              <w:rPr>
                <w:rFonts w:ascii="Arial" w:hAnsi="Arial" w:cs="Arial"/>
                <w:sz w:val="16"/>
                <w:szCs w:val="16"/>
              </w:rPr>
            </w:pPr>
            <w:r w:rsidRPr="00ED4446">
              <w:rPr>
                <w:rFonts w:ascii="Arial" w:hAnsi="Arial" w:cs="Arial"/>
                <w:sz w:val="16"/>
                <w:szCs w:val="16"/>
              </w:rPr>
              <w:t>Łosie</w:t>
            </w:r>
          </w:p>
        </w:tc>
        <w:tc>
          <w:tcPr>
            <w:tcW w:w="1300" w:type="dxa"/>
            <w:tcBorders>
              <w:top w:val="nil"/>
              <w:left w:val="nil"/>
              <w:bottom w:val="single" w:sz="4" w:space="0" w:color="auto"/>
              <w:right w:val="single" w:sz="8"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-15 000,00</w:t>
            </w:r>
          </w:p>
        </w:tc>
      </w:tr>
      <w:tr w:rsidR="00ED4446" w:rsidRPr="00ED4446" w:rsidTr="00ED4446">
        <w:trPr>
          <w:trHeight w:val="694"/>
          <w:jc w:val="center"/>
        </w:trPr>
        <w:tc>
          <w:tcPr>
            <w:tcW w:w="4540" w:type="dxa"/>
            <w:tcBorders>
              <w:top w:val="nil"/>
              <w:left w:val="single" w:sz="4" w:space="0" w:color="auto"/>
              <w:bottom w:val="single" w:sz="4" w:space="0" w:color="auto"/>
              <w:right w:val="single" w:sz="4" w:space="0" w:color="auto"/>
            </w:tcBorders>
            <w:shd w:val="clear" w:color="000000" w:fill="FFFF00"/>
            <w:vAlign w:val="center"/>
            <w:hideMark/>
          </w:tcPr>
          <w:p w:rsidR="00ED4446" w:rsidRPr="00ED4446" w:rsidRDefault="00ED4446">
            <w:pPr>
              <w:rPr>
                <w:rFonts w:ascii="Arial" w:hAnsi="Arial" w:cs="Arial"/>
                <w:sz w:val="16"/>
                <w:szCs w:val="16"/>
              </w:rPr>
            </w:pPr>
            <w:r w:rsidRPr="00ED4446">
              <w:rPr>
                <w:rFonts w:ascii="Arial" w:hAnsi="Arial" w:cs="Arial"/>
                <w:sz w:val="16"/>
                <w:szCs w:val="16"/>
              </w:rPr>
              <w:t>Budowa infrastruktury umożliwiającej korzystanie z przystanków komunikacji zbiorowej, obejmująca budowę chodników - dojść do przystanków, bezpiecznych przejść dla pieszych, oznakowania pionowego i poziomego</w:t>
            </w:r>
          </w:p>
        </w:tc>
        <w:tc>
          <w:tcPr>
            <w:tcW w:w="142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0,00</w:t>
            </w:r>
          </w:p>
        </w:tc>
        <w:tc>
          <w:tcPr>
            <w:tcW w:w="1300" w:type="dxa"/>
            <w:tcBorders>
              <w:top w:val="nil"/>
              <w:left w:val="nil"/>
              <w:bottom w:val="single" w:sz="4" w:space="0" w:color="auto"/>
              <w:right w:val="single" w:sz="8" w:space="0" w:color="auto"/>
            </w:tcBorders>
            <w:shd w:val="clear" w:color="auto" w:fill="auto"/>
            <w:vAlign w:val="center"/>
            <w:hideMark/>
          </w:tcPr>
          <w:p w:rsidR="00ED4446" w:rsidRPr="00ED4446" w:rsidRDefault="00ED4446">
            <w:pPr>
              <w:rPr>
                <w:rFonts w:ascii="Arial" w:hAnsi="Arial" w:cs="Arial"/>
                <w:sz w:val="16"/>
                <w:szCs w:val="16"/>
              </w:rPr>
            </w:pPr>
            <w:r w:rsidRPr="00ED4446">
              <w:rPr>
                <w:rFonts w:ascii="Arial" w:hAnsi="Arial" w:cs="Arial"/>
                <w:sz w:val="16"/>
                <w:szCs w:val="16"/>
              </w:rPr>
              <w:t>Zawady</w:t>
            </w:r>
          </w:p>
        </w:tc>
        <w:tc>
          <w:tcPr>
            <w:tcW w:w="1300" w:type="dxa"/>
            <w:tcBorders>
              <w:top w:val="single" w:sz="4" w:space="0" w:color="auto"/>
              <w:left w:val="nil"/>
              <w:bottom w:val="single" w:sz="4" w:space="0" w:color="auto"/>
              <w:right w:val="single" w:sz="8"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-20 000,00</w:t>
            </w:r>
          </w:p>
        </w:tc>
      </w:tr>
      <w:tr w:rsidR="00ED4446" w:rsidRPr="00ED4446" w:rsidTr="00ED4446">
        <w:trPr>
          <w:trHeight w:val="237"/>
          <w:jc w:val="center"/>
        </w:trPr>
        <w:tc>
          <w:tcPr>
            <w:tcW w:w="4540" w:type="dxa"/>
            <w:tcBorders>
              <w:top w:val="nil"/>
              <w:left w:val="single" w:sz="4" w:space="0" w:color="auto"/>
              <w:bottom w:val="single" w:sz="4" w:space="0" w:color="auto"/>
              <w:right w:val="single" w:sz="4" w:space="0" w:color="auto"/>
            </w:tcBorders>
            <w:shd w:val="clear" w:color="000000" w:fill="FFFF00"/>
            <w:vAlign w:val="center"/>
            <w:hideMark/>
          </w:tcPr>
          <w:p w:rsidR="00ED4446" w:rsidRPr="00ED4446" w:rsidRDefault="00ED4446">
            <w:pPr>
              <w:rPr>
                <w:rFonts w:ascii="Arial" w:hAnsi="Arial" w:cs="Arial"/>
                <w:sz w:val="16"/>
                <w:szCs w:val="16"/>
              </w:rPr>
            </w:pPr>
            <w:r w:rsidRPr="00ED4446">
              <w:rPr>
                <w:rFonts w:ascii="Arial" w:hAnsi="Arial" w:cs="Arial"/>
                <w:sz w:val="16"/>
                <w:szCs w:val="16"/>
              </w:rPr>
              <w:t>Zakup gruntu pod zajezdnię autobusową</w:t>
            </w:r>
          </w:p>
        </w:tc>
        <w:tc>
          <w:tcPr>
            <w:tcW w:w="142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15 000,00</w:t>
            </w:r>
          </w:p>
        </w:tc>
        <w:tc>
          <w:tcPr>
            <w:tcW w:w="130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15 000,00</w:t>
            </w:r>
          </w:p>
        </w:tc>
        <w:tc>
          <w:tcPr>
            <w:tcW w:w="1300" w:type="dxa"/>
            <w:tcBorders>
              <w:top w:val="nil"/>
              <w:left w:val="nil"/>
              <w:bottom w:val="single" w:sz="4" w:space="0" w:color="auto"/>
              <w:right w:val="single" w:sz="8" w:space="0" w:color="auto"/>
            </w:tcBorders>
            <w:shd w:val="clear" w:color="auto" w:fill="auto"/>
            <w:vAlign w:val="center"/>
            <w:hideMark/>
          </w:tcPr>
          <w:p w:rsidR="00ED4446" w:rsidRPr="00ED4446" w:rsidRDefault="00ED4446">
            <w:pPr>
              <w:rPr>
                <w:rFonts w:ascii="Arial" w:hAnsi="Arial" w:cs="Arial"/>
                <w:sz w:val="16"/>
                <w:szCs w:val="16"/>
              </w:rPr>
            </w:pPr>
            <w:r w:rsidRPr="00ED4446">
              <w:rPr>
                <w:rFonts w:ascii="Arial" w:hAnsi="Arial" w:cs="Arial"/>
                <w:sz w:val="16"/>
                <w:szCs w:val="16"/>
              </w:rPr>
              <w:t>Łosie</w:t>
            </w:r>
          </w:p>
        </w:tc>
        <w:tc>
          <w:tcPr>
            <w:tcW w:w="1300" w:type="dxa"/>
            <w:tcBorders>
              <w:top w:val="single" w:sz="4" w:space="0" w:color="auto"/>
              <w:left w:val="nil"/>
              <w:bottom w:val="single" w:sz="4" w:space="0" w:color="auto"/>
              <w:right w:val="single" w:sz="8"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15 000,00</w:t>
            </w:r>
          </w:p>
        </w:tc>
      </w:tr>
      <w:tr w:rsidR="00ED4446" w:rsidRPr="00ED4446" w:rsidTr="00ED4446">
        <w:trPr>
          <w:trHeight w:val="268"/>
          <w:jc w:val="center"/>
        </w:trPr>
        <w:tc>
          <w:tcPr>
            <w:tcW w:w="4540" w:type="dxa"/>
            <w:tcBorders>
              <w:top w:val="nil"/>
              <w:left w:val="single" w:sz="4" w:space="0" w:color="auto"/>
              <w:bottom w:val="single" w:sz="4" w:space="0" w:color="auto"/>
              <w:right w:val="single" w:sz="4" w:space="0" w:color="auto"/>
            </w:tcBorders>
            <w:shd w:val="clear" w:color="000000" w:fill="FFFF00"/>
            <w:vAlign w:val="center"/>
            <w:hideMark/>
          </w:tcPr>
          <w:p w:rsidR="00ED4446" w:rsidRPr="00ED4446" w:rsidRDefault="00ED4446">
            <w:pPr>
              <w:rPr>
                <w:rFonts w:ascii="Arial" w:hAnsi="Arial" w:cs="Arial"/>
                <w:sz w:val="16"/>
                <w:szCs w:val="16"/>
              </w:rPr>
            </w:pPr>
            <w:r w:rsidRPr="00ED4446">
              <w:rPr>
                <w:rFonts w:ascii="Arial" w:hAnsi="Arial" w:cs="Arial"/>
                <w:sz w:val="16"/>
                <w:szCs w:val="16"/>
              </w:rPr>
              <w:t>Budowa chodnika w sołectwie Zwierzyniec nr drogi 13 i 74/2</w:t>
            </w:r>
          </w:p>
        </w:tc>
        <w:tc>
          <w:tcPr>
            <w:tcW w:w="142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0,00</w:t>
            </w:r>
          </w:p>
        </w:tc>
        <w:tc>
          <w:tcPr>
            <w:tcW w:w="1300" w:type="dxa"/>
            <w:tcBorders>
              <w:top w:val="nil"/>
              <w:left w:val="nil"/>
              <w:bottom w:val="single" w:sz="4" w:space="0" w:color="auto"/>
              <w:right w:val="single" w:sz="8" w:space="0" w:color="auto"/>
            </w:tcBorders>
            <w:shd w:val="clear" w:color="auto" w:fill="auto"/>
            <w:vAlign w:val="center"/>
            <w:hideMark/>
          </w:tcPr>
          <w:p w:rsidR="00ED4446" w:rsidRPr="00ED4446" w:rsidRDefault="00ED4446">
            <w:pPr>
              <w:rPr>
                <w:rFonts w:ascii="Arial" w:hAnsi="Arial" w:cs="Arial"/>
                <w:sz w:val="16"/>
                <w:szCs w:val="16"/>
              </w:rPr>
            </w:pPr>
            <w:r w:rsidRPr="00ED4446">
              <w:rPr>
                <w:rFonts w:ascii="Arial" w:hAnsi="Arial" w:cs="Arial"/>
                <w:sz w:val="16"/>
                <w:szCs w:val="16"/>
              </w:rPr>
              <w:t>Zwierzyniec</w:t>
            </w:r>
          </w:p>
        </w:tc>
        <w:tc>
          <w:tcPr>
            <w:tcW w:w="1300" w:type="dxa"/>
            <w:tcBorders>
              <w:top w:val="single" w:sz="4" w:space="0" w:color="auto"/>
              <w:left w:val="nil"/>
              <w:bottom w:val="single" w:sz="4" w:space="0" w:color="auto"/>
              <w:right w:val="single" w:sz="8"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-17 000,00</w:t>
            </w:r>
          </w:p>
        </w:tc>
      </w:tr>
      <w:tr w:rsidR="00ED4446" w:rsidRPr="00ED4446" w:rsidTr="00ED4446">
        <w:trPr>
          <w:trHeight w:val="270"/>
          <w:jc w:val="center"/>
        </w:trPr>
        <w:tc>
          <w:tcPr>
            <w:tcW w:w="4540" w:type="dxa"/>
            <w:tcBorders>
              <w:top w:val="nil"/>
              <w:left w:val="single" w:sz="4" w:space="0" w:color="auto"/>
              <w:bottom w:val="single" w:sz="8" w:space="0" w:color="auto"/>
              <w:right w:val="single" w:sz="4" w:space="0" w:color="auto"/>
            </w:tcBorders>
            <w:shd w:val="clear" w:color="auto" w:fill="auto"/>
            <w:vAlign w:val="center"/>
            <w:hideMark/>
          </w:tcPr>
          <w:p w:rsidR="00ED4446" w:rsidRPr="00ED4446" w:rsidRDefault="00ED4446">
            <w:pPr>
              <w:jc w:val="center"/>
              <w:rPr>
                <w:rFonts w:ascii="Arial" w:hAnsi="Arial" w:cs="Arial"/>
                <w:b/>
                <w:bCs/>
                <w:sz w:val="16"/>
                <w:szCs w:val="16"/>
              </w:rPr>
            </w:pPr>
            <w:r w:rsidRPr="00ED4446">
              <w:rPr>
                <w:rFonts w:ascii="Arial" w:hAnsi="Arial" w:cs="Arial"/>
                <w:b/>
                <w:bCs/>
                <w:sz w:val="16"/>
                <w:szCs w:val="16"/>
              </w:rPr>
              <w:t xml:space="preserve"> TRANSPORT I ŁĄCZNOŚĆ </w:t>
            </w:r>
          </w:p>
        </w:tc>
        <w:tc>
          <w:tcPr>
            <w:tcW w:w="1420" w:type="dxa"/>
            <w:tcBorders>
              <w:top w:val="nil"/>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16 522 411,00</w:t>
            </w:r>
          </w:p>
        </w:tc>
        <w:tc>
          <w:tcPr>
            <w:tcW w:w="1300" w:type="dxa"/>
            <w:tcBorders>
              <w:top w:val="nil"/>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124 373,99</w:t>
            </w:r>
          </w:p>
        </w:tc>
        <w:tc>
          <w:tcPr>
            <w:tcW w:w="1300" w:type="dxa"/>
            <w:tcBorders>
              <w:top w:val="nil"/>
              <w:left w:val="nil"/>
              <w:bottom w:val="single" w:sz="8" w:space="0" w:color="auto"/>
              <w:right w:val="single" w:sz="8" w:space="0" w:color="auto"/>
            </w:tcBorders>
            <w:shd w:val="clear" w:color="auto" w:fill="auto"/>
            <w:vAlign w:val="center"/>
            <w:hideMark/>
          </w:tcPr>
          <w:p w:rsidR="00ED4446" w:rsidRPr="00ED4446" w:rsidRDefault="00ED4446">
            <w:pPr>
              <w:rPr>
                <w:rFonts w:ascii="Arial" w:hAnsi="Arial" w:cs="Arial"/>
                <w:b/>
                <w:bCs/>
                <w:sz w:val="16"/>
                <w:szCs w:val="16"/>
              </w:rPr>
            </w:pPr>
            <w:r w:rsidRPr="00ED4446">
              <w:rPr>
                <w:rFonts w:ascii="Arial" w:hAnsi="Arial" w:cs="Arial"/>
                <w:b/>
                <w:bCs/>
                <w:sz w:val="16"/>
                <w:szCs w:val="16"/>
              </w:rPr>
              <w:t> </w:t>
            </w:r>
          </w:p>
        </w:tc>
        <w:tc>
          <w:tcPr>
            <w:tcW w:w="13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-37 000,00</w:t>
            </w:r>
          </w:p>
        </w:tc>
      </w:tr>
      <w:tr w:rsidR="00ED4446" w:rsidRPr="00ED4446" w:rsidTr="00ED4446">
        <w:trPr>
          <w:trHeight w:val="49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D4446" w:rsidRPr="00ED4446" w:rsidRDefault="00ED4446">
            <w:pPr>
              <w:rPr>
                <w:rFonts w:ascii="Arial" w:hAnsi="Arial" w:cs="Arial"/>
                <w:sz w:val="16"/>
                <w:szCs w:val="16"/>
              </w:rPr>
            </w:pPr>
            <w:r w:rsidRPr="00ED4446">
              <w:rPr>
                <w:rFonts w:ascii="Arial" w:hAnsi="Arial" w:cs="Arial"/>
                <w:sz w:val="16"/>
                <w:szCs w:val="16"/>
              </w:rPr>
              <w:t>Zielony Radzymin - rozwój terenów zielonych w centrum miasta</w:t>
            </w:r>
          </w:p>
        </w:tc>
        <w:tc>
          <w:tcPr>
            <w:tcW w:w="142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5 046 000,00</w:t>
            </w:r>
          </w:p>
        </w:tc>
        <w:tc>
          <w:tcPr>
            <w:tcW w:w="1300" w:type="dxa"/>
            <w:tcBorders>
              <w:top w:val="nil"/>
              <w:left w:val="nil"/>
              <w:bottom w:val="single" w:sz="4" w:space="0" w:color="auto"/>
              <w:right w:val="single" w:sz="4" w:space="0" w:color="auto"/>
            </w:tcBorders>
            <w:shd w:val="clear" w:color="auto" w:fill="auto"/>
            <w:noWrap/>
            <w:vAlign w:val="center"/>
            <w:hideMark/>
          </w:tcPr>
          <w:p w:rsidR="00ED4446" w:rsidRPr="00ED4446" w:rsidRDefault="00ED4446">
            <w:pPr>
              <w:rPr>
                <w:rFonts w:ascii="Arial" w:hAnsi="Arial" w:cs="Arial"/>
                <w:sz w:val="16"/>
                <w:szCs w:val="16"/>
              </w:rPr>
            </w:pPr>
            <w:r w:rsidRPr="00ED4446">
              <w:rPr>
                <w:rFonts w:ascii="Arial" w:hAnsi="Arial" w:cs="Arial"/>
                <w:sz w:val="16"/>
                <w:szCs w:val="16"/>
              </w:rPr>
              <w:t> </w:t>
            </w:r>
          </w:p>
        </w:tc>
        <w:tc>
          <w:tcPr>
            <w:tcW w:w="1300" w:type="dxa"/>
            <w:tcBorders>
              <w:top w:val="nil"/>
              <w:left w:val="nil"/>
              <w:bottom w:val="single" w:sz="4" w:space="0" w:color="auto"/>
              <w:right w:val="single" w:sz="8" w:space="0" w:color="auto"/>
            </w:tcBorders>
            <w:shd w:val="clear" w:color="auto" w:fill="auto"/>
            <w:vAlign w:val="center"/>
            <w:hideMark/>
          </w:tcPr>
          <w:p w:rsidR="00ED4446" w:rsidRPr="00ED4446" w:rsidRDefault="00ED4446">
            <w:pPr>
              <w:rPr>
                <w:rFonts w:ascii="Arial" w:hAnsi="Arial" w:cs="Arial"/>
                <w:sz w:val="16"/>
                <w:szCs w:val="16"/>
              </w:rPr>
            </w:pPr>
            <w:r w:rsidRPr="00ED4446">
              <w:rPr>
                <w:rFonts w:ascii="Arial" w:hAnsi="Arial" w:cs="Arial"/>
                <w:sz w:val="16"/>
                <w:szCs w:val="16"/>
              </w:rPr>
              <w:t> </w:t>
            </w:r>
          </w:p>
        </w:tc>
        <w:tc>
          <w:tcPr>
            <w:tcW w:w="1300" w:type="dxa"/>
            <w:tcBorders>
              <w:top w:val="single" w:sz="4" w:space="0" w:color="auto"/>
              <w:left w:val="nil"/>
              <w:bottom w:val="single" w:sz="4" w:space="0" w:color="auto"/>
              <w:right w:val="single" w:sz="8"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-37 000,00</w:t>
            </w:r>
          </w:p>
        </w:tc>
      </w:tr>
      <w:tr w:rsidR="00ED4446" w:rsidRPr="00ED4446" w:rsidTr="00ED4446">
        <w:trPr>
          <w:trHeight w:val="270"/>
          <w:jc w:val="center"/>
        </w:trPr>
        <w:tc>
          <w:tcPr>
            <w:tcW w:w="4540" w:type="dxa"/>
            <w:tcBorders>
              <w:top w:val="nil"/>
              <w:left w:val="single" w:sz="4" w:space="0" w:color="auto"/>
              <w:bottom w:val="single" w:sz="8" w:space="0" w:color="auto"/>
              <w:right w:val="single" w:sz="4" w:space="0" w:color="auto"/>
            </w:tcBorders>
            <w:shd w:val="clear" w:color="auto" w:fill="auto"/>
            <w:vAlign w:val="center"/>
            <w:hideMark/>
          </w:tcPr>
          <w:p w:rsidR="00ED4446" w:rsidRPr="00ED4446" w:rsidRDefault="00ED4446">
            <w:pPr>
              <w:rPr>
                <w:rFonts w:ascii="Arial" w:hAnsi="Arial" w:cs="Arial"/>
                <w:b/>
                <w:bCs/>
                <w:sz w:val="16"/>
                <w:szCs w:val="16"/>
              </w:rPr>
            </w:pPr>
            <w:r w:rsidRPr="00ED4446">
              <w:rPr>
                <w:rFonts w:ascii="Arial" w:hAnsi="Arial" w:cs="Arial"/>
                <w:b/>
                <w:bCs/>
                <w:sz w:val="16"/>
                <w:szCs w:val="16"/>
              </w:rPr>
              <w:t>Gospodarka komunalna i ochrona środowiska</w:t>
            </w:r>
          </w:p>
        </w:tc>
        <w:tc>
          <w:tcPr>
            <w:tcW w:w="1420" w:type="dxa"/>
            <w:tcBorders>
              <w:top w:val="nil"/>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15 005 200,00</w:t>
            </w:r>
          </w:p>
        </w:tc>
        <w:tc>
          <w:tcPr>
            <w:tcW w:w="1300" w:type="dxa"/>
            <w:tcBorders>
              <w:top w:val="nil"/>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12 000,00</w:t>
            </w:r>
          </w:p>
        </w:tc>
        <w:tc>
          <w:tcPr>
            <w:tcW w:w="1300" w:type="dxa"/>
            <w:tcBorders>
              <w:top w:val="nil"/>
              <w:left w:val="nil"/>
              <w:bottom w:val="single" w:sz="8" w:space="0" w:color="auto"/>
              <w:right w:val="single" w:sz="8" w:space="0" w:color="auto"/>
            </w:tcBorders>
            <w:shd w:val="clear" w:color="auto" w:fill="auto"/>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0,00</w:t>
            </w:r>
          </w:p>
        </w:tc>
        <w:tc>
          <w:tcPr>
            <w:tcW w:w="13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-37 000,00</w:t>
            </w:r>
          </w:p>
        </w:tc>
      </w:tr>
      <w:tr w:rsidR="00ED4446" w:rsidRPr="00ED4446" w:rsidTr="00ED4446">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ED4446" w:rsidRPr="00ED4446" w:rsidRDefault="00ED4446">
            <w:pPr>
              <w:rPr>
                <w:rFonts w:ascii="Arial" w:hAnsi="Arial" w:cs="Arial"/>
                <w:sz w:val="16"/>
                <w:szCs w:val="16"/>
              </w:rPr>
            </w:pPr>
            <w:r w:rsidRPr="00ED4446">
              <w:rPr>
                <w:rFonts w:ascii="Arial" w:hAnsi="Arial" w:cs="Arial"/>
                <w:sz w:val="16"/>
                <w:szCs w:val="16"/>
              </w:rPr>
              <w:t>Budowa boiska pomocniczego przy ul. Wołomińskiej (Teren K.S. Mazur)</w:t>
            </w:r>
          </w:p>
        </w:tc>
        <w:tc>
          <w:tcPr>
            <w:tcW w:w="1420" w:type="dxa"/>
            <w:tcBorders>
              <w:top w:val="nil"/>
              <w:left w:val="nil"/>
              <w:bottom w:val="single" w:sz="4" w:space="0" w:color="auto"/>
              <w:right w:val="single" w:sz="4"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2 335 000,00</w:t>
            </w:r>
          </w:p>
        </w:tc>
        <w:tc>
          <w:tcPr>
            <w:tcW w:w="1300" w:type="dxa"/>
            <w:tcBorders>
              <w:top w:val="nil"/>
              <w:left w:val="nil"/>
              <w:bottom w:val="single" w:sz="4" w:space="0" w:color="auto"/>
              <w:right w:val="single" w:sz="4" w:space="0" w:color="auto"/>
            </w:tcBorders>
            <w:shd w:val="clear" w:color="auto" w:fill="auto"/>
            <w:noWrap/>
            <w:vAlign w:val="center"/>
            <w:hideMark/>
          </w:tcPr>
          <w:p w:rsidR="00ED4446" w:rsidRPr="00ED4446" w:rsidRDefault="00ED4446">
            <w:pPr>
              <w:rPr>
                <w:rFonts w:ascii="Arial" w:hAnsi="Arial" w:cs="Arial"/>
                <w:sz w:val="16"/>
                <w:szCs w:val="16"/>
              </w:rPr>
            </w:pPr>
            <w:r w:rsidRPr="00ED4446">
              <w:rPr>
                <w:rFonts w:ascii="Arial" w:hAnsi="Arial" w:cs="Arial"/>
                <w:sz w:val="16"/>
                <w:szCs w:val="16"/>
              </w:rPr>
              <w:t> </w:t>
            </w:r>
          </w:p>
        </w:tc>
        <w:tc>
          <w:tcPr>
            <w:tcW w:w="1300" w:type="dxa"/>
            <w:tcBorders>
              <w:top w:val="nil"/>
              <w:left w:val="nil"/>
              <w:bottom w:val="single" w:sz="4" w:space="0" w:color="auto"/>
              <w:right w:val="single" w:sz="8" w:space="0" w:color="auto"/>
            </w:tcBorders>
            <w:shd w:val="clear" w:color="auto" w:fill="auto"/>
            <w:vAlign w:val="center"/>
            <w:hideMark/>
          </w:tcPr>
          <w:p w:rsidR="00ED4446" w:rsidRPr="00ED4446" w:rsidRDefault="00ED4446">
            <w:pPr>
              <w:rPr>
                <w:rFonts w:ascii="Arial" w:hAnsi="Arial" w:cs="Arial"/>
                <w:sz w:val="16"/>
                <w:szCs w:val="16"/>
              </w:rPr>
            </w:pPr>
            <w:r w:rsidRPr="00ED4446">
              <w:rPr>
                <w:rFonts w:ascii="Arial" w:hAnsi="Arial" w:cs="Arial"/>
                <w:sz w:val="16"/>
                <w:szCs w:val="16"/>
              </w:rPr>
              <w:t> </w:t>
            </w:r>
          </w:p>
        </w:tc>
        <w:tc>
          <w:tcPr>
            <w:tcW w:w="1300" w:type="dxa"/>
            <w:tcBorders>
              <w:top w:val="nil"/>
              <w:left w:val="nil"/>
              <w:bottom w:val="single" w:sz="4" w:space="0" w:color="auto"/>
              <w:right w:val="single" w:sz="8"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35 000,00</w:t>
            </w:r>
          </w:p>
        </w:tc>
      </w:tr>
      <w:tr w:rsidR="00ED4446" w:rsidRPr="00ED4446" w:rsidTr="00ED4446">
        <w:trPr>
          <w:trHeight w:val="270"/>
          <w:jc w:val="center"/>
        </w:trPr>
        <w:tc>
          <w:tcPr>
            <w:tcW w:w="45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D4446" w:rsidRPr="00ED4446" w:rsidRDefault="00ED4446">
            <w:pPr>
              <w:rPr>
                <w:rFonts w:ascii="Arial" w:hAnsi="Arial" w:cs="Arial"/>
                <w:b/>
                <w:bCs/>
                <w:sz w:val="16"/>
                <w:szCs w:val="16"/>
              </w:rPr>
            </w:pPr>
            <w:r w:rsidRPr="00ED4446">
              <w:rPr>
                <w:rFonts w:ascii="Arial" w:hAnsi="Arial" w:cs="Arial"/>
                <w:b/>
                <w:bCs/>
                <w:sz w:val="16"/>
                <w:szCs w:val="16"/>
              </w:rPr>
              <w:t>Kultura Fizyczna</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2 963 000,00</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ED4446" w:rsidRPr="00ED4446" w:rsidRDefault="00ED4446">
            <w:pPr>
              <w:rPr>
                <w:rFonts w:ascii="Arial" w:hAnsi="Arial" w:cs="Arial"/>
                <w:b/>
                <w:bCs/>
                <w:sz w:val="16"/>
                <w:szCs w:val="16"/>
              </w:rPr>
            </w:pPr>
            <w:r w:rsidRPr="00ED4446">
              <w:rPr>
                <w:rFonts w:ascii="Arial" w:hAnsi="Arial" w:cs="Arial"/>
                <w:b/>
                <w:bCs/>
                <w:sz w:val="16"/>
                <w:szCs w:val="16"/>
              </w:rPr>
              <w:t> </w:t>
            </w:r>
          </w:p>
        </w:tc>
        <w:tc>
          <w:tcPr>
            <w:tcW w:w="13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ED4446" w:rsidRPr="00ED4446" w:rsidRDefault="00ED4446">
            <w:pPr>
              <w:jc w:val="right"/>
              <w:rPr>
                <w:rFonts w:ascii="Arial" w:hAnsi="Arial" w:cs="Arial"/>
                <w:sz w:val="16"/>
                <w:szCs w:val="16"/>
              </w:rPr>
            </w:pPr>
            <w:r w:rsidRPr="00ED4446">
              <w:rPr>
                <w:rFonts w:ascii="Arial" w:hAnsi="Arial" w:cs="Arial"/>
                <w:sz w:val="16"/>
                <w:szCs w:val="16"/>
              </w:rPr>
              <w:t>35 000,00</w:t>
            </w:r>
          </w:p>
        </w:tc>
      </w:tr>
      <w:tr w:rsidR="00ED4446" w:rsidRPr="00ED4446" w:rsidTr="00ED4446">
        <w:trPr>
          <w:trHeight w:val="270"/>
          <w:jc w:val="center"/>
        </w:trPr>
        <w:tc>
          <w:tcPr>
            <w:tcW w:w="4540" w:type="dxa"/>
            <w:tcBorders>
              <w:top w:val="nil"/>
              <w:left w:val="single" w:sz="4" w:space="0" w:color="auto"/>
              <w:bottom w:val="single" w:sz="8" w:space="0" w:color="auto"/>
              <w:right w:val="single" w:sz="4" w:space="0" w:color="auto"/>
            </w:tcBorders>
            <w:shd w:val="clear" w:color="auto" w:fill="auto"/>
            <w:vAlign w:val="center"/>
            <w:hideMark/>
          </w:tcPr>
          <w:p w:rsidR="00ED4446" w:rsidRPr="00ED4446" w:rsidRDefault="00ED4446">
            <w:pPr>
              <w:jc w:val="center"/>
              <w:rPr>
                <w:rFonts w:ascii="Arial" w:hAnsi="Arial" w:cs="Arial"/>
                <w:b/>
                <w:bCs/>
                <w:sz w:val="16"/>
                <w:szCs w:val="16"/>
              </w:rPr>
            </w:pPr>
            <w:r w:rsidRPr="00ED4446">
              <w:rPr>
                <w:rFonts w:ascii="Arial" w:hAnsi="Arial" w:cs="Arial"/>
                <w:b/>
                <w:bCs/>
                <w:sz w:val="16"/>
                <w:szCs w:val="16"/>
              </w:rPr>
              <w:t>Łącznie  wydatki majątkowe</w:t>
            </w:r>
          </w:p>
        </w:tc>
        <w:tc>
          <w:tcPr>
            <w:tcW w:w="1420" w:type="dxa"/>
            <w:tcBorders>
              <w:top w:val="nil"/>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41 183 122,16</w:t>
            </w:r>
          </w:p>
        </w:tc>
        <w:tc>
          <w:tcPr>
            <w:tcW w:w="1300" w:type="dxa"/>
            <w:tcBorders>
              <w:top w:val="nil"/>
              <w:left w:val="nil"/>
              <w:bottom w:val="single" w:sz="8" w:space="0" w:color="auto"/>
              <w:right w:val="single" w:sz="4" w:space="0" w:color="auto"/>
            </w:tcBorders>
            <w:shd w:val="clear" w:color="auto" w:fill="auto"/>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304 176,07</w:t>
            </w:r>
          </w:p>
        </w:tc>
        <w:tc>
          <w:tcPr>
            <w:tcW w:w="1300" w:type="dxa"/>
            <w:tcBorders>
              <w:top w:val="nil"/>
              <w:left w:val="nil"/>
              <w:bottom w:val="single" w:sz="8" w:space="0" w:color="auto"/>
              <w:right w:val="single" w:sz="8" w:space="0" w:color="auto"/>
            </w:tcBorders>
            <w:shd w:val="clear" w:color="auto" w:fill="auto"/>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0,00</w:t>
            </w:r>
          </w:p>
        </w:tc>
        <w:tc>
          <w:tcPr>
            <w:tcW w:w="130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ED4446" w:rsidRPr="00ED4446" w:rsidRDefault="00ED4446">
            <w:pPr>
              <w:jc w:val="right"/>
              <w:rPr>
                <w:rFonts w:ascii="Arial" w:hAnsi="Arial" w:cs="Arial"/>
                <w:b/>
                <w:bCs/>
                <w:sz w:val="16"/>
                <w:szCs w:val="16"/>
              </w:rPr>
            </w:pPr>
            <w:r w:rsidRPr="00ED4446">
              <w:rPr>
                <w:rFonts w:ascii="Arial" w:hAnsi="Arial" w:cs="Arial"/>
                <w:b/>
                <w:bCs/>
                <w:sz w:val="16"/>
                <w:szCs w:val="16"/>
              </w:rPr>
              <w:t>-35 973,84</w:t>
            </w:r>
          </w:p>
        </w:tc>
      </w:tr>
    </w:tbl>
    <w:p w:rsidR="002C4CC2" w:rsidRPr="00AB1201" w:rsidRDefault="002C4CC2" w:rsidP="00185A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p w:rsidR="00CB7236" w:rsidRDefault="00ED4446" w:rsidP="00215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2"/>
          <w:szCs w:val="22"/>
        </w:rPr>
      </w:pPr>
      <w:r>
        <w:rPr>
          <w:rFonts w:ascii="Arial Narrow" w:hAnsi="Arial Narrow"/>
          <w:sz w:val="22"/>
          <w:szCs w:val="22"/>
        </w:rPr>
        <w:t xml:space="preserve">- analizując powyższe dane należy odnotować, iż również w obszarze wydatków majątkowych </w:t>
      </w:r>
      <w:r w:rsidRPr="00ED4446">
        <w:rPr>
          <w:rFonts w:ascii="Arial Narrow" w:hAnsi="Arial Narrow"/>
          <w:i/>
          <w:sz w:val="22"/>
          <w:szCs w:val="22"/>
        </w:rPr>
        <w:t>gros</w:t>
      </w:r>
      <w:r>
        <w:rPr>
          <w:rFonts w:ascii="Arial Narrow" w:hAnsi="Arial Narrow"/>
          <w:sz w:val="22"/>
          <w:szCs w:val="22"/>
        </w:rPr>
        <w:t xml:space="preserve"> modyfikacji to konsekwencje zmian przeznaczenia funduszy sołeckich. Jedynie zwiększenie nakładów na budowę boiska pomocniczego przy ul. Wołomińskiej, służące zabezpieczeniu środków na konieczne roboty dodatkowe, finansowane jest symbolicznym zmniejszeniem planu wydatków przeznaczonych na projekt „Zielony Radzymin”.</w:t>
      </w:r>
    </w:p>
    <w:p w:rsidR="00A03EFA" w:rsidRDefault="00A03EFA" w:rsidP="00215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sz w:val="22"/>
          <w:szCs w:val="22"/>
        </w:rPr>
      </w:pPr>
    </w:p>
    <w:p w:rsidR="00A71C67" w:rsidRPr="00A71C67" w:rsidRDefault="00A71C67" w:rsidP="002155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arrow" w:hAnsi="Arial Narrow" w:cs="Arial Narrow"/>
          <w:sz w:val="22"/>
          <w:szCs w:val="22"/>
        </w:rPr>
      </w:pPr>
    </w:p>
    <w:sectPr w:rsidR="00A71C67" w:rsidRPr="00A71C67" w:rsidSect="0069638E">
      <w:pgSz w:w="12240" w:h="15840"/>
      <w:pgMar w:top="993" w:right="616" w:bottom="851" w:left="85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53" w:rsidRDefault="005C5453" w:rsidP="00B97AD1">
      <w:r>
        <w:separator/>
      </w:r>
    </w:p>
  </w:endnote>
  <w:endnote w:type="continuationSeparator" w:id="0">
    <w:p w:rsidR="005C5453" w:rsidRDefault="005C5453" w:rsidP="00B9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53" w:rsidRDefault="005C5453" w:rsidP="00B97AD1">
      <w:r>
        <w:separator/>
      </w:r>
    </w:p>
  </w:footnote>
  <w:footnote w:type="continuationSeparator" w:id="0">
    <w:p w:rsidR="005C5453" w:rsidRDefault="005C5453" w:rsidP="00B9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9C2E12E8"/>
    <w:lvl w:ilvl="0">
      <w:start w:val="1"/>
      <w:numFmt w:val="lowerLetter"/>
      <w:lvlText w:val="%1)"/>
      <w:lvlJc w:val="left"/>
      <w:pPr>
        <w:ind w:left="360" w:hanging="360"/>
      </w:pPr>
      <w:rPr>
        <w:rFonts w:ascii="Times New Roman" w:hAnsi="Times New Roman" w:cs="Times New Roman"/>
        <w:b w:val="0"/>
        <w:bCs w:val="0"/>
        <w:i w:val="0"/>
        <w:iCs w:val="0"/>
        <w:strike w:val="0"/>
        <w:color w:val="auto"/>
        <w:sz w:val="24"/>
        <w:szCs w:val="24"/>
        <w:u w:val="none"/>
      </w:rPr>
    </w:lvl>
    <w:lvl w:ilvl="1">
      <w:start w:val="1"/>
      <w:numFmt w:val="lowerLetter"/>
      <w:lvlText w:val="%2)"/>
      <w:lvlJc w:val="left"/>
      <w:pPr>
        <w:ind w:left="144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108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44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180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216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52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288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3240" w:hanging="360"/>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0000003"/>
    <w:multiLevelType w:val="singleLevel"/>
    <w:tmpl w:val="00000003"/>
    <w:lvl w:ilvl="0">
      <w:start w:val="1"/>
      <w:numFmt w:val="decimal"/>
      <w:lvlText w:val="%1."/>
      <w:lvlJc w:val="left"/>
      <w:pPr>
        <w:ind w:left="720" w:hanging="720"/>
      </w:pPr>
      <w:rPr>
        <w:rFonts w:ascii="Times New Roman" w:hAnsi="Times New Roman" w:cs="Times New Roman"/>
        <w:b w:val="0"/>
        <w:bCs w:val="0"/>
        <w:i w:val="0"/>
        <w:iCs w:val="0"/>
        <w:strike w:val="0"/>
        <w:color w:val="auto"/>
        <w:sz w:val="24"/>
        <w:szCs w:val="24"/>
        <w:u w:val="none"/>
      </w:rPr>
    </w:lvl>
  </w:abstractNum>
  <w:abstractNum w:abstractNumId="3" w15:restartNumberingAfterBreak="0">
    <w:nsid w:val="00000004"/>
    <w:multiLevelType w:val="multilevel"/>
    <w:tmpl w:val="00000004"/>
    <w:lvl w:ilvl="0">
      <w:start w:val="1"/>
      <w:numFmt w:val="lowerLetter"/>
      <w:lvlText w:val="%1)"/>
      <w:lvlJc w:val="left"/>
      <w:pPr>
        <w:ind w:left="360" w:hanging="360"/>
      </w:pPr>
      <w:rPr>
        <w:rFonts w:ascii="Times New Roman" w:hAnsi="Times New Roman" w:cs="Times New Roman"/>
        <w:b w:val="0"/>
        <w:bCs w:val="0"/>
        <w:i w:val="0"/>
        <w:iCs w:val="0"/>
        <w:strike w:val="0"/>
        <w:color w:val="auto"/>
        <w:sz w:val="24"/>
        <w:szCs w:val="24"/>
        <w:u w:val="none"/>
      </w:rPr>
    </w:lvl>
    <w:lvl w:ilvl="1">
      <w:start w:val="1"/>
      <w:numFmt w:val="lowerLetter"/>
      <w:lvlText w:val="%2)"/>
      <w:lvlJc w:val="left"/>
      <w:pPr>
        <w:ind w:left="150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108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44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180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216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52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288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3240" w:hanging="360"/>
      </w:pPr>
      <w:rPr>
        <w:rFonts w:ascii="Times New Roman" w:hAnsi="Times New Roman" w:cs="Times New Roman"/>
        <w:b w:val="0"/>
        <w:bCs w:val="0"/>
        <w:i w:val="0"/>
        <w:iCs w:val="0"/>
        <w:strike w:val="0"/>
        <w:color w:val="auto"/>
        <w:sz w:val="24"/>
        <w:szCs w:val="24"/>
        <w:u w:val="none"/>
      </w:rPr>
    </w:lvl>
  </w:abstractNum>
  <w:abstractNum w:abstractNumId="4" w15:restartNumberingAfterBreak="0">
    <w:nsid w:val="00000005"/>
    <w:multiLevelType w:val="singleLevel"/>
    <w:tmpl w:val="00000005"/>
    <w:lvl w:ilvl="0">
      <w:start w:val="1"/>
      <w:numFmt w:val="decimal"/>
      <w:lvlText w:val="%1."/>
      <w:lvlJc w:val="left"/>
      <w:rPr>
        <w:rFonts w:ascii="Times New Roman" w:hAnsi="Times New Roman" w:cs="Times New Roman"/>
        <w:b w:val="0"/>
        <w:bCs w:val="0"/>
        <w:i w:val="0"/>
        <w:iCs w:val="0"/>
        <w:strike w:val="0"/>
        <w:color w:val="auto"/>
        <w:sz w:val="24"/>
        <w:szCs w:val="24"/>
        <w:u w:val="none"/>
      </w:rPr>
    </w:lvl>
  </w:abstractNum>
  <w:abstractNum w:abstractNumId="5" w15:restartNumberingAfterBreak="0">
    <w:nsid w:val="019B3E49"/>
    <w:multiLevelType w:val="hybridMultilevel"/>
    <w:tmpl w:val="66264E78"/>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1B7AA0"/>
    <w:multiLevelType w:val="hybridMultilevel"/>
    <w:tmpl w:val="909AF558"/>
    <w:lvl w:ilvl="0" w:tplc="108C36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0A6F7326"/>
    <w:multiLevelType w:val="hybridMultilevel"/>
    <w:tmpl w:val="FCF047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CA744F"/>
    <w:multiLevelType w:val="hybridMultilevel"/>
    <w:tmpl w:val="2E502D7C"/>
    <w:lvl w:ilvl="0" w:tplc="AADADD3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D605184"/>
    <w:multiLevelType w:val="hybridMultilevel"/>
    <w:tmpl w:val="38E86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1637A"/>
    <w:multiLevelType w:val="hybridMultilevel"/>
    <w:tmpl w:val="F56A8366"/>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8A111E"/>
    <w:multiLevelType w:val="hybridMultilevel"/>
    <w:tmpl w:val="E488C34C"/>
    <w:lvl w:ilvl="0" w:tplc="AC1E8DC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288D75E6"/>
    <w:multiLevelType w:val="hybridMultilevel"/>
    <w:tmpl w:val="878A1876"/>
    <w:lvl w:ilvl="0" w:tplc="183ADA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956D18"/>
    <w:multiLevelType w:val="hybridMultilevel"/>
    <w:tmpl w:val="0AF0D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C0281C"/>
    <w:multiLevelType w:val="hybridMultilevel"/>
    <w:tmpl w:val="A524F036"/>
    <w:lvl w:ilvl="0" w:tplc="1D1899E6">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0E16C3F"/>
    <w:multiLevelType w:val="hybridMultilevel"/>
    <w:tmpl w:val="D160F174"/>
    <w:lvl w:ilvl="0" w:tplc="04150011">
      <w:start w:val="1"/>
      <w:numFmt w:val="decimal"/>
      <w:lvlText w:val="%1)"/>
      <w:lvlJc w:val="left"/>
      <w:pPr>
        <w:tabs>
          <w:tab w:val="num" w:pos="1434"/>
        </w:tabs>
        <w:ind w:left="1434" w:hanging="360"/>
      </w:p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16" w15:restartNumberingAfterBreak="0">
    <w:nsid w:val="3A702860"/>
    <w:multiLevelType w:val="hybridMultilevel"/>
    <w:tmpl w:val="7C7E553A"/>
    <w:lvl w:ilvl="0" w:tplc="7FFA0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FA626F"/>
    <w:multiLevelType w:val="hybridMultilevel"/>
    <w:tmpl w:val="69427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B5938"/>
    <w:multiLevelType w:val="hybridMultilevel"/>
    <w:tmpl w:val="4E50A11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B00C54"/>
    <w:multiLevelType w:val="hybridMultilevel"/>
    <w:tmpl w:val="26166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5538D"/>
    <w:multiLevelType w:val="hybridMultilevel"/>
    <w:tmpl w:val="58AA03AA"/>
    <w:lvl w:ilvl="0" w:tplc="9F8A0D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C5680D"/>
    <w:multiLevelType w:val="hybridMultilevel"/>
    <w:tmpl w:val="EC6450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ED2CF0"/>
    <w:multiLevelType w:val="hybridMultilevel"/>
    <w:tmpl w:val="232E1678"/>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4907C2"/>
    <w:multiLevelType w:val="hybridMultilevel"/>
    <w:tmpl w:val="3B409876"/>
    <w:lvl w:ilvl="0" w:tplc="C3D0B066">
      <w:start w:val="5"/>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6B0EDB"/>
    <w:multiLevelType w:val="hybridMultilevel"/>
    <w:tmpl w:val="338AB024"/>
    <w:lvl w:ilvl="0" w:tplc="E13AFF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28D39E2"/>
    <w:multiLevelType w:val="hybridMultilevel"/>
    <w:tmpl w:val="AB3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1C131E"/>
    <w:multiLevelType w:val="hybridMultilevel"/>
    <w:tmpl w:val="367E074E"/>
    <w:lvl w:ilvl="0" w:tplc="A2C0423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62B50D75"/>
    <w:multiLevelType w:val="hybridMultilevel"/>
    <w:tmpl w:val="BEEAA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E51A00"/>
    <w:multiLevelType w:val="hybridMultilevel"/>
    <w:tmpl w:val="2F44BD24"/>
    <w:lvl w:ilvl="0" w:tplc="D81077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69913C51"/>
    <w:multiLevelType w:val="hybridMultilevel"/>
    <w:tmpl w:val="429A6D1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A7562E9"/>
    <w:multiLevelType w:val="hybridMultilevel"/>
    <w:tmpl w:val="75F475E6"/>
    <w:lvl w:ilvl="0" w:tplc="DE28486A">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15:restartNumberingAfterBreak="0">
    <w:nsid w:val="6FFE4293"/>
    <w:multiLevelType w:val="hybridMultilevel"/>
    <w:tmpl w:val="38E86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01ABC"/>
    <w:multiLevelType w:val="hybridMultilevel"/>
    <w:tmpl w:val="07B05002"/>
    <w:lvl w:ilvl="0" w:tplc="A30EBBE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746A4993"/>
    <w:multiLevelType w:val="hybridMultilevel"/>
    <w:tmpl w:val="AE0EE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280384"/>
    <w:multiLevelType w:val="hybridMultilevel"/>
    <w:tmpl w:val="163A0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D24546"/>
    <w:multiLevelType w:val="hybridMultilevel"/>
    <w:tmpl w:val="B1AC8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21"/>
  </w:num>
  <w:num w:numId="9">
    <w:abstractNumId w:val="7"/>
  </w:num>
  <w:num w:numId="10">
    <w:abstractNumId w:val="29"/>
  </w:num>
  <w:num w:numId="11">
    <w:abstractNumId w:val="15"/>
  </w:num>
  <w:num w:numId="12">
    <w:abstractNumId w:val="20"/>
  </w:num>
  <w:num w:numId="13">
    <w:abstractNumId w:val="22"/>
  </w:num>
  <w:num w:numId="14">
    <w:abstractNumId w:val="18"/>
  </w:num>
  <w:num w:numId="15">
    <w:abstractNumId w:val="10"/>
  </w:num>
  <w:num w:numId="16">
    <w:abstractNumId w:val="31"/>
  </w:num>
  <w:num w:numId="17">
    <w:abstractNumId w:val="17"/>
  </w:num>
  <w:num w:numId="18">
    <w:abstractNumId w:val="14"/>
  </w:num>
  <w:num w:numId="19">
    <w:abstractNumId w:val="28"/>
  </w:num>
  <w:num w:numId="20">
    <w:abstractNumId w:val="27"/>
  </w:num>
  <w:num w:numId="21">
    <w:abstractNumId w:val="13"/>
  </w:num>
  <w:num w:numId="22">
    <w:abstractNumId w:val="35"/>
  </w:num>
  <w:num w:numId="23">
    <w:abstractNumId w:val="12"/>
  </w:num>
  <w:num w:numId="24">
    <w:abstractNumId w:val="24"/>
  </w:num>
  <w:num w:numId="25">
    <w:abstractNumId w:val="34"/>
  </w:num>
  <w:num w:numId="26">
    <w:abstractNumId w:val="32"/>
  </w:num>
  <w:num w:numId="27">
    <w:abstractNumId w:val="11"/>
  </w:num>
  <w:num w:numId="28">
    <w:abstractNumId w:val="30"/>
  </w:num>
  <w:num w:numId="29">
    <w:abstractNumId w:val="6"/>
  </w:num>
  <w:num w:numId="30">
    <w:abstractNumId w:val="8"/>
  </w:num>
  <w:num w:numId="31">
    <w:abstractNumId w:val="19"/>
  </w:num>
  <w:num w:numId="32">
    <w:abstractNumId w:val="26"/>
  </w:num>
  <w:num w:numId="33">
    <w:abstractNumId w:val="33"/>
  </w:num>
  <w:num w:numId="34">
    <w:abstractNumId w:val="25"/>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00CD"/>
    <w:rsid w:val="0000256D"/>
    <w:rsid w:val="00002A13"/>
    <w:rsid w:val="0000471E"/>
    <w:rsid w:val="00007C7C"/>
    <w:rsid w:val="000104A3"/>
    <w:rsid w:val="0001316F"/>
    <w:rsid w:val="00014F43"/>
    <w:rsid w:val="00015033"/>
    <w:rsid w:val="000202EB"/>
    <w:rsid w:val="00020330"/>
    <w:rsid w:val="000228AE"/>
    <w:rsid w:val="00022D1A"/>
    <w:rsid w:val="00023ED9"/>
    <w:rsid w:val="00025CC9"/>
    <w:rsid w:val="00026BE3"/>
    <w:rsid w:val="00027FF3"/>
    <w:rsid w:val="0003078B"/>
    <w:rsid w:val="00032A7B"/>
    <w:rsid w:val="00033A19"/>
    <w:rsid w:val="00035EAA"/>
    <w:rsid w:val="00040AF3"/>
    <w:rsid w:val="000419D3"/>
    <w:rsid w:val="00042E26"/>
    <w:rsid w:val="00044473"/>
    <w:rsid w:val="00044EA5"/>
    <w:rsid w:val="000450CB"/>
    <w:rsid w:val="0004555E"/>
    <w:rsid w:val="00045BC2"/>
    <w:rsid w:val="000469B5"/>
    <w:rsid w:val="00047BA7"/>
    <w:rsid w:val="00050BAE"/>
    <w:rsid w:val="00053C9E"/>
    <w:rsid w:val="00054283"/>
    <w:rsid w:val="00054DDF"/>
    <w:rsid w:val="00055A9E"/>
    <w:rsid w:val="00057608"/>
    <w:rsid w:val="00057B05"/>
    <w:rsid w:val="0006080D"/>
    <w:rsid w:val="00060E23"/>
    <w:rsid w:val="00061C69"/>
    <w:rsid w:val="00063DF6"/>
    <w:rsid w:val="00065C2F"/>
    <w:rsid w:val="00070ED2"/>
    <w:rsid w:val="0007403E"/>
    <w:rsid w:val="00076264"/>
    <w:rsid w:val="0007645C"/>
    <w:rsid w:val="00076624"/>
    <w:rsid w:val="00080197"/>
    <w:rsid w:val="00082857"/>
    <w:rsid w:val="000837EF"/>
    <w:rsid w:val="00086B35"/>
    <w:rsid w:val="00087396"/>
    <w:rsid w:val="0009034A"/>
    <w:rsid w:val="000940C5"/>
    <w:rsid w:val="00095508"/>
    <w:rsid w:val="000964C8"/>
    <w:rsid w:val="000A0CAF"/>
    <w:rsid w:val="000A13D5"/>
    <w:rsid w:val="000A18E5"/>
    <w:rsid w:val="000A36B3"/>
    <w:rsid w:val="000A3F3F"/>
    <w:rsid w:val="000A6ECD"/>
    <w:rsid w:val="000A7B1F"/>
    <w:rsid w:val="000A7B49"/>
    <w:rsid w:val="000B12B6"/>
    <w:rsid w:val="000B46BA"/>
    <w:rsid w:val="000B4B48"/>
    <w:rsid w:val="000B5B09"/>
    <w:rsid w:val="000B77BC"/>
    <w:rsid w:val="000C19BA"/>
    <w:rsid w:val="000C29E2"/>
    <w:rsid w:val="000C47E4"/>
    <w:rsid w:val="000C7AD1"/>
    <w:rsid w:val="000D14A9"/>
    <w:rsid w:val="000D35FB"/>
    <w:rsid w:val="000D3FCF"/>
    <w:rsid w:val="000D47D6"/>
    <w:rsid w:val="000D4EF1"/>
    <w:rsid w:val="000E0923"/>
    <w:rsid w:val="000E51E9"/>
    <w:rsid w:val="000E5FBA"/>
    <w:rsid w:val="000E77AF"/>
    <w:rsid w:val="000E7A6A"/>
    <w:rsid w:val="000F267B"/>
    <w:rsid w:val="000F2BEC"/>
    <w:rsid w:val="000F3042"/>
    <w:rsid w:val="000F46CF"/>
    <w:rsid w:val="000F68F9"/>
    <w:rsid w:val="000F6CA2"/>
    <w:rsid w:val="0010070C"/>
    <w:rsid w:val="00100B79"/>
    <w:rsid w:val="001020D7"/>
    <w:rsid w:val="00102114"/>
    <w:rsid w:val="00103FAC"/>
    <w:rsid w:val="001108F6"/>
    <w:rsid w:val="00113D3D"/>
    <w:rsid w:val="0011685D"/>
    <w:rsid w:val="001171A6"/>
    <w:rsid w:val="00120187"/>
    <w:rsid w:val="00121CC2"/>
    <w:rsid w:val="001259BC"/>
    <w:rsid w:val="00125F1C"/>
    <w:rsid w:val="00130D80"/>
    <w:rsid w:val="001323AF"/>
    <w:rsid w:val="00132EE6"/>
    <w:rsid w:val="00134639"/>
    <w:rsid w:val="00141C57"/>
    <w:rsid w:val="00143C1E"/>
    <w:rsid w:val="00143FDD"/>
    <w:rsid w:val="001506EA"/>
    <w:rsid w:val="0015485B"/>
    <w:rsid w:val="00156C11"/>
    <w:rsid w:val="00157FE0"/>
    <w:rsid w:val="00161856"/>
    <w:rsid w:val="00161BE3"/>
    <w:rsid w:val="00163552"/>
    <w:rsid w:val="00163D51"/>
    <w:rsid w:val="00166AA8"/>
    <w:rsid w:val="00166D11"/>
    <w:rsid w:val="001707A4"/>
    <w:rsid w:val="001709AC"/>
    <w:rsid w:val="00173C2C"/>
    <w:rsid w:val="00174B3D"/>
    <w:rsid w:val="00175C2E"/>
    <w:rsid w:val="001763EC"/>
    <w:rsid w:val="00182722"/>
    <w:rsid w:val="00182D43"/>
    <w:rsid w:val="00185AA6"/>
    <w:rsid w:val="00185AE8"/>
    <w:rsid w:val="00192C4A"/>
    <w:rsid w:val="0019359B"/>
    <w:rsid w:val="0019387D"/>
    <w:rsid w:val="0019478A"/>
    <w:rsid w:val="00195C6F"/>
    <w:rsid w:val="001A08A0"/>
    <w:rsid w:val="001A1F32"/>
    <w:rsid w:val="001A2C44"/>
    <w:rsid w:val="001A64EE"/>
    <w:rsid w:val="001A70BE"/>
    <w:rsid w:val="001B563C"/>
    <w:rsid w:val="001C2320"/>
    <w:rsid w:val="001C2BDC"/>
    <w:rsid w:val="001C4082"/>
    <w:rsid w:val="001C5A28"/>
    <w:rsid w:val="001D07E6"/>
    <w:rsid w:val="001D1579"/>
    <w:rsid w:val="001D215B"/>
    <w:rsid w:val="001D2227"/>
    <w:rsid w:val="001D41A4"/>
    <w:rsid w:val="001D49F4"/>
    <w:rsid w:val="001D7558"/>
    <w:rsid w:val="001E12CF"/>
    <w:rsid w:val="001E7DDF"/>
    <w:rsid w:val="001F09EE"/>
    <w:rsid w:val="001F11CA"/>
    <w:rsid w:val="001F4703"/>
    <w:rsid w:val="001F59F6"/>
    <w:rsid w:val="001F7151"/>
    <w:rsid w:val="00200D90"/>
    <w:rsid w:val="00202FD2"/>
    <w:rsid w:val="00204396"/>
    <w:rsid w:val="0020708F"/>
    <w:rsid w:val="00207D75"/>
    <w:rsid w:val="0021039F"/>
    <w:rsid w:val="002155EC"/>
    <w:rsid w:val="002163E6"/>
    <w:rsid w:val="00221D9C"/>
    <w:rsid w:val="00222EDF"/>
    <w:rsid w:val="00223815"/>
    <w:rsid w:val="00223D8F"/>
    <w:rsid w:val="00225036"/>
    <w:rsid w:val="00232595"/>
    <w:rsid w:val="00233569"/>
    <w:rsid w:val="00236FC2"/>
    <w:rsid w:val="00241D7F"/>
    <w:rsid w:val="00243021"/>
    <w:rsid w:val="002431E9"/>
    <w:rsid w:val="002442BA"/>
    <w:rsid w:val="002446AD"/>
    <w:rsid w:val="00252455"/>
    <w:rsid w:val="0025518B"/>
    <w:rsid w:val="00255C33"/>
    <w:rsid w:val="00255DF8"/>
    <w:rsid w:val="00261373"/>
    <w:rsid w:val="0026575B"/>
    <w:rsid w:val="00270EF2"/>
    <w:rsid w:val="00271753"/>
    <w:rsid w:val="00273620"/>
    <w:rsid w:val="00273AC5"/>
    <w:rsid w:val="002746CB"/>
    <w:rsid w:val="0027471A"/>
    <w:rsid w:val="0028173F"/>
    <w:rsid w:val="00281D05"/>
    <w:rsid w:val="0028223F"/>
    <w:rsid w:val="0028344D"/>
    <w:rsid w:val="00285704"/>
    <w:rsid w:val="00287FB9"/>
    <w:rsid w:val="002A06F1"/>
    <w:rsid w:val="002A0C59"/>
    <w:rsid w:val="002A0D43"/>
    <w:rsid w:val="002A18E9"/>
    <w:rsid w:val="002A19C8"/>
    <w:rsid w:val="002A2B4D"/>
    <w:rsid w:val="002A4657"/>
    <w:rsid w:val="002A53E0"/>
    <w:rsid w:val="002A6DDB"/>
    <w:rsid w:val="002A73DB"/>
    <w:rsid w:val="002A78ED"/>
    <w:rsid w:val="002B0BFF"/>
    <w:rsid w:val="002B2686"/>
    <w:rsid w:val="002B2E90"/>
    <w:rsid w:val="002B56A0"/>
    <w:rsid w:val="002B627E"/>
    <w:rsid w:val="002C211F"/>
    <w:rsid w:val="002C232A"/>
    <w:rsid w:val="002C3062"/>
    <w:rsid w:val="002C3923"/>
    <w:rsid w:val="002C4CC2"/>
    <w:rsid w:val="002C5657"/>
    <w:rsid w:val="002C69A2"/>
    <w:rsid w:val="002D0DCA"/>
    <w:rsid w:val="002D23AD"/>
    <w:rsid w:val="002D7792"/>
    <w:rsid w:val="002E121B"/>
    <w:rsid w:val="002E1469"/>
    <w:rsid w:val="002E1565"/>
    <w:rsid w:val="002E319F"/>
    <w:rsid w:val="002E6305"/>
    <w:rsid w:val="002E64D1"/>
    <w:rsid w:val="002E7320"/>
    <w:rsid w:val="002F042E"/>
    <w:rsid w:val="002F04A7"/>
    <w:rsid w:val="002F2ED1"/>
    <w:rsid w:val="002F3901"/>
    <w:rsid w:val="002F45BD"/>
    <w:rsid w:val="002F4CF2"/>
    <w:rsid w:val="00304E0D"/>
    <w:rsid w:val="00310171"/>
    <w:rsid w:val="00310C89"/>
    <w:rsid w:val="00310D77"/>
    <w:rsid w:val="003113E5"/>
    <w:rsid w:val="003130CA"/>
    <w:rsid w:val="003149ED"/>
    <w:rsid w:val="00314C2B"/>
    <w:rsid w:val="003154F6"/>
    <w:rsid w:val="00315D92"/>
    <w:rsid w:val="0031667A"/>
    <w:rsid w:val="003213BE"/>
    <w:rsid w:val="003214C7"/>
    <w:rsid w:val="00321F77"/>
    <w:rsid w:val="00323B33"/>
    <w:rsid w:val="00325A1A"/>
    <w:rsid w:val="00326B26"/>
    <w:rsid w:val="00327C75"/>
    <w:rsid w:val="00331340"/>
    <w:rsid w:val="00333568"/>
    <w:rsid w:val="003340C8"/>
    <w:rsid w:val="00334C9B"/>
    <w:rsid w:val="00337269"/>
    <w:rsid w:val="00340698"/>
    <w:rsid w:val="003415D6"/>
    <w:rsid w:val="0034200A"/>
    <w:rsid w:val="00347B5A"/>
    <w:rsid w:val="003525CF"/>
    <w:rsid w:val="00355303"/>
    <w:rsid w:val="003612AA"/>
    <w:rsid w:val="00361BE1"/>
    <w:rsid w:val="00363196"/>
    <w:rsid w:val="00363F67"/>
    <w:rsid w:val="00363F7B"/>
    <w:rsid w:val="00365C04"/>
    <w:rsid w:val="00366DD0"/>
    <w:rsid w:val="00370D87"/>
    <w:rsid w:val="0037254F"/>
    <w:rsid w:val="003749FB"/>
    <w:rsid w:val="003805CB"/>
    <w:rsid w:val="00380A64"/>
    <w:rsid w:val="00380BB5"/>
    <w:rsid w:val="00382B16"/>
    <w:rsid w:val="00385513"/>
    <w:rsid w:val="00385A0E"/>
    <w:rsid w:val="00385AF5"/>
    <w:rsid w:val="00391832"/>
    <w:rsid w:val="00396500"/>
    <w:rsid w:val="00397D1C"/>
    <w:rsid w:val="003A1BA0"/>
    <w:rsid w:val="003A3F08"/>
    <w:rsid w:val="003A751F"/>
    <w:rsid w:val="003A7749"/>
    <w:rsid w:val="003B36A8"/>
    <w:rsid w:val="003B3F4F"/>
    <w:rsid w:val="003C04F1"/>
    <w:rsid w:val="003C55E5"/>
    <w:rsid w:val="003C56BE"/>
    <w:rsid w:val="003C6D0D"/>
    <w:rsid w:val="003D4539"/>
    <w:rsid w:val="003D5060"/>
    <w:rsid w:val="003D5978"/>
    <w:rsid w:val="003E054F"/>
    <w:rsid w:val="003E12CF"/>
    <w:rsid w:val="003E32C4"/>
    <w:rsid w:val="003E54CD"/>
    <w:rsid w:val="003E5BE8"/>
    <w:rsid w:val="003F10DB"/>
    <w:rsid w:val="003F1D9B"/>
    <w:rsid w:val="003F23F0"/>
    <w:rsid w:val="003F40F7"/>
    <w:rsid w:val="003F4CDF"/>
    <w:rsid w:val="003F57A5"/>
    <w:rsid w:val="003F5BE2"/>
    <w:rsid w:val="003F5E10"/>
    <w:rsid w:val="003F6C21"/>
    <w:rsid w:val="003F7DD3"/>
    <w:rsid w:val="004008F8"/>
    <w:rsid w:val="00402B82"/>
    <w:rsid w:val="00402E19"/>
    <w:rsid w:val="00403F28"/>
    <w:rsid w:val="004062B1"/>
    <w:rsid w:val="004074CD"/>
    <w:rsid w:val="00407A3D"/>
    <w:rsid w:val="00410407"/>
    <w:rsid w:val="00410C6C"/>
    <w:rsid w:val="0041285B"/>
    <w:rsid w:val="0041387C"/>
    <w:rsid w:val="00414AE3"/>
    <w:rsid w:val="00414D8A"/>
    <w:rsid w:val="004202A6"/>
    <w:rsid w:val="00423CF0"/>
    <w:rsid w:val="00423D27"/>
    <w:rsid w:val="00425C0E"/>
    <w:rsid w:val="0042654C"/>
    <w:rsid w:val="00431E5E"/>
    <w:rsid w:val="00432646"/>
    <w:rsid w:val="00434F3E"/>
    <w:rsid w:val="00435548"/>
    <w:rsid w:val="00435EA8"/>
    <w:rsid w:val="00436460"/>
    <w:rsid w:val="004418ED"/>
    <w:rsid w:val="00444147"/>
    <w:rsid w:val="004456AE"/>
    <w:rsid w:val="00446883"/>
    <w:rsid w:val="00447132"/>
    <w:rsid w:val="00447D8F"/>
    <w:rsid w:val="0045011E"/>
    <w:rsid w:val="00450966"/>
    <w:rsid w:val="00451E5D"/>
    <w:rsid w:val="00452664"/>
    <w:rsid w:val="004526E5"/>
    <w:rsid w:val="00454862"/>
    <w:rsid w:val="004549A4"/>
    <w:rsid w:val="00455D24"/>
    <w:rsid w:val="00457AC1"/>
    <w:rsid w:val="0046006D"/>
    <w:rsid w:val="004603EE"/>
    <w:rsid w:val="004609C2"/>
    <w:rsid w:val="0046111A"/>
    <w:rsid w:val="00461516"/>
    <w:rsid w:val="00462A93"/>
    <w:rsid w:val="0046334C"/>
    <w:rsid w:val="00463C8F"/>
    <w:rsid w:val="004652D1"/>
    <w:rsid w:val="004709C6"/>
    <w:rsid w:val="004752E2"/>
    <w:rsid w:val="00475D50"/>
    <w:rsid w:val="00476583"/>
    <w:rsid w:val="00480295"/>
    <w:rsid w:val="00483338"/>
    <w:rsid w:val="00484A19"/>
    <w:rsid w:val="00484AA5"/>
    <w:rsid w:val="00486572"/>
    <w:rsid w:val="00491936"/>
    <w:rsid w:val="0049248B"/>
    <w:rsid w:val="00493097"/>
    <w:rsid w:val="0049585D"/>
    <w:rsid w:val="004A21FA"/>
    <w:rsid w:val="004A30AE"/>
    <w:rsid w:val="004A36CD"/>
    <w:rsid w:val="004A5D95"/>
    <w:rsid w:val="004B17AA"/>
    <w:rsid w:val="004B38B0"/>
    <w:rsid w:val="004B5CBD"/>
    <w:rsid w:val="004B6556"/>
    <w:rsid w:val="004B72B4"/>
    <w:rsid w:val="004B7553"/>
    <w:rsid w:val="004C1B59"/>
    <w:rsid w:val="004C4CB4"/>
    <w:rsid w:val="004C75AD"/>
    <w:rsid w:val="004C76C6"/>
    <w:rsid w:val="004C7F0F"/>
    <w:rsid w:val="004D2F80"/>
    <w:rsid w:val="004D7883"/>
    <w:rsid w:val="004D7A32"/>
    <w:rsid w:val="004E5AA6"/>
    <w:rsid w:val="004F1A64"/>
    <w:rsid w:val="004F1C70"/>
    <w:rsid w:val="004F1E85"/>
    <w:rsid w:val="004F296F"/>
    <w:rsid w:val="004F2BD9"/>
    <w:rsid w:val="004F5874"/>
    <w:rsid w:val="004F5FDD"/>
    <w:rsid w:val="004F6334"/>
    <w:rsid w:val="005001AC"/>
    <w:rsid w:val="0050053B"/>
    <w:rsid w:val="0050177D"/>
    <w:rsid w:val="005030D9"/>
    <w:rsid w:val="00504707"/>
    <w:rsid w:val="0050702F"/>
    <w:rsid w:val="00507A4F"/>
    <w:rsid w:val="005113C4"/>
    <w:rsid w:val="005124F0"/>
    <w:rsid w:val="005143F1"/>
    <w:rsid w:val="00515C1D"/>
    <w:rsid w:val="0051622D"/>
    <w:rsid w:val="00516E7A"/>
    <w:rsid w:val="00517941"/>
    <w:rsid w:val="00517DE1"/>
    <w:rsid w:val="005201E8"/>
    <w:rsid w:val="00525467"/>
    <w:rsid w:val="00526ADC"/>
    <w:rsid w:val="00526E05"/>
    <w:rsid w:val="005302F4"/>
    <w:rsid w:val="00530D20"/>
    <w:rsid w:val="00530DFE"/>
    <w:rsid w:val="005345BF"/>
    <w:rsid w:val="0053462D"/>
    <w:rsid w:val="005378FE"/>
    <w:rsid w:val="00541438"/>
    <w:rsid w:val="0054635E"/>
    <w:rsid w:val="005501E7"/>
    <w:rsid w:val="00553967"/>
    <w:rsid w:val="00556178"/>
    <w:rsid w:val="005639EB"/>
    <w:rsid w:val="005649EC"/>
    <w:rsid w:val="00564AF8"/>
    <w:rsid w:val="00566947"/>
    <w:rsid w:val="00576C51"/>
    <w:rsid w:val="005812AA"/>
    <w:rsid w:val="005853E0"/>
    <w:rsid w:val="00587F69"/>
    <w:rsid w:val="00591585"/>
    <w:rsid w:val="00594456"/>
    <w:rsid w:val="00597279"/>
    <w:rsid w:val="005A0546"/>
    <w:rsid w:val="005A4460"/>
    <w:rsid w:val="005A4BA4"/>
    <w:rsid w:val="005A6040"/>
    <w:rsid w:val="005A6A0E"/>
    <w:rsid w:val="005B2EB3"/>
    <w:rsid w:val="005B5737"/>
    <w:rsid w:val="005B6538"/>
    <w:rsid w:val="005B7A87"/>
    <w:rsid w:val="005C0728"/>
    <w:rsid w:val="005C0B0E"/>
    <w:rsid w:val="005C146C"/>
    <w:rsid w:val="005C1FB0"/>
    <w:rsid w:val="005C32EC"/>
    <w:rsid w:val="005C4405"/>
    <w:rsid w:val="005C5453"/>
    <w:rsid w:val="005C5A1A"/>
    <w:rsid w:val="005C63E6"/>
    <w:rsid w:val="005D00EB"/>
    <w:rsid w:val="005D3F46"/>
    <w:rsid w:val="005D65BB"/>
    <w:rsid w:val="005D6773"/>
    <w:rsid w:val="005D7F7C"/>
    <w:rsid w:val="005E190B"/>
    <w:rsid w:val="005E3703"/>
    <w:rsid w:val="005E3B32"/>
    <w:rsid w:val="005F5713"/>
    <w:rsid w:val="005F6635"/>
    <w:rsid w:val="00600E3C"/>
    <w:rsid w:val="00601FC2"/>
    <w:rsid w:val="00603651"/>
    <w:rsid w:val="0061201E"/>
    <w:rsid w:val="00615BC0"/>
    <w:rsid w:val="00617488"/>
    <w:rsid w:val="006200CD"/>
    <w:rsid w:val="00621BE1"/>
    <w:rsid w:val="006240C2"/>
    <w:rsid w:val="006249F4"/>
    <w:rsid w:val="00627B8F"/>
    <w:rsid w:val="0063306E"/>
    <w:rsid w:val="00633B30"/>
    <w:rsid w:val="0063798A"/>
    <w:rsid w:val="00637D74"/>
    <w:rsid w:val="00640358"/>
    <w:rsid w:val="00642D45"/>
    <w:rsid w:val="00644908"/>
    <w:rsid w:val="0064698C"/>
    <w:rsid w:val="00650644"/>
    <w:rsid w:val="0065081C"/>
    <w:rsid w:val="00652332"/>
    <w:rsid w:val="00652C69"/>
    <w:rsid w:val="0065418F"/>
    <w:rsid w:val="0065769B"/>
    <w:rsid w:val="00662E2C"/>
    <w:rsid w:val="00665171"/>
    <w:rsid w:val="006657AE"/>
    <w:rsid w:val="006743C9"/>
    <w:rsid w:val="0067603F"/>
    <w:rsid w:val="00677922"/>
    <w:rsid w:val="00681010"/>
    <w:rsid w:val="006814B2"/>
    <w:rsid w:val="006815D3"/>
    <w:rsid w:val="006825E1"/>
    <w:rsid w:val="00687287"/>
    <w:rsid w:val="0069116B"/>
    <w:rsid w:val="00691EA1"/>
    <w:rsid w:val="006943B1"/>
    <w:rsid w:val="00694D9F"/>
    <w:rsid w:val="0069638E"/>
    <w:rsid w:val="0069795C"/>
    <w:rsid w:val="006A0CED"/>
    <w:rsid w:val="006A3AE0"/>
    <w:rsid w:val="006A49BE"/>
    <w:rsid w:val="006A4D4D"/>
    <w:rsid w:val="006A57E0"/>
    <w:rsid w:val="006A6C2E"/>
    <w:rsid w:val="006B0771"/>
    <w:rsid w:val="006B172A"/>
    <w:rsid w:val="006B1CE1"/>
    <w:rsid w:val="006B33B1"/>
    <w:rsid w:val="006B43F2"/>
    <w:rsid w:val="006B57B6"/>
    <w:rsid w:val="006B654B"/>
    <w:rsid w:val="006B77D3"/>
    <w:rsid w:val="006C4550"/>
    <w:rsid w:val="006C4A07"/>
    <w:rsid w:val="006C5361"/>
    <w:rsid w:val="006C6783"/>
    <w:rsid w:val="006D2847"/>
    <w:rsid w:val="006D2A66"/>
    <w:rsid w:val="006D4CFA"/>
    <w:rsid w:val="006D5608"/>
    <w:rsid w:val="006D7D5A"/>
    <w:rsid w:val="006E014F"/>
    <w:rsid w:val="006E22FD"/>
    <w:rsid w:val="006E2C92"/>
    <w:rsid w:val="006E3E88"/>
    <w:rsid w:val="006E4244"/>
    <w:rsid w:val="006E594A"/>
    <w:rsid w:val="006E7405"/>
    <w:rsid w:val="006E7C7C"/>
    <w:rsid w:val="006F150D"/>
    <w:rsid w:val="006F1FE8"/>
    <w:rsid w:val="006F2B82"/>
    <w:rsid w:val="006F3DAC"/>
    <w:rsid w:val="006F5AD7"/>
    <w:rsid w:val="006F7300"/>
    <w:rsid w:val="006F7D9B"/>
    <w:rsid w:val="00703429"/>
    <w:rsid w:val="0070393A"/>
    <w:rsid w:val="0070500C"/>
    <w:rsid w:val="00706D6A"/>
    <w:rsid w:val="0071052E"/>
    <w:rsid w:val="00710CBC"/>
    <w:rsid w:val="00710EBC"/>
    <w:rsid w:val="00711F40"/>
    <w:rsid w:val="00713345"/>
    <w:rsid w:val="0071396C"/>
    <w:rsid w:val="00716253"/>
    <w:rsid w:val="00720F6B"/>
    <w:rsid w:val="00721F1C"/>
    <w:rsid w:val="007223CC"/>
    <w:rsid w:val="00722410"/>
    <w:rsid w:val="00722867"/>
    <w:rsid w:val="007243AA"/>
    <w:rsid w:val="00726A67"/>
    <w:rsid w:val="007279A2"/>
    <w:rsid w:val="00730D8A"/>
    <w:rsid w:val="00732CA9"/>
    <w:rsid w:val="007341A0"/>
    <w:rsid w:val="00737374"/>
    <w:rsid w:val="00740901"/>
    <w:rsid w:val="007412A4"/>
    <w:rsid w:val="00741B7C"/>
    <w:rsid w:val="00743EE8"/>
    <w:rsid w:val="00747BB7"/>
    <w:rsid w:val="00750B61"/>
    <w:rsid w:val="007531DA"/>
    <w:rsid w:val="00753393"/>
    <w:rsid w:val="00754E19"/>
    <w:rsid w:val="00755529"/>
    <w:rsid w:val="00755B0E"/>
    <w:rsid w:val="00755E76"/>
    <w:rsid w:val="00760CA1"/>
    <w:rsid w:val="007610C7"/>
    <w:rsid w:val="00762562"/>
    <w:rsid w:val="00762CD8"/>
    <w:rsid w:val="0076755B"/>
    <w:rsid w:val="00767686"/>
    <w:rsid w:val="00770064"/>
    <w:rsid w:val="0077014D"/>
    <w:rsid w:val="007723CE"/>
    <w:rsid w:val="00773B47"/>
    <w:rsid w:val="0077429A"/>
    <w:rsid w:val="007759CE"/>
    <w:rsid w:val="00775F54"/>
    <w:rsid w:val="007763B3"/>
    <w:rsid w:val="0077668B"/>
    <w:rsid w:val="00780F4C"/>
    <w:rsid w:val="007810C9"/>
    <w:rsid w:val="00783F04"/>
    <w:rsid w:val="007843AF"/>
    <w:rsid w:val="007861F0"/>
    <w:rsid w:val="00790778"/>
    <w:rsid w:val="007939D0"/>
    <w:rsid w:val="00795208"/>
    <w:rsid w:val="00795C3B"/>
    <w:rsid w:val="00795EE9"/>
    <w:rsid w:val="00796916"/>
    <w:rsid w:val="0079752B"/>
    <w:rsid w:val="00797F4E"/>
    <w:rsid w:val="007A18B1"/>
    <w:rsid w:val="007A19B4"/>
    <w:rsid w:val="007A231F"/>
    <w:rsid w:val="007A318E"/>
    <w:rsid w:val="007A4B15"/>
    <w:rsid w:val="007B0D1E"/>
    <w:rsid w:val="007B29AD"/>
    <w:rsid w:val="007B3AFB"/>
    <w:rsid w:val="007B421A"/>
    <w:rsid w:val="007B4F81"/>
    <w:rsid w:val="007B5BA6"/>
    <w:rsid w:val="007C013C"/>
    <w:rsid w:val="007C0F66"/>
    <w:rsid w:val="007C0FBD"/>
    <w:rsid w:val="007C228E"/>
    <w:rsid w:val="007C24FE"/>
    <w:rsid w:val="007C6420"/>
    <w:rsid w:val="007D1CA1"/>
    <w:rsid w:val="007D23FE"/>
    <w:rsid w:val="007D2884"/>
    <w:rsid w:val="007D2919"/>
    <w:rsid w:val="007D4626"/>
    <w:rsid w:val="007D4F0A"/>
    <w:rsid w:val="007D63BB"/>
    <w:rsid w:val="007E075A"/>
    <w:rsid w:val="007E0EBF"/>
    <w:rsid w:val="007E2143"/>
    <w:rsid w:val="007F22F3"/>
    <w:rsid w:val="007F5455"/>
    <w:rsid w:val="007F6098"/>
    <w:rsid w:val="00814980"/>
    <w:rsid w:val="0081656A"/>
    <w:rsid w:val="00821929"/>
    <w:rsid w:val="0082246D"/>
    <w:rsid w:val="008229D9"/>
    <w:rsid w:val="0082480D"/>
    <w:rsid w:val="008253DA"/>
    <w:rsid w:val="00825614"/>
    <w:rsid w:val="00827D90"/>
    <w:rsid w:val="008316D4"/>
    <w:rsid w:val="00831A82"/>
    <w:rsid w:val="00831F69"/>
    <w:rsid w:val="008368CD"/>
    <w:rsid w:val="008375E4"/>
    <w:rsid w:val="00841350"/>
    <w:rsid w:val="008419BC"/>
    <w:rsid w:val="00841A1B"/>
    <w:rsid w:val="008431DA"/>
    <w:rsid w:val="00844858"/>
    <w:rsid w:val="0084612F"/>
    <w:rsid w:val="00850B47"/>
    <w:rsid w:val="00852B0D"/>
    <w:rsid w:val="0085338B"/>
    <w:rsid w:val="00857F25"/>
    <w:rsid w:val="008606D6"/>
    <w:rsid w:val="0086070B"/>
    <w:rsid w:val="00865C14"/>
    <w:rsid w:val="00866199"/>
    <w:rsid w:val="0086634C"/>
    <w:rsid w:val="008668F7"/>
    <w:rsid w:val="008676A7"/>
    <w:rsid w:val="00867A49"/>
    <w:rsid w:val="00870DD5"/>
    <w:rsid w:val="00870E35"/>
    <w:rsid w:val="0087219C"/>
    <w:rsid w:val="00873452"/>
    <w:rsid w:val="00874298"/>
    <w:rsid w:val="00874632"/>
    <w:rsid w:val="008755F4"/>
    <w:rsid w:val="0088007E"/>
    <w:rsid w:val="008860A0"/>
    <w:rsid w:val="00891784"/>
    <w:rsid w:val="00891B41"/>
    <w:rsid w:val="00893705"/>
    <w:rsid w:val="0089372D"/>
    <w:rsid w:val="00895406"/>
    <w:rsid w:val="008A17EB"/>
    <w:rsid w:val="008A1A18"/>
    <w:rsid w:val="008A1FEC"/>
    <w:rsid w:val="008A32D2"/>
    <w:rsid w:val="008A438B"/>
    <w:rsid w:val="008B2902"/>
    <w:rsid w:val="008B3F08"/>
    <w:rsid w:val="008B4C67"/>
    <w:rsid w:val="008B6B40"/>
    <w:rsid w:val="008C16D5"/>
    <w:rsid w:val="008C20E6"/>
    <w:rsid w:val="008C35F9"/>
    <w:rsid w:val="008C7607"/>
    <w:rsid w:val="008D37D0"/>
    <w:rsid w:val="008D6A76"/>
    <w:rsid w:val="008D7A98"/>
    <w:rsid w:val="008E15BC"/>
    <w:rsid w:val="008E164E"/>
    <w:rsid w:val="008E2414"/>
    <w:rsid w:val="008F0755"/>
    <w:rsid w:val="008F111C"/>
    <w:rsid w:val="008F4994"/>
    <w:rsid w:val="008F513C"/>
    <w:rsid w:val="00900F66"/>
    <w:rsid w:val="009034A0"/>
    <w:rsid w:val="0090441C"/>
    <w:rsid w:val="009066E7"/>
    <w:rsid w:val="009109C8"/>
    <w:rsid w:val="009139F2"/>
    <w:rsid w:val="00917099"/>
    <w:rsid w:val="009200A3"/>
    <w:rsid w:val="00923242"/>
    <w:rsid w:val="00930661"/>
    <w:rsid w:val="00933282"/>
    <w:rsid w:val="0093338C"/>
    <w:rsid w:val="009338AA"/>
    <w:rsid w:val="00933B37"/>
    <w:rsid w:val="009363A1"/>
    <w:rsid w:val="009405D9"/>
    <w:rsid w:val="00940ABB"/>
    <w:rsid w:val="00941311"/>
    <w:rsid w:val="00941518"/>
    <w:rsid w:val="00941C4A"/>
    <w:rsid w:val="00943533"/>
    <w:rsid w:val="009464D9"/>
    <w:rsid w:val="00946D8C"/>
    <w:rsid w:val="00950FDA"/>
    <w:rsid w:val="00952789"/>
    <w:rsid w:val="009553FB"/>
    <w:rsid w:val="00955FA4"/>
    <w:rsid w:val="00956B16"/>
    <w:rsid w:val="00957AFD"/>
    <w:rsid w:val="0096028A"/>
    <w:rsid w:val="009602F6"/>
    <w:rsid w:val="00965325"/>
    <w:rsid w:val="00970B13"/>
    <w:rsid w:val="00971E02"/>
    <w:rsid w:val="009755C0"/>
    <w:rsid w:val="00975B38"/>
    <w:rsid w:val="0097710C"/>
    <w:rsid w:val="0097737B"/>
    <w:rsid w:val="00982373"/>
    <w:rsid w:val="009834E7"/>
    <w:rsid w:val="00985EE8"/>
    <w:rsid w:val="00990B68"/>
    <w:rsid w:val="00991572"/>
    <w:rsid w:val="00992469"/>
    <w:rsid w:val="00992473"/>
    <w:rsid w:val="00993256"/>
    <w:rsid w:val="00993A09"/>
    <w:rsid w:val="00995077"/>
    <w:rsid w:val="009958C3"/>
    <w:rsid w:val="009967E0"/>
    <w:rsid w:val="00996C36"/>
    <w:rsid w:val="00997EF9"/>
    <w:rsid w:val="009A01EF"/>
    <w:rsid w:val="009A0536"/>
    <w:rsid w:val="009A0871"/>
    <w:rsid w:val="009A0A6E"/>
    <w:rsid w:val="009A1850"/>
    <w:rsid w:val="009A1EBD"/>
    <w:rsid w:val="009A2F9B"/>
    <w:rsid w:val="009A6A03"/>
    <w:rsid w:val="009B0CF5"/>
    <w:rsid w:val="009B4333"/>
    <w:rsid w:val="009B551C"/>
    <w:rsid w:val="009B5C99"/>
    <w:rsid w:val="009B5E72"/>
    <w:rsid w:val="009C0867"/>
    <w:rsid w:val="009C43D6"/>
    <w:rsid w:val="009C48D5"/>
    <w:rsid w:val="009C5567"/>
    <w:rsid w:val="009C6360"/>
    <w:rsid w:val="009C6FD1"/>
    <w:rsid w:val="009D1675"/>
    <w:rsid w:val="009D50B4"/>
    <w:rsid w:val="009E01F5"/>
    <w:rsid w:val="009E0515"/>
    <w:rsid w:val="009E255A"/>
    <w:rsid w:val="009E3B48"/>
    <w:rsid w:val="009E5616"/>
    <w:rsid w:val="009E6E98"/>
    <w:rsid w:val="009F0414"/>
    <w:rsid w:val="009F17EA"/>
    <w:rsid w:val="009F3E15"/>
    <w:rsid w:val="009F3F3C"/>
    <w:rsid w:val="009F42F6"/>
    <w:rsid w:val="009F60B8"/>
    <w:rsid w:val="00A01B59"/>
    <w:rsid w:val="00A01BDD"/>
    <w:rsid w:val="00A02FAA"/>
    <w:rsid w:val="00A03EFA"/>
    <w:rsid w:val="00A0638D"/>
    <w:rsid w:val="00A079AA"/>
    <w:rsid w:val="00A07B33"/>
    <w:rsid w:val="00A07FDE"/>
    <w:rsid w:val="00A10F47"/>
    <w:rsid w:val="00A1190A"/>
    <w:rsid w:val="00A154F1"/>
    <w:rsid w:val="00A16D98"/>
    <w:rsid w:val="00A170D0"/>
    <w:rsid w:val="00A173EB"/>
    <w:rsid w:val="00A2067A"/>
    <w:rsid w:val="00A20C64"/>
    <w:rsid w:val="00A20E92"/>
    <w:rsid w:val="00A21F97"/>
    <w:rsid w:val="00A31D93"/>
    <w:rsid w:val="00A32488"/>
    <w:rsid w:val="00A325CC"/>
    <w:rsid w:val="00A32786"/>
    <w:rsid w:val="00A32A09"/>
    <w:rsid w:val="00A3435C"/>
    <w:rsid w:val="00A34BF4"/>
    <w:rsid w:val="00A41B5C"/>
    <w:rsid w:val="00A420A0"/>
    <w:rsid w:val="00A42906"/>
    <w:rsid w:val="00A429C4"/>
    <w:rsid w:val="00A4618B"/>
    <w:rsid w:val="00A50634"/>
    <w:rsid w:val="00A51534"/>
    <w:rsid w:val="00A517D8"/>
    <w:rsid w:val="00A5296E"/>
    <w:rsid w:val="00A56D4E"/>
    <w:rsid w:val="00A6014D"/>
    <w:rsid w:val="00A60FCA"/>
    <w:rsid w:val="00A63CA7"/>
    <w:rsid w:val="00A67141"/>
    <w:rsid w:val="00A71C67"/>
    <w:rsid w:val="00A729A9"/>
    <w:rsid w:val="00A742BB"/>
    <w:rsid w:val="00A75F65"/>
    <w:rsid w:val="00A761D6"/>
    <w:rsid w:val="00A76484"/>
    <w:rsid w:val="00A84E3A"/>
    <w:rsid w:val="00A85098"/>
    <w:rsid w:val="00A90B11"/>
    <w:rsid w:val="00A90C2C"/>
    <w:rsid w:val="00A930C7"/>
    <w:rsid w:val="00A941BD"/>
    <w:rsid w:val="00A94876"/>
    <w:rsid w:val="00A97CDE"/>
    <w:rsid w:val="00AA10CC"/>
    <w:rsid w:val="00AA30AE"/>
    <w:rsid w:val="00AA404E"/>
    <w:rsid w:val="00AA5C51"/>
    <w:rsid w:val="00AA65C3"/>
    <w:rsid w:val="00AB0180"/>
    <w:rsid w:val="00AB0C5A"/>
    <w:rsid w:val="00AB1201"/>
    <w:rsid w:val="00AB1DA2"/>
    <w:rsid w:val="00AB253A"/>
    <w:rsid w:val="00AB3691"/>
    <w:rsid w:val="00AB684A"/>
    <w:rsid w:val="00AC37CC"/>
    <w:rsid w:val="00AC561E"/>
    <w:rsid w:val="00AD1B42"/>
    <w:rsid w:val="00AD2514"/>
    <w:rsid w:val="00AD2848"/>
    <w:rsid w:val="00AD2A51"/>
    <w:rsid w:val="00AD2B09"/>
    <w:rsid w:val="00AD36D4"/>
    <w:rsid w:val="00AD4703"/>
    <w:rsid w:val="00AD50C1"/>
    <w:rsid w:val="00AD70D3"/>
    <w:rsid w:val="00AE1911"/>
    <w:rsid w:val="00AE2907"/>
    <w:rsid w:val="00AE2F22"/>
    <w:rsid w:val="00AE31D1"/>
    <w:rsid w:val="00AE3856"/>
    <w:rsid w:val="00AE4282"/>
    <w:rsid w:val="00AE7C85"/>
    <w:rsid w:val="00AF1D11"/>
    <w:rsid w:val="00AF2570"/>
    <w:rsid w:val="00AF2B99"/>
    <w:rsid w:val="00AF35A8"/>
    <w:rsid w:val="00AF6588"/>
    <w:rsid w:val="00AF7EC4"/>
    <w:rsid w:val="00B073EA"/>
    <w:rsid w:val="00B128E7"/>
    <w:rsid w:val="00B13A9F"/>
    <w:rsid w:val="00B146B0"/>
    <w:rsid w:val="00B14B21"/>
    <w:rsid w:val="00B2048F"/>
    <w:rsid w:val="00B204A7"/>
    <w:rsid w:val="00B23A4F"/>
    <w:rsid w:val="00B273DE"/>
    <w:rsid w:val="00B27A4D"/>
    <w:rsid w:val="00B30E13"/>
    <w:rsid w:val="00B33545"/>
    <w:rsid w:val="00B340A2"/>
    <w:rsid w:val="00B37338"/>
    <w:rsid w:val="00B3759B"/>
    <w:rsid w:val="00B43A28"/>
    <w:rsid w:val="00B44239"/>
    <w:rsid w:val="00B51648"/>
    <w:rsid w:val="00B55B67"/>
    <w:rsid w:val="00B60057"/>
    <w:rsid w:val="00B6633B"/>
    <w:rsid w:val="00B66D2E"/>
    <w:rsid w:val="00B67D0D"/>
    <w:rsid w:val="00B71FA6"/>
    <w:rsid w:val="00B7254A"/>
    <w:rsid w:val="00B73106"/>
    <w:rsid w:val="00B73258"/>
    <w:rsid w:val="00B73D67"/>
    <w:rsid w:val="00B76F67"/>
    <w:rsid w:val="00B7709C"/>
    <w:rsid w:val="00B80B07"/>
    <w:rsid w:val="00B814C4"/>
    <w:rsid w:val="00B81D13"/>
    <w:rsid w:val="00B82F73"/>
    <w:rsid w:val="00B85006"/>
    <w:rsid w:val="00B85D04"/>
    <w:rsid w:val="00B8685A"/>
    <w:rsid w:val="00B90FF3"/>
    <w:rsid w:val="00B92CA6"/>
    <w:rsid w:val="00B94B9D"/>
    <w:rsid w:val="00B953A7"/>
    <w:rsid w:val="00B97AD1"/>
    <w:rsid w:val="00BA615F"/>
    <w:rsid w:val="00BA6A4A"/>
    <w:rsid w:val="00BB3672"/>
    <w:rsid w:val="00BB4ABD"/>
    <w:rsid w:val="00BB583A"/>
    <w:rsid w:val="00BB58F5"/>
    <w:rsid w:val="00BB6E8D"/>
    <w:rsid w:val="00BC22E3"/>
    <w:rsid w:val="00BC2927"/>
    <w:rsid w:val="00BC3AF5"/>
    <w:rsid w:val="00BC6593"/>
    <w:rsid w:val="00BD1A9A"/>
    <w:rsid w:val="00BD298F"/>
    <w:rsid w:val="00BD3AD3"/>
    <w:rsid w:val="00BD4DA6"/>
    <w:rsid w:val="00BD5768"/>
    <w:rsid w:val="00BD725A"/>
    <w:rsid w:val="00BE109A"/>
    <w:rsid w:val="00BE2F4D"/>
    <w:rsid w:val="00BE3A0D"/>
    <w:rsid w:val="00BE3E2F"/>
    <w:rsid w:val="00BF1C3F"/>
    <w:rsid w:val="00BF2D74"/>
    <w:rsid w:val="00BF2EB8"/>
    <w:rsid w:val="00BF3565"/>
    <w:rsid w:val="00BF3834"/>
    <w:rsid w:val="00BF6054"/>
    <w:rsid w:val="00BF660B"/>
    <w:rsid w:val="00BF6B55"/>
    <w:rsid w:val="00C0076D"/>
    <w:rsid w:val="00C01A3B"/>
    <w:rsid w:val="00C02E5F"/>
    <w:rsid w:val="00C069E6"/>
    <w:rsid w:val="00C06D56"/>
    <w:rsid w:val="00C06EA4"/>
    <w:rsid w:val="00C07953"/>
    <w:rsid w:val="00C1034E"/>
    <w:rsid w:val="00C105FA"/>
    <w:rsid w:val="00C10758"/>
    <w:rsid w:val="00C10F12"/>
    <w:rsid w:val="00C13183"/>
    <w:rsid w:val="00C138F6"/>
    <w:rsid w:val="00C21843"/>
    <w:rsid w:val="00C21AEA"/>
    <w:rsid w:val="00C228EE"/>
    <w:rsid w:val="00C24D7C"/>
    <w:rsid w:val="00C26669"/>
    <w:rsid w:val="00C330A1"/>
    <w:rsid w:val="00C369F8"/>
    <w:rsid w:val="00C36DA7"/>
    <w:rsid w:val="00C37650"/>
    <w:rsid w:val="00C433D3"/>
    <w:rsid w:val="00C444FE"/>
    <w:rsid w:val="00C45BC9"/>
    <w:rsid w:val="00C4735B"/>
    <w:rsid w:val="00C500E4"/>
    <w:rsid w:val="00C52729"/>
    <w:rsid w:val="00C561E1"/>
    <w:rsid w:val="00C60D5C"/>
    <w:rsid w:val="00C6794A"/>
    <w:rsid w:val="00C705D4"/>
    <w:rsid w:val="00C7190C"/>
    <w:rsid w:val="00C72880"/>
    <w:rsid w:val="00C766C1"/>
    <w:rsid w:val="00C7779D"/>
    <w:rsid w:val="00C813AD"/>
    <w:rsid w:val="00C81DAF"/>
    <w:rsid w:val="00C841DE"/>
    <w:rsid w:val="00C84990"/>
    <w:rsid w:val="00C9322F"/>
    <w:rsid w:val="00C93FF9"/>
    <w:rsid w:val="00C94837"/>
    <w:rsid w:val="00CA024B"/>
    <w:rsid w:val="00CA1111"/>
    <w:rsid w:val="00CA46BD"/>
    <w:rsid w:val="00CA5A09"/>
    <w:rsid w:val="00CA712D"/>
    <w:rsid w:val="00CA724D"/>
    <w:rsid w:val="00CB3FD7"/>
    <w:rsid w:val="00CB7236"/>
    <w:rsid w:val="00CB7C6B"/>
    <w:rsid w:val="00CC0864"/>
    <w:rsid w:val="00CC3A93"/>
    <w:rsid w:val="00CC3B70"/>
    <w:rsid w:val="00CC3E6A"/>
    <w:rsid w:val="00CC5C13"/>
    <w:rsid w:val="00CD1177"/>
    <w:rsid w:val="00CD1EFC"/>
    <w:rsid w:val="00CD36E6"/>
    <w:rsid w:val="00CD4F96"/>
    <w:rsid w:val="00CD73F5"/>
    <w:rsid w:val="00CE1EE6"/>
    <w:rsid w:val="00CE67AF"/>
    <w:rsid w:val="00CE7B6F"/>
    <w:rsid w:val="00CE7C06"/>
    <w:rsid w:val="00CF00FD"/>
    <w:rsid w:val="00CF2F7B"/>
    <w:rsid w:val="00CF3E05"/>
    <w:rsid w:val="00CF580E"/>
    <w:rsid w:val="00D004AC"/>
    <w:rsid w:val="00D01572"/>
    <w:rsid w:val="00D03142"/>
    <w:rsid w:val="00D0322E"/>
    <w:rsid w:val="00D04A83"/>
    <w:rsid w:val="00D063B5"/>
    <w:rsid w:val="00D06BC6"/>
    <w:rsid w:val="00D07EC9"/>
    <w:rsid w:val="00D12E1C"/>
    <w:rsid w:val="00D14D51"/>
    <w:rsid w:val="00D17AAC"/>
    <w:rsid w:val="00D17E7D"/>
    <w:rsid w:val="00D212B0"/>
    <w:rsid w:val="00D22073"/>
    <w:rsid w:val="00D24058"/>
    <w:rsid w:val="00D25DBE"/>
    <w:rsid w:val="00D262DF"/>
    <w:rsid w:val="00D30641"/>
    <w:rsid w:val="00D326F2"/>
    <w:rsid w:val="00D3346D"/>
    <w:rsid w:val="00D35EAC"/>
    <w:rsid w:val="00D3605C"/>
    <w:rsid w:val="00D37FAE"/>
    <w:rsid w:val="00D417CD"/>
    <w:rsid w:val="00D43B07"/>
    <w:rsid w:val="00D4693C"/>
    <w:rsid w:val="00D46CD5"/>
    <w:rsid w:val="00D520DD"/>
    <w:rsid w:val="00D527F8"/>
    <w:rsid w:val="00D52C83"/>
    <w:rsid w:val="00D54C91"/>
    <w:rsid w:val="00D55590"/>
    <w:rsid w:val="00D562B1"/>
    <w:rsid w:val="00D5635A"/>
    <w:rsid w:val="00D56E16"/>
    <w:rsid w:val="00D62B22"/>
    <w:rsid w:val="00D62D9B"/>
    <w:rsid w:val="00D6355D"/>
    <w:rsid w:val="00D65211"/>
    <w:rsid w:val="00D667D5"/>
    <w:rsid w:val="00D7328D"/>
    <w:rsid w:val="00D741DB"/>
    <w:rsid w:val="00D752C2"/>
    <w:rsid w:val="00D77988"/>
    <w:rsid w:val="00D92C51"/>
    <w:rsid w:val="00D92D40"/>
    <w:rsid w:val="00D96FF0"/>
    <w:rsid w:val="00DA352C"/>
    <w:rsid w:val="00DA3D3C"/>
    <w:rsid w:val="00DA48C9"/>
    <w:rsid w:val="00DA49D4"/>
    <w:rsid w:val="00DA595C"/>
    <w:rsid w:val="00DA5C23"/>
    <w:rsid w:val="00DA6A15"/>
    <w:rsid w:val="00DB0307"/>
    <w:rsid w:val="00DB1297"/>
    <w:rsid w:val="00DB1C19"/>
    <w:rsid w:val="00DB33AA"/>
    <w:rsid w:val="00DB3560"/>
    <w:rsid w:val="00DC2999"/>
    <w:rsid w:val="00DC5119"/>
    <w:rsid w:val="00DC631A"/>
    <w:rsid w:val="00DC6B48"/>
    <w:rsid w:val="00DD1544"/>
    <w:rsid w:val="00DD178C"/>
    <w:rsid w:val="00DD3E77"/>
    <w:rsid w:val="00DD666E"/>
    <w:rsid w:val="00DD6890"/>
    <w:rsid w:val="00DD6B4F"/>
    <w:rsid w:val="00DD7F69"/>
    <w:rsid w:val="00DE087A"/>
    <w:rsid w:val="00DE3004"/>
    <w:rsid w:val="00DE4084"/>
    <w:rsid w:val="00DE4D1D"/>
    <w:rsid w:val="00DE54CA"/>
    <w:rsid w:val="00DF1A29"/>
    <w:rsid w:val="00DF26E8"/>
    <w:rsid w:val="00DF6CF3"/>
    <w:rsid w:val="00DF6D47"/>
    <w:rsid w:val="00DF7375"/>
    <w:rsid w:val="00E00F14"/>
    <w:rsid w:val="00E01B34"/>
    <w:rsid w:val="00E034B5"/>
    <w:rsid w:val="00E037BB"/>
    <w:rsid w:val="00E03B13"/>
    <w:rsid w:val="00E06941"/>
    <w:rsid w:val="00E12E5E"/>
    <w:rsid w:val="00E14EF6"/>
    <w:rsid w:val="00E15B23"/>
    <w:rsid w:val="00E174C3"/>
    <w:rsid w:val="00E20831"/>
    <w:rsid w:val="00E2163A"/>
    <w:rsid w:val="00E22E35"/>
    <w:rsid w:val="00E2493F"/>
    <w:rsid w:val="00E26DF0"/>
    <w:rsid w:val="00E30A5E"/>
    <w:rsid w:val="00E32774"/>
    <w:rsid w:val="00E34962"/>
    <w:rsid w:val="00E35217"/>
    <w:rsid w:val="00E40C6E"/>
    <w:rsid w:val="00E462A6"/>
    <w:rsid w:val="00E4668A"/>
    <w:rsid w:val="00E50F81"/>
    <w:rsid w:val="00E55558"/>
    <w:rsid w:val="00E56047"/>
    <w:rsid w:val="00E5636D"/>
    <w:rsid w:val="00E5669B"/>
    <w:rsid w:val="00E6017A"/>
    <w:rsid w:val="00E6071C"/>
    <w:rsid w:val="00E61466"/>
    <w:rsid w:val="00E62C00"/>
    <w:rsid w:val="00E654A6"/>
    <w:rsid w:val="00E66757"/>
    <w:rsid w:val="00E66E25"/>
    <w:rsid w:val="00E7041C"/>
    <w:rsid w:val="00E708C0"/>
    <w:rsid w:val="00E724B4"/>
    <w:rsid w:val="00E7283A"/>
    <w:rsid w:val="00E77589"/>
    <w:rsid w:val="00E77C0B"/>
    <w:rsid w:val="00E82117"/>
    <w:rsid w:val="00E831E7"/>
    <w:rsid w:val="00E83FB1"/>
    <w:rsid w:val="00E865D1"/>
    <w:rsid w:val="00E879FB"/>
    <w:rsid w:val="00E94724"/>
    <w:rsid w:val="00E9480C"/>
    <w:rsid w:val="00E94CDF"/>
    <w:rsid w:val="00E95B34"/>
    <w:rsid w:val="00E96900"/>
    <w:rsid w:val="00E9782C"/>
    <w:rsid w:val="00E97ED2"/>
    <w:rsid w:val="00EA10F6"/>
    <w:rsid w:val="00EA1169"/>
    <w:rsid w:val="00EA385F"/>
    <w:rsid w:val="00EA4B73"/>
    <w:rsid w:val="00EB11ED"/>
    <w:rsid w:val="00EB168A"/>
    <w:rsid w:val="00EB1AE9"/>
    <w:rsid w:val="00EB1D61"/>
    <w:rsid w:val="00EB346C"/>
    <w:rsid w:val="00EB3C8F"/>
    <w:rsid w:val="00EB4332"/>
    <w:rsid w:val="00EB6066"/>
    <w:rsid w:val="00EB7CA7"/>
    <w:rsid w:val="00EC014C"/>
    <w:rsid w:val="00EC0278"/>
    <w:rsid w:val="00EC10CE"/>
    <w:rsid w:val="00EC38A7"/>
    <w:rsid w:val="00EC443A"/>
    <w:rsid w:val="00ED2273"/>
    <w:rsid w:val="00ED22F8"/>
    <w:rsid w:val="00ED2A7D"/>
    <w:rsid w:val="00ED3616"/>
    <w:rsid w:val="00ED3AF6"/>
    <w:rsid w:val="00ED4446"/>
    <w:rsid w:val="00ED5554"/>
    <w:rsid w:val="00ED5AF5"/>
    <w:rsid w:val="00ED7331"/>
    <w:rsid w:val="00ED7F47"/>
    <w:rsid w:val="00EE5CA9"/>
    <w:rsid w:val="00EE5EA6"/>
    <w:rsid w:val="00EE66F5"/>
    <w:rsid w:val="00EF00FA"/>
    <w:rsid w:val="00EF0FDC"/>
    <w:rsid w:val="00EF2951"/>
    <w:rsid w:val="00EF298B"/>
    <w:rsid w:val="00EF2D43"/>
    <w:rsid w:val="00F00E52"/>
    <w:rsid w:val="00F01710"/>
    <w:rsid w:val="00F031EB"/>
    <w:rsid w:val="00F038F6"/>
    <w:rsid w:val="00F069EB"/>
    <w:rsid w:val="00F10B6E"/>
    <w:rsid w:val="00F15575"/>
    <w:rsid w:val="00F15ECF"/>
    <w:rsid w:val="00F21EB6"/>
    <w:rsid w:val="00F242C5"/>
    <w:rsid w:val="00F25127"/>
    <w:rsid w:val="00F2611F"/>
    <w:rsid w:val="00F2721E"/>
    <w:rsid w:val="00F272D8"/>
    <w:rsid w:val="00F27B03"/>
    <w:rsid w:val="00F307BE"/>
    <w:rsid w:val="00F33B29"/>
    <w:rsid w:val="00F33F1D"/>
    <w:rsid w:val="00F37439"/>
    <w:rsid w:val="00F40386"/>
    <w:rsid w:val="00F4042C"/>
    <w:rsid w:val="00F42170"/>
    <w:rsid w:val="00F54A0D"/>
    <w:rsid w:val="00F550CD"/>
    <w:rsid w:val="00F55E93"/>
    <w:rsid w:val="00F56101"/>
    <w:rsid w:val="00F56390"/>
    <w:rsid w:val="00F56DA2"/>
    <w:rsid w:val="00F61C12"/>
    <w:rsid w:val="00F629BC"/>
    <w:rsid w:val="00F64D79"/>
    <w:rsid w:val="00F651A5"/>
    <w:rsid w:val="00F7043F"/>
    <w:rsid w:val="00F70D79"/>
    <w:rsid w:val="00F730A0"/>
    <w:rsid w:val="00F73B87"/>
    <w:rsid w:val="00F755DB"/>
    <w:rsid w:val="00F7577E"/>
    <w:rsid w:val="00F75A0D"/>
    <w:rsid w:val="00F75A18"/>
    <w:rsid w:val="00F81742"/>
    <w:rsid w:val="00F81D2C"/>
    <w:rsid w:val="00F82BAB"/>
    <w:rsid w:val="00F82BBC"/>
    <w:rsid w:val="00F83E26"/>
    <w:rsid w:val="00F85E47"/>
    <w:rsid w:val="00F868BE"/>
    <w:rsid w:val="00F87060"/>
    <w:rsid w:val="00F87F2F"/>
    <w:rsid w:val="00F906B0"/>
    <w:rsid w:val="00F92088"/>
    <w:rsid w:val="00F929B7"/>
    <w:rsid w:val="00F94BA1"/>
    <w:rsid w:val="00F9574C"/>
    <w:rsid w:val="00F96992"/>
    <w:rsid w:val="00F96E9A"/>
    <w:rsid w:val="00F97111"/>
    <w:rsid w:val="00FA012B"/>
    <w:rsid w:val="00FA1B73"/>
    <w:rsid w:val="00FA3A89"/>
    <w:rsid w:val="00FA453A"/>
    <w:rsid w:val="00FA4DF8"/>
    <w:rsid w:val="00FA63BD"/>
    <w:rsid w:val="00FA678B"/>
    <w:rsid w:val="00FA765A"/>
    <w:rsid w:val="00FA7742"/>
    <w:rsid w:val="00FA7E9D"/>
    <w:rsid w:val="00FB10B8"/>
    <w:rsid w:val="00FB14C3"/>
    <w:rsid w:val="00FB1771"/>
    <w:rsid w:val="00FB411D"/>
    <w:rsid w:val="00FB464C"/>
    <w:rsid w:val="00FB5848"/>
    <w:rsid w:val="00FC057C"/>
    <w:rsid w:val="00FC1448"/>
    <w:rsid w:val="00FC2FBA"/>
    <w:rsid w:val="00FC45C8"/>
    <w:rsid w:val="00FC588B"/>
    <w:rsid w:val="00FC5906"/>
    <w:rsid w:val="00FC642E"/>
    <w:rsid w:val="00FC72EA"/>
    <w:rsid w:val="00FD3D3F"/>
    <w:rsid w:val="00FD4473"/>
    <w:rsid w:val="00FD5AA9"/>
    <w:rsid w:val="00FD705E"/>
    <w:rsid w:val="00FE2C52"/>
    <w:rsid w:val="00FF17C3"/>
    <w:rsid w:val="00FF2668"/>
    <w:rsid w:val="00FF43A5"/>
    <w:rsid w:val="00FF4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9B72B0-E174-410F-A966-30377622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867"/>
    <w:rPr>
      <w:sz w:val="24"/>
      <w:szCs w:val="24"/>
    </w:rPr>
  </w:style>
  <w:style w:type="paragraph" w:styleId="Nagwek1">
    <w:name w:val="heading 1"/>
    <w:basedOn w:val="Normalny"/>
    <w:next w:val="Normalny"/>
    <w:qFormat/>
    <w:rsid w:val="006200CD"/>
    <w:pPr>
      <w:autoSpaceDE w:val="0"/>
      <w:autoSpaceDN w:val="0"/>
      <w:adjustRightInd w:val="0"/>
      <w:outlineLvl w:val="0"/>
    </w:pPr>
    <w:rPr>
      <w:sz w:val="28"/>
      <w:szCs w:val="28"/>
    </w:rPr>
  </w:style>
  <w:style w:type="paragraph" w:styleId="Nagwek3">
    <w:name w:val="heading 3"/>
    <w:basedOn w:val="Normalny"/>
    <w:next w:val="Normalny"/>
    <w:qFormat/>
    <w:rsid w:val="00F4217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F42170"/>
    <w:pPr>
      <w:autoSpaceDE w:val="0"/>
      <w:autoSpaceDN w:val="0"/>
      <w:adjustRightInd w:val="0"/>
      <w:spacing w:line="360" w:lineRule="auto"/>
      <w:jc w:val="both"/>
    </w:pPr>
  </w:style>
  <w:style w:type="paragraph" w:styleId="Tekstpodstawowywcity2">
    <w:name w:val="Body Text Indent 2"/>
    <w:basedOn w:val="Normalny"/>
    <w:link w:val="Tekstpodstawowywcity2Znak"/>
    <w:rsid w:val="00F42170"/>
    <w:pPr>
      <w:autoSpaceDE w:val="0"/>
      <w:autoSpaceDN w:val="0"/>
      <w:adjustRightInd w:val="0"/>
      <w:spacing w:line="360" w:lineRule="auto"/>
      <w:ind w:left="284"/>
      <w:jc w:val="both"/>
    </w:pPr>
  </w:style>
  <w:style w:type="paragraph" w:styleId="Tekstpodstawowy">
    <w:name w:val="Body Text"/>
    <w:basedOn w:val="Normalny"/>
    <w:rsid w:val="00F42170"/>
    <w:pPr>
      <w:tabs>
        <w:tab w:val="left" w:pos="1440"/>
      </w:tabs>
      <w:autoSpaceDE w:val="0"/>
      <w:autoSpaceDN w:val="0"/>
      <w:adjustRightInd w:val="0"/>
      <w:jc w:val="both"/>
    </w:pPr>
  </w:style>
  <w:style w:type="character" w:styleId="Odwoaniedokomentarza">
    <w:name w:val="annotation reference"/>
    <w:rsid w:val="00713345"/>
    <w:rPr>
      <w:sz w:val="16"/>
      <w:szCs w:val="16"/>
    </w:rPr>
  </w:style>
  <w:style w:type="paragraph" w:styleId="Tekstkomentarza">
    <w:name w:val="annotation text"/>
    <w:basedOn w:val="Normalny"/>
    <w:link w:val="TekstkomentarzaZnak"/>
    <w:rsid w:val="00713345"/>
    <w:rPr>
      <w:sz w:val="20"/>
      <w:szCs w:val="20"/>
    </w:rPr>
  </w:style>
  <w:style w:type="character" w:customStyle="1" w:styleId="TekstkomentarzaZnak">
    <w:name w:val="Tekst komentarza Znak"/>
    <w:basedOn w:val="Domylnaczcionkaakapitu"/>
    <w:link w:val="Tekstkomentarza"/>
    <w:rsid w:val="00713345"/>
  </w:style>
  <w:style w:type="paragraph" w:styleId="Tematkomentarza">
    <w:name w:val="annotation subject"/>
    <w:basedOn w:val="Tekstkomentarza"/>
    <w:next w:val="Tekstkomentarza"/>
    <w:link w:val="TematkomentarzaZnak"/>
    <w:rsid w:val="00713345"/>
    <w:rPr>
      <w:b/>
      <w:bCs/>
    </w:rPr>
  </w:style>
  <w:style w:type="character" w:customStyle="1" w:styleId="TematkomentarzaZnak">
    <w:name w:val="Temat komentarza Znak"/>
    <w:link w:val="Tematkomentarza"/>
    <w:rsid w:val="00713345"/>
    <w:rPr>
      <w:b/>
      <w:bCs/>
    </w:rPr>
  </w:style>
  <w:style w:type="paragraph" w:styleId="Tekstdymka">
    <w:name w:val="Balloon Text"/>
    <w:basedOn w:val="Normalny"/>
    <w:link w:val="TekstdymkaZnak"/>
    <w:rsid w:val="00713345"/>
    <w:rPr>
      <w:rFonts w:ascii="Tahoma" w:hAnsi="Tahoma" w:cs="Tahoma"/>
      <w:sz w:val="16"/>
      <w:szCs w:val="16"/>
    </w:rPr>
  </w:style>
  <w:style w:type="character" w:customStyle="1" w:styleId="TekstdymkaZnak">
    <w:name w:val="Tekst dymka Znak"/>
    <w:link w:val="Tekstdymka"/>
    <w:rsid w:val="00713345"/>
    <w:rPr>
      <w:rFonts w:ascii="Tahoma" w:hAnsi="Tahoma" w:cs="Tahoma"/>
      <w:sz w:val="16"/>
      <w:szCs w:val="16"/>
    </w:rPr>
  </w:style>
  <w:style w:type="character" w:customStyle="1" w:styleId="Tekstpodstawowywcity2Znak">
    <w:name w:val="Tekst podstawowy wcięty 2 Znak"/>
    <w:link w:val="Tekstpodstawowywcity2"/>
    <w:rsid w:val="00BC2927"/>
    <w:rPr>
      <w:sz w:val="24"/>
      <w:szCs w:val="24"/>
    </w:rPr>
  </w:style>
  <w:style w:type="paragraph" w:styleId="Akapitzlist">
    <w:name w:val="List Paragraph"/>
    <w:basedOn w:val="Normalny"/>
    <w:uiPriority w:val="34"/>
    <w:qFormat/>
    <w:rsid w:val="00143C1E"/>
    <w:pPr>
      <w:ind w:left="708"/>
    </w:pPr>
  </w:style>
  <w:style w:type="paragraph" w:styleId="Tekstprzypisukocowego">
    <w:name w:val="endnote text"/>
    <w:basedOn w:val="Normalny"/>
    <w:link w:val="TekstprzypisukocowegoZnak"/>
    <w:rsid w:val="00B97AD1"/>
    <w:rPr>
      <w:sz w:val="20"/>
      <w:szCs w:val="20"/>
    </w:rPr>
  </w:style>
  <w:style w:type="character" w:customStyle="1" w:styleId="TekstprzypisukocowegoZnak">
    <w:name w:val="Tekst przypisu końcowego Znak"/>
    <w:basedOn w:val="Domylnaczcionkaakapitu"/>
    <w:link w:val="Tekstprzypisukocowego"/>
    <w:rsid w:val="00B97AD1"/>
  </w:style>
  <w:style w:type="character" w:styleId="Odwoanieprzypisukocowego">
    <w:name w:val="endnote reference"/>
    <w:rsid w:val="00B97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4245">
      <w:bodyDiv w:val="1"/>
      <w:marLeft w:val="0"/>
      <w:marRight w:val="0"/>
      <w:marTop w:val="0"/>
      <w:marBottom w:val="0"/>
      <w:divBdr>
        <w:top w:val="none" w:sz="0" w:space="0" w:color="auto"/>
        <w:left w:val="none" w:sz="0" w:space="0" w:color="auto"/>
        <w:bottom w:val="none" w:sz="0" w:space="0" w:color="auto"/>
        <w:right w:val="none" w:sz="0" w:space="0" w:color="auto"/>
      </w:divBdr>
    </w:div>
    <w:div w:id="198320720">
      <w:bodyDiv w:val="1"/>
      <w:marLeft w:val="0"/>
      <w:marRight w:val="0"/>
      <w:marTop w:val="0"/>
      <w:marBottom w:val="0"/>
      <w:divBdr>
        <w:top w:val="none" w:sz="0" w:space="0" w:color="auto"/>
        <w:left w:val="none" w:sz="0" w:space="0" w:color="auto"/>
        <w:bottom w:val="none" w:sz="0" w:space="0" w:color="auto"/>
        <w:right w:val="none" w:sz="0" w:space="0" w:color="auto"/>
      </w:divBdr>
    </w:div>
    <w:div w:id="200634904">
      <w:bodyDiv w:val="1"/>
      <w:marLeft w:val="0"/>
      <w:marRight w:val="0"/>
      <w:marTop w:val="0"/>
      <w:marBottom w:val="0"/>
      <w:divBdr>
        <w:top w:val="none" w:sz="0" w:space="0" w:color="auto"/>
        <w:left w:val="none" w:sz="0" w:space="0" w:color="auto"/>
        <w:bottom w:val="none" w:sz="0" w:space="0" w:color="auto"/>
        <w:right w:val="none" w:sz="0" w:space="0" w:color="auto"/>
      </w:divBdr>
    </w:div>
    <w:div w:id="202250737">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
    <w:div w:id="261839056">
      <w:bodyDiv w:val="1"/>
      <w:marLeft w:val="0"/>
      <w:marRight w:val="0"/>
      <w:marTop w:val="0"/>
      <w:marBottom w:val="0"/>
      <w:divBdr>
        <w:top w:val="none" w:sz="0" w:space="0" w:color="auto"/>
        <w:left w:val="none" w:sz="0" w:space="0" w:color="auto"/>
        <w:bottom w:val="none" w:sz="0" w:space="0" w:color="auto"/>
        <w:right w:val="none" w:sz="0" w:space="0" w:color="auto"/>
      </w:divBdr>
    </w:div>
    <w:div w:id="336347897">
      <w:bodyDiv w:val="1"/>
      <w:marLeft w:val="0"/>
      <w:marRight w:val="0"/>
      <w:marTop w:val="0"/>
      <w:marBottom w:val="0"/>
      <w:divBdr>
        <w:top w:val="none" w:sz="0" w:space="0" w:color="auto"/>
        <w:left w:val="none" w:sz="0" w:space="0" w:color="auto"/>
        <w:bottom w:val="none" w:sz="0" w:space="0" w:color="auto"/>
        <w:right w:val="none" w:sz="0" w:space="0" w:color="auto"/>
      </w:divBdr>
    </w:div>
    <w:div w:id="346516932">
      <w:bodyDiv w:val="1"/>
      <w:marLeft w:val="0"/>
      <w:marRight w:val="0"/>
      <w:marTop w:val="0"/>
      <w:marBottom w:val="0"/>
      <w:divBdr>
        <w:top w:val="none" w:sz="0" w:space="0" w:color="auto"/>
        <w:left w:val="none" w:sz="0" w:space="0" w:color="auto"/>
        <w:bottom w:val="none" w:sz="0" w:space="0" w:color="auto"/>
        <w:right w:val="none" w:sz="0" w:space="0" w:color="auto"/>
      </w:divBdr>
    </w:div>
    <w:div w:id="353774243">
      <w:bodyDiv w:val="1"/>
      <w:marLeft w:val="0"/>
      <w:marRight w:val="0"/>
      <w:marTop w:val="0"/>
      <w:marBottom w:val="0"/>
      <w:divBdr>
        <w:top w:val="none" w:sz="0" w:space="0" w:color="auto"/>
        <w:left w:val="none" w:sz="0" w:space="0" w:color="auto"/>
        <w:bottom w:val="none" w:sz="0" w:space="0" w:color="auto"/>
        <w:right w:val="none" w:sz="0" w:space="0" w:color="auto"/>
      </w:divBdr>
    </w:div>
    <w:div w:id="361177383">
      <w:bodyDiv w:val="1"/>
      <w:marLeft w:val="0"/>
      <w:marRight w:val="0"/>
      <w:marTop w:val="0"/>
      <w:marBottom w:val="0"/>
      <w:divBdr>
        <w:top w:val="none" w:sz="0" w:space="0" w:color="auto"/>
        <w:left w:val="none" w:sz="0" w:space="0" w:color="auto"/>
        <w:bottom w:val="none" w:sz="0" w:space="0" w:color="auto"/>
        <w:right w:val="none" w:sz="0" w:space="0" w:color="auto"/>
      </w:divBdr>
    </w:div>
    <w:div w:id="379060832">
      <w:bodyDiv w:val="1"/>
      <w:marLeft w:val="0"/>
      <w:marRight w:val="0"/>
      <w:marTop w:val="0"/>
      <w:marBottom w:val="0"/>
      <w:divBdr>
        <w:top w:val="none" w:sz="0" w:space="0" w:color="auto"/>
        <w:left w:val="none" w:sz="0" w:space="0" w:color="auto"/>
        <w:bottom w:val="none" w:sz="0" w:space="0" w:color="auto"/>
        <w:right w:val="none" w:sz="0" w:space="0" w:color="auto"/>
      </w:divBdr>
    </w:div>
    <w:div w:id="408769972">
      <w:bodyDiv w:val="1"/>
      <w:marLeft w:val="0"/>
      <w:marRight w:val="0"/>
      <w:marTop w:val="0"/>
      <w:marBottom w:val="0"/>
      <w:divBdr>
        <w:top w:val="none" w:sz="0" w:space="0" w:color="auto"/>
        <w:left w:val="none" w:sz="0" w:space="0" w:color="auto"/>
        <w:bottom w:val="none" w:sz="0" w:space="0" w:color="auto"/>
        <w:right w:val="none" w:sz="0" w:space="0" w:color="auto"/>
      </w:divBdr>
    </w:div>
    <w:div w:id="441539932">
      <w:bodyDiv w:val="1"/>
      <w:marLeft w:val="0"/>
      <w:marRight w:val="0"/>
      <w:marTop w:val="0"/>
      <w:marBottom w:val="0"/>
      <w:divBdr>
        <w:top w:val="none" w:sz="0" w:space="0" w:color="auto"/>
        <w:left w:val="none" w:sz="0" w:space="0" w:color="auto"/>
        <w:bottom w:val="none" w:sz="0" w:space="0" w:color="auto"/>
        <w:right w:val="none" w:sz="0" w:space="0" w:color="auto"/>
      </w:divBdr>
    </w:div>
    <w:div w:id="467237825">
      <w:bodyDiv w:val="1"/>
      <w:marLeft w:val="0"/>
      <w:marRight w:val="0"/>
      <w:marTop w:val="0"/>
      <w:marBottom w:val="0"/>
      <w:divBdr>
        <w:top w:val="none" w:sz="0" w:space="0" w:color="auto"/>
        <w:left w:val="none" w:sz="0" w:space="0" w:color="auto"/>
        <w:bottom w:val="none" w:sz="0" w:space="0" w:color="auto"/>
        <w:right w:val="none" w:sz="0" w:space="0" w:color="auto"/>
      </w:divBdr>
    </w:div>
    <w:div w:id="518200929">
      <w:bodyDiv w:val="1"/>
      <w:marLeft w:val="0"/>
      <w:marRight w:val="0"/>
      <w:marTop w:val="0"/>
      <w:marBottom w:val="0"/>
      <w:divBdr>
        <w:top w:val="none" w:sz="0" w:space="0" w:color="auto"/>
        <w:left w:val="none" w:sz="0" w:space="0" w:color="auto"/>
        <w:bottom w:val="none" w:sz="0" w:space="0" w:color="auto"/>
        <w:right w:val="none" w:sz="0" w:space="0" w:color="auto"/>
      </w:divBdr>
    </w:div>
    <w:div w:id="520170261">
      <w:bodyDiv w:val="1"/>
      <w:marLeft w:val="0"/>
      <w:marRight w:val="0"/>
      <w:marTop w:val="0"/>
      <w:marBottom w:val="0"/>
      <w:divBdr>
        <w:top w:val="none" w:sz="0" w:space="0" w:color="auto"/>
        <w:left w:val="none" w:sz="0" w:space="0" w:color="auto"/>
        <w:bottom w:val="none" w:sz="0" w:space="0" w:color="auto"/>
        <w:right w:val="none" w:sz="0" w:space="0" w:color="auto"/>
      </w:divBdr>
    </w:div>
    <w:div w:id="577400429">
      <w:bodyDiv w:val="1"/>
      <w:marLeft w:val="0"/>
      <w:marRight w:val="0"/>
      <w:marTop w:val="0"/>
      <w:marBottom w:val="0"/>
      <w:divBdr>
        <w:top w:val="none" w:sz="0" w:space="0" w:color="auto"/>
        <w:left w:val="none" w:sz="0" w:space="0" w:color="auto"/>
        <w:bottom w:val="none" w:sz="0" w:space="0" w:color="auto"/>
        <w:right w:val="none" w:sz="0" w:space="0" w:color="auto"/>
      </w:divBdr>
    </w:div>
    <w:div w:id="633175925">
      <w:bodyDiv w:val="1"/>
      <w:marLeft w:val="0"/>
      <w:marRight w:val="0"/>
      <w:marTop w:val="0"/>
      <w:marBottom w:val="0"/>
      <w:divBdr>
        <w:top w:val="none" w:sz="0" w:space="0" w:color="auto"/>
        <w:left w:val="none" w:sz="0" w:space="0" w:color="auto"/>
        <w:bottom w:val="none" w:sz="0" w:space="0" w:color="auto"/>
        <w:right w:val="none" w:sz="0" w:space="0" w:color="auto"/>
      </w:divBdr>
    </w:div>
    <w:div w:id="637801167">
      <w:bodyDiv w:val="1"/>
      <w:marLeft w:val="0"/>
      <w:marRight w:val="0"/>
      <w:marTop w:val="0"/>
      <w:marBottom w:val="0"/>
      <w:divBdr>
        <w:top w:val="none" w:sz="0" w:space="0" w:color="auto"/>
        <w:left w:val="none" w:sz="0" w:space="0" w:color="auto"/>
        <w:bottom w:val="none" w:sz="0" w:space="0" w:color="auto"/>
        <w:right w:val="none" w:sz="0" w:space="0" w:color="auto"/>
      </w:divBdr>
    </w:div>
    <w:div w:id="690300003">
      <w:bodyDiv w:val="1"/>
      <w:marLeft w:val="0"/>
      <w:marRight w:val="0"/>
      <w:marTop w:val="0"/>
      <w:marBottom w:val="0"/>
      <w:divBdr>
        <w:top w:val="none" w:sz="0" w:space="0" w:color="auto"/>
        <w:left w:val="none" w:sz="0" w:space="0" w:color="auto"/>
        <w:bottom w:val="none" w:sz="0" w:space="0" w:color="auto"/>
        <w:right w:val="none" w:sz="0" w:space="0" w:color="auto"/>
      </w:divBdr>
    </w:div>
    <w:div w:id="729302234">
      <w:bodyDiv w:val="1"/>
      <w:marLeft w:val="0"/>
      <w:marRight w:val="0"/>
      <w:marTop w:val="0"/>
      <w:marBottom w:val="0"/>
      <w:divBdr>
        <w:top w:val="none" w:sz="0" w:space="0" w:color="auto"/>
        <w:left w:val="none" w:sz="0" w:space="0" w:color="auto"/>
        <w:bottom w:val="none" w:sz="0" w:space="0" w:color="auto"/>
        <w:right w:val="none" w:sz="0" w:space="0" w:color="auto"/>
      </w:divBdr>
    </w:div>
    <w:div w:id="745028187">
      <w:bodyDiv w:val="1"/>
      <w:marLeft w:val="0"/>
      <w:marRight w:val="0"/>
      <w:marTop w:val="0"/>
      <w:marBottom w:val="0"/>
      <w:divBdr>
        <w:top w:val="none" w:sz="0" w:space="0" w:color="auto"/>
        <w:left w:val="none" w:sz="0" w:space="0" w:color="auto"/>
        <w:bottom w:val="none" w:sz="0" w:space="0" w:color="auto"/>
        <w:right w:val="none" w:sz="0" w:space="0" w:color="auto"/>
      </w:divBdr>
    </w:div>
    <w:div w:id="747119977">
      <w:bodyDiv w:val="1"/>
      <w:marLeft w:val="0"/>
      <w:marRight w:val="0"/>
      <w:marTop w:val="0"/>
      <w:marBottom w:val="0"/>
      <w:divBdr>
        <w:top w:val="none" w:sz="0" w:space="0" w:color="auto"/>
        <w:left w:val="none" w:sz="0" w:space="0" w:color="auto"/>
        <w:bottom w:val="none" w:sz="0" w:space="0" w:color="auto"/>
        <w:right w:val="none" w:sz="0" w:space="0" w:color="auto"/>
      </w:divBdr>
    </w:div>
    <w:div w:id="850610323">
      <w:bodyDiv w:val="1"/>
      <w:marLeft w:val="0"/>
      <w:marRight w:val="0"/>
      <w:marTop w:val="0"/>
      <w:marBottom w:val="0"/>
      <w:divBdr>
        <w:top w:val="none" w:sz="0" w:space="0" w:color="auto"/>
        <w:left w:val="none" w:sz="0" w:space="0" w:color="auto"/>
        <w:bottom w:val="none" w:sz="0" w:space="0" w:color="auto"/>
        <w:right w:val="none" w:sz="0" w:space="0" w:color="auto"/>
      </w:divBdr>
    </w:div>
    <w:div w:id="876359630">
      <w:bodyDiv w:val="1"/>
      <w:marLeft w:val="0"/>
      <w:marRight w:val="0"/>
      <w:marTop w:val="0"/>
      <w:marBottom w:val="0"/>
      <w:divBdr>
        <w:top w:val="none" w:sz="0" w:space="0" w:color="auto"/>
        <w:left w:val="none" w:sz="0" w:space="0" w:color="auto"/>
        <w:bottom w:val="none" w:sz="0" w:space="0" w:color="auto"/>
        <w:right w:val="none" w:sz="0" w:space="0" w:color="auto"/>
      </w:divBdr>
    </w:div>
    <w:div w:id="926351510">
      <w:bodyDiv w:val="1"/>
      <w:marLeft w:val="0"/>
      <w:marRight w:val="0"/>
      <w:marTop w:val="0"/>
      <w:marBottom w:val="0"/>
      <w:divBdr>
        <w:top w:val="none" w:sz="0" w:space="0" w:color="auto"/>
        <w:left w:val="none" w:sz="0" w:space="0" w:color="auto"/>
        <w:bottom w:val="none" w:sz="0" w:space="0" w:color="auto"/>
        <w:right w:val="none" w:sz="0" w:space="0" w:color="auto"/>
      </w:divBdr>
    </w:div>
    <w:div w:id="955990597">
      <w:bodyDiv w:val="1"/>
      <w:marLeft w:val="0"/>
      <w:marRight w:val="0"/>
      <w:marTop w:val="0"/>
      <w:marBottom w:val="0"/>
      <w:divBdr>
        <w:top w:val="none" w:sz="0" w:space="0" w:color="auto"/>
        <w:left w:val="none" w:sz="0" w:space="0" w:color="auto"/>
        <w:bottom w:val="none" w:sz="0" w:space="0" w:color="auto"/>
        <w:right w:val="none" w:sz="0" w:space="0" w:color="auto"/>
      </w:divBdr>
    </w:div>
    <w:div w:id="988021837">
      <w:bodyDiv w:val="1"/>
      <w:marLeft w:val="0"/>
      <w:marRight w:val="0"/>
      <w:marTop w:val="0"/>
      <w:marBottom w:val="0"/>
      <w:divBdr>
        <w:top w:val="none" w:sz="0" w:space="0" w:color="auto"/>
        <w:left w:val="none" w:sz="0" w:space="0" w:color="auto"/>
        <w:bottom w:val="none" w:sz="0" w:space="0" w:color="auto"/>
        <w:right w:val="none" w:sz="0" w:space="0" w:color="auto"/>
      </w:divBdr>
    </w:div>
    <w:div w:id="1026369067">
      <w:bodyDiv w:val="1"/>
      <w:marLeft w:val="0"/>
      <w:marRight w:val="0"/>
      <w:marTop w:val="0"/>
      <w:marBottom w:val="0"/>
      <w:divBdr>
        <w:top w:val="none" w:sz="0" w:space="0" w:color="auto"/>
        <w:left w:val="none" w:sz="0" w:space="0" w:color="auto"/>
        <w:bottom w:val="none" w:sz="0" w:space="0" w:color="auto"/>
        <w:right w:val="none" w:sz="0" w:space="0" w:color="auto"/>
      </w:divBdr>
    </w:div>
    <w:div w:id="1123115164">
      <w:bodyDiv w:val="1"/>
      <w:marLeft w:val="0"/>
      <w:marRight w:val="0"/>
      <w:marTop w:val="0"/>
      <w:marBottom w:val="0"/>
      <w:divBdr>
        <w:top w:val="none" w:sz="0" w:space="0" w:color="auto"/>
        <w:left w:val="none" w:sz="0" w:space="0" w:color="auto"/>
        <w:bottom w:val="none" w:sz="0" w:space="0" w:color="auto"/>
        <w:right w:val="none" w:sz="0" w:space="0" w:color="auto"/>
      </w:divBdr>
    </w:div>
    <w:div w:id="1125079247">
      <w:bodyDiv w:val="1"/>
      <w:marLeft w:val="0"/>
      <w:marRight w:val="0"/>
      <w:marTop w:val="0"/>
      <w:marBottom w:val="0"/>
      <w:divBdr>
        <w:top w:val="none" w:sz="0" w:space="0" w:color="auto"/>
        <w:left w:val="none" w:sz="0" w:space="0" w:color="auto"/>
        <w:bottom w:val="none" w:sz="0" w:space="0" w:color="auto"/>
        <w:right w:val="none" w:sz="0" w:space="0" w:color="auto"/>
      </w:divBdr>
    </w:div>
    <w:div w:id="1182427607">
      <w:bodyDiv w:val="1"/>
      <w:marLeft w:val="0"/>
      <w:marRight w:val="0"/>
      <w:marTop w:val="0"/>
      <w:marBottom w:val="0"/>
      <w:divBdr>
        <w:top w:val="none" w:sz="0" w:space="0" w:color="auto"/>
        <w:left w:val="none" w:sz="0" w:space="0" w:color="auto"/>
        <w:bottom w:val="none" w:sz="0" w:space="0" w:color="auto"/>
        <w:right w:val="none" w:sz="0" w:space="0" w:color="auto"/>
      </w:divBdr>
    </w:div>
    <w:div w:id="1271627744">
      <w:bodyDiv w:val="1"/>
      <w:marLeft w:val="0"/>
      <w:marRight w:val="0"/>
      <w:marTop w:val="0"/>
      <w:marBottom w:val="0"/>
      <w:divBdr>
        <w:top w:val="none" w:sz="0" w:space="0" w:color="auto"/>
        <w:left w:val="none" w:sz="0" w:space="0" w:color="auto"/>
        <w:bottom w:val="none" w:sz="0" w:space="0" w:color="auto"/>
        <w:right w:val="none" w:sz="0" w:space="0" w:color="auto"/>
      </w:divBdr>
    </w:div>
    <w:div w:id="1279220270">
      <w:bodyDiv w:val="1"/>
      <w:marLeft w:val="0"/>
      <w:marRight w:val="0"/>
      <w:marTop w:val="0"/>
      <w:marBottom w:val="0"/>
      <w:divBdr>
        <w:top w:val="none" w:sz="0" w:space="0" w:color="auto"/>
        <w:left w:val="none" w:sz="0" w:space="0" w:color="auto"/>
        <w:bottom w:val="none" w:sz="0" w:space="0" w:color="auto"/>
        <w:right w:val="none" w:sz="0" w:space="0" w:color="auto"/>
      </w:divBdr>
    </w:div>
    <w:div w:id="1294673000">
      <w:bodyDiv w:val="1"/>
      <w:marLeft w:val="0"/>
      <w:marRight w:val="0"/>
      <w:marTop w:val="0"/>
      <w:marBottom w:val="0"/>
      <w:divBdr>
        <w:top w:val="none" w:sz="0" w:space="0" w:color="auto"/>
        <w:left w:val="none" w:sz="0" w:space="0" w:color="auto"/>
        <w:bottom w:val="none" w:sz="0" w:space="0" w:color="auto"/>
        <w:right w:val="none" w:sz="0" w:space="0" w:color="auto"/>
      </w:divBdr>
    </w:div>
    <w:div w:id="1296987572">
      <w:bodyDiv w:val="1"/>
      <w:marLeft w:val="0"/>
      <w:marRight w:val="0"/>
      <w:marTop w:val="0"/>
      <w:marBottom w:val="0"/>
      <w:divBdr>
        <w:top w:val="none" w:sz="0" w:space="0" w:color="auto"/>
        <w:left w:val="none" w:sz="0" w:space="0" w:color="auto"/>
        <w:bottom w:val="none" w:sz="0" w:space="0" w:color="auto"/>
        <w:right w:val="none" w:sz="0" w:space="0" w:color="auto"/>
      </w:divBdr>
    </w:div>
    <w:div w:id="1306198789">
      <w:bodyDiv w:val="1"/>
      <w:marLeft w:val="0"/>
      <w:marRight w:val="0"/>
      <w:marTop w:val="0"/>
      <w:marBottom w:val="0"/>
      <w:divBdr>
        <w:top w:val="none" w:sz="0" w:space="0" w:color="auto"/>
        <w:left w:val="none" w:sz="0" w:space="0" w:color="auto"/>
        <w:bottom w:val="none" w:sz="0" w:space="0" w:color="auto"/>
        <w:right w:val="none" w:sz="0" w:space="0" w:color="auto"/>
      </w:divBdr>
    </w:div>
    <w:div w:id="1364280835">
      <w:bodyDiv w:val="1"/>
      <w:marLeft w:val="0"/>
      <w:marRight w:val="0"/>
      <w:marTop w:val="0"/>
      <w:marBottom w:val="0"/>
      <w:divBdr>
        <w:top w:val="none" w:sz="0" w:space="0" w:color="auto"/>
        <w:left w:val="none" w:sz="0" w:space="0" w:color="auto"/>
        <w:bottom w:val="none" w:sz="0" w:space="0" w:color="auto"/>
        <w:right w:val="none" w:sz="0" w:space="0" w:color="auto"/>
      </w:divBdr>
    </w:div>
    <w:div w:id="1414468720">
      <w:bodyDiv w:val="1"/>
      <w:marLeft w:val="0"/>
      <w:marRight w:val="0"/>
      <w:marTop w:val="0"/>
      <w:marBottom w:val="0"/>
      <w:divBdr>
        <w:top w:val="none" w:sz="0" w:space="0" w:color="auto"/>
        <w:left w:val="none" w:sz="0" w:space="0" w:color="auto"/>
        <w:bottom w:val="none" w:sz="0" w:space="0" w:color="auto"/>
        <w:right w:val="none" w:sz="0" w:space="0" w:color="auto"/>
      </w:divBdr>
    </w:div>
    <w:div w:id="1461343070">
      <w:bodyDiv w:val="1"/>
      <w:marLeft w:val="0"/>
      <w:marRight w:val="0"/>
      <w:marTop w:val="0"/>
      <w:marBottom w:val="0"/>
      <w:divBdr>
        <w:top w:val="none" w:sz="0" w:space="0" w:color="auto"/>
        <w:left w:val="none" w:sz="0" w:space="0" w:color="auto"/>
        <w:bottom w:val="none" w:sz="0" w:space="0" w:color="auto"/>
        <w:right w:val="none" w:sz="0" w:space="0" w:color="auto"/>
      </w:divBdr>
    </w:div>
    <w:div w:id="1500459183">
      <w:bodyDiv w:val="1"/>
      <w:marLeft w:val="0"/>
      <w:marRight w:val="0"/>
      <w:marTop w:val="0"/>
      <w:marBottom w:val="0"/>
      <w:divBdr>
        <w:top w:val="none" w:sz="0" w:space="0" w:color="auto"/>
        <w:left w:val="none" w:sz="0" w:space="0" w:color="auto"/>
        <w:bottom w:val="none" w:sz="0" w:space="0" w:color="auto"/>
        <w:right w:val="none" w:sz="0" w:space="0" w:color="auto"/>
      </w:divBdr>
    </w:div>
    <w:div w:id="1504516065">
      <w:bodyDiv w:val="1"/>
      <w:marLeft w:val="0"/>
      <w:marRight w:val="0"/>
      <w:marTop w:val="0"/>
      <w:marBottom w:val="0"/>
      <w:divBdr>
        <w:top w:val="none" w:sz="0" w:space="0" w:color="auto"/>
        <w:left w:val="none" w:sz="0" w:space="0" w:color="auto"/>
        <w:bottom w:val="none" w:sz="0" w:space="0" w:color="auto"/>
        <w:right w:val="none" w:sz="0" w:space="0" w:color="auto"/>
      </w:divBdr>
    </w:div>
    <w:div w:id="1512067223">
      <w:bodyDiv w:val="1"/>
      <w:marLeft w:val="0"/>
      <w:marRight w:val="0"/>
      <w:marTop w:val="0"/>
      <w:marBottom w:val="0"/>
      <w:divBdr>
        <w:top w:val="none" w:sz="0" w:space="0" w:color="auto"/>
        <w:left w:val="none" w:sz="0" w:space="0" w:color="auto"/>
        <w:bottom w:val="none" w:sz="0" w:space="0" w:color="auto"/>
        <w:right w:val="none" w:sz="0" w:space="0" w:color="auto"/>
      </w:divBdr>
    </w:div>
    <w:div w:id="1526014923">
      <w:bodyDiv w:val="1"/>
      <w:marLeft w:val="0"/>
      <w:marRight w:val="0"/>
      <w:marTop w:val="0"/>
      <w:marBottom w:val="0"/>
      <w:divBdr>
        <w:top w:val="none" w:sz="0" w:space="0" w:color="auto"/>
        <w:left w:val="none" w:sz="0" w:space="0" w:color="auto"/>
        <w:bottom w:val="none" w:sz="0" w:space="0" w:color="auto"/>
        <w:right w:val="none" w:sz="0" w:space="0" w:color="auto"/>
      </w:divBdr>
    </w:div>
    <w:div w:id="1527711958">
      <w:bodyDiv w:val="1"/>
      <w:marLeft w:val="0"/>
      <w:marRight w:val="0"/>
      <w:marTop w:val="0"/>
      <w:marBottom w:val="0"/>
      <w:divBdr>
        <w:top w:val="none" w:sz="0" w:space="0" w:color="auto"/>
        <w:left w:val="none" w:sz="0" w:space="0" w:color="auto"/>
        <w:bottom w:val="none" w:sz="0" w:space="0" w:color="auto"/>
        <w:right w:val="none" w:sz="0" w:space="0" w:color="auto"/>
      </w:divBdr>
    </w:div>
    <w:div w:id="1632319320">
      <w:bodyDiv w:val="1"/>
      <w:marLeft w:val="0"/>
      <w:marRight w:val="0"/>
      <w:marTop w:val="0"/>
      <w:marBottom w:val="0"/>
      <w:divBdr>
        <w:top w:val="none" w:sz="0" w:space="0" w:color="auto"/>
        <w:left w:val="none" w:sz="0" w:space="0" w:color="auto"/>
        <w:bottom w:val="none" w:sz="0" w:space="0" w:color="auto"/>
        <w:right w:val="none" w:sz="0" w:space="0" w:color="auto"/>
      </w:divBdr>
    </w:div>
    <w:div w:id="1682927168">
      <w:bodyDiv w:val="1"/>
      <w:marLeft w:val="0"/>
      <w:marRight w:val="0"/>
      <w:marTop w:val="0"/>
      <w:marBottom w:val="0"/>
      <w:divBdr>
        <w:top w:val="none" w:sz="0" w:space="0" w:color="auto"/>
        <w:left w:val="none" w:sz="0" w:space="0" w:color="auto"/>
        <w:bottom w:val="none" w:sz="0" w:space="0" w:color="auto"/>
        <w:right w:val="none" w:sz="0" w:space="0" w:color="auto"/>
      </w:divBdr>
    </w:div>
    <w:div w:id="1713504419">
      <w:bodyDiv w:val="1"/>
      <w:marLeft w:val="0"/>
      <w:marRight w:val="0"/>
      <w:marTop w:val="0"/>
      <w:marBottom w:val="0"/>
      <w:divBdr>
        <w:top w:val="none" w:sz="0" w:space="0" w:color="auto"/>
        <w:left w:val="none" w:sz="0" w:space="0" w:color="auto"/>
        <w:bottom w:val="none" w:sz="0" w:space="0" w:color="auto"/>
        <w:right w:val="none" w:sz="0" w:space="0" w:color="auto"/>
      </w:divBdr>
    </w:div>
    <w:div w:id="1724403553">
      <w:bodyDiv w:val="1"/>
      <w:marLeft w:val="0"/>
      <w:marRight w:val="0"/>
      <w:marTop w:val="0"/>
      <w:marBottom w:val="0"/>
      <w:divBdr>
        <w:top w:val="none" w:sz="0" w:space="0" w:color="auto"/>
        <w:left w:val="none" w:sz="0" w:space="0" w:color="auto"/>
        <w:bottom w:val="none" w:sz="0" w:space="0" w:color="auto"/>
        <w:right w:val="none" w:sz="0" w:space="0" w:color="auto"/>
      </w:divBdr>
    </w:div>
    <w:div w:id="1739860395">
      <w:bodyDiv w:val="1"/>
      <w:marLeft w:val="0"/>
      <w:marRight w:val="0"/>
      <w:marTop w:val="0"/>
      <w:marBottom w:val="0"/>
      <w:divBdr>
        <w:top w:val="none" w:sz="0" w:space="0" w:color="auto"/>
        <w:left w:val="none" w:sz="0" w:space="0" w:color="auto"/>
        <w:bottom w:val="none" w:sz="0" w:space="0" w:color="auto"/>
        <w:right w:val="none" w:sz="0" w:space="0" w:color="auto"/>
      </w:divBdr>
    </w:div>
    <w:div w:id="1755280174">
      <w:bodyDiv w:val="1"/>
      <w:marLeft w:val="0"/>
      <w:marRight w:val="0"/>
      <w:marTop w:val="0"/>
      <w:marBottom w:val="0"/>
      <w:divBdr>
        <w:top w:val="none" w:sz="0" w:space="0" w:color="auto"/>
        <w:left w:val="none" w:sz="0" w:space="0" w:color="auto"/>
        <w:bottom w:val="none" w:sz="0" w:space="0" w:color="auto"/>
        <w:right w:val="none" w:sz="0" w:space="0" w:color="auto"/>
      </w:divBdr>
    </w:div>
    <w:div w:id="1829713537">
      <w:bodyDiv w:val="1"/>
      <w:marLeft w:val="0"/>
      <w:marRight w:val="0"/>
      <w:marTop w:val="0"/>
      <w:marBottom w:val="0"/>
      <w:divBdr>
        <w:top w:val="none" w:sz="0" w:space="0" w:color="auto"/>
        <w:left w:val="none" w:sz="0" w:space="0" w:color="auto"/>
        <w:bottom w:val="none" w:sz="0" w:space="0" w:color="auto"/>
        <w:right w:val="none" w:sz="0" w:space="0" w:color="auto"/>
      </w:divBdr>
    </w:div>
    <w:div w:id="1875119114">
      <w:bodyDiv w:val="1"/>
      <w:marLeft w:val="0"/>
      <w:marRight w:val="0"/>
      <w:marTop w:val="0"/>
      <w:marBottom w:val="0"/>
      <w:divBdr>
        <w:top w:val="none" w:sz="0" w:space="0" w:color="auto"/>
        <w:left w:val="none" w:sz="0" w:space="0" w:color="auto"/>
        <w:bottom w:val="none" w:sz="0" w:space="0" w:color="auto"/>
        <w:right w:val="none" w:sz="0" w:space="0" w:color="auto"/>
      </w:divBdr>
    </w:div>
    <w:div w:id="1875267759">
      <w:bodyDiv w:val="1"/>
      <w:marLeft w:val="0"/>
      <w:marRight w:val="0"/>
      <w:marTop w:val="0"/>
      <w:marBottom w:val="0"/>
      <w:divBdr>
        <w:top w:val="none" w:sz="0" w:space="0" w:color="auto"/>
        <w:left w:val="none" w:sz="0" w:space="0" w:color="auto"/>
        <w:bottom w:val="none" w:sz="0" w:space="0" w:color="auto"/>
        <w:right w:val="none" w:sz="0" w:space="0" w:color="auto"/>
      </w:divBdr>
    </w:div>
    <w:div w:id="1892426844">
      <w:bodyDiv w:val="1"/>
      <w:marLeft w:val="0"/>
      <w:marRight w:val="0"/>
      <w:marTop w:val="0"/>
      <w:marBottom w:val="0"/>
      <w:divBdr>
        <w:top w:val="none" w:sz="0" w:space="0" w:color="auto"/>
        <w:left w:val="none" w:sz="0" w:space="0" w:color="auto"/>
        <w:bottom w:val="none" w:sz="0" w:space="0" w:color="auto"/>
        <w:right w:val="none" w:sz="0" w:space="0" w:color="auto"/>
      </w:divBdr>
    </w:div>
    <w:div w:id="1898321266">
      <w:bodyDiv w:val="1"/>
      <w:marLeft w:val="0"/>
      <w:marRight w:val="0"/>
      <w:marTop w:val="0"/>
      <w:marBottom w:val="0"/>
      <w:divBdr>
        <w:top w:val="none" w:sz="0" w:space="0" w:color="auto"/>
        <w:left w:val="none" w:sz="0" w:space="0" w:color="auto"/>
        <w:bottom w:val="none" w:sz="0" w:space="0" w:color="auto"/>
        <w:right w:val="none" w:sz="0" w:space="0" w:color="auto"/>
      </w:divBdr>
    </w:div>
    <w:div w:id="1936278457">
      <w:bodyDiv w:val="1"/>
      <w:marLeft w:val="0"/>
      <w:marRight w:val="0"/>
      <w:marTop w:val="0"/>
      <w:marBottom w:val="0"/>
      <w:divBdr>
        <w:top w:val="none" w:sz="0" w:space="0" w:color="auto"/>
        <w:left w:val="none" w:sz="0" w:space="0" w:color="auto"/>
        <w:bottom w:val="none" w:sz="0" w:space="0" w:color="auto"/>
        <w:right w:val="none" w:sz="0" w:space="0" w:color="auto"/>
      </w:divBdr>
    </w:div>
    <w:div w:id="1965651528">
      <w:bodyDiv w:val="1"/>
      <w:marLeft w:val="0"/>
      <w:marRight w:val="0"/>
      <w:marTop w:val="0"/>
      <w:marBottom w:val="0"/>
      <w:divBdr>
        <w:top w:val="none" w:sz="0" w:space="0" w:color="auto"/>
        <w:left w:val="none" w:sz="0" w:space="0" w:color="auto"/>
        <w:bottom w:val="none" w:sz="0" w:space="0" w:color="auto"/>
        <w:right w:val="none" w:sz="0" w:space="0" w:color="auto"/>
      </w:divBdr>
    </w:div>
    <w:div w:id="2026251511">
      <w:bodyDiv w:val="1"/>
      <w:marLeft w:val="0"/>
      <w:marRight w:val="0"/>
      <w:marTop w:val="0"/>
      <w:marBottom w:val="0"/>
      <w:divBdr>
        <w:top w:val="none" w:sz="0" w:space="0" w:color="auto"/>
        <w:left w:val="none" w:sz="0" w:space="0" w:color="auto"/>
        <w:bottom w:val="none" w:sz="0" w:space="0" w:color="auto"/>
        <w:right w:val="none" w:sz="0" w:space="0" w:color="auto"/>
      </w:divBdr>
    </w:div>
    <w:div w:id="21040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C305-4379-47DE-9A6C-F96AED9E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Uchwała Nr 491/XXXV/2010</vt:lpstr>
    </vt:vector>
  </TitlesOfParts>
  <Company>UMIG Radzymin</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491/XXXV/2010</dc:title>
  <dc:creator>Artur AG. Goryszewski</dc:creator>
  <cp:lastModifiedBy>Ewa EK. Kowalska</cp:lastModifiedBy>
  <cp:revision>3</cp:revision>
  <cp:lastPrinted>2019-10-20T15:47:00Z</cp:lastPrinted>
  <dcterms:created xsi:type="dcterms:W3CDTF">2019-10-21T13:04:00Z</dcterms:created>
  <dcterms:modified xsi:type="dcterms:W3CDTF">2019-10-23T07:39:00Z</dcterms:modified>
</cp:coreProperties>
</file>