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37E" w:rsidRPr="00F14652" w:rsidRDefault="00B6737E" w:rsidP="00B6737E">
      <w:pPr>
        <w:jc w:val="center"/>
        <w:rPr>
          <w:rFonts w:ascii="Calibri" w:hAnsi="Calibri" w:cs="Calibri"/>
          <w:color w:val="000000"/>
          <w:sz w:val="28"/>
          <w:szCs w:val="28"/>
        </w:rPr>
      </w:pPr>
      <w:r w:rsidRPr="00F14652">
        <w:rPr>
          <w:rFonts w:ascii="Calibri" w:hAnsi="Calibri" w:cs="Calibri"/>
          <w:b/>
          <w:bCs/>
          <w:caps/>
          <w:color w:val="000000"/>
          <w:sz w:val="28"/>
          <w:szCs w:val="28"/>
        </w:rPr>
        <w:t>UCHWAŁA</w:t>
      </w:r>
      <w:r w:rsidRPr="00F14652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4D6611" w:rsidRPr="00F14652">
        <w:rPr>
          <w:rFonts w:ascii="Calibri" w:hAnsi="Calibri" w:cs="Calibri"/>
          <w:b/>
          <w:bCs/>
          <w:caps/>
          <w:color w:val="000000"/>
          <w:sz w:val="28"/>
          <w:szCs w:val="28"/>
        </w:rPr>
        <w:t>NR ………/IX</w:t>
      </w:r>
      <w:r w:rsidRPr="00F14652">
        <w:rPr>
          <w:rFonts w:ascii="Calibri" w:hAnsi="Calibri" w:cs="Calibri"/>
          <w:b/>
          <w:bCs/>
          <w:caps/>
          <w:color w:val="000000"/>
          <w:sz w:val="28"/>
          <w:szCs w:val="28"/>
        </w:rPr>
        <w:t>/201</w:t>
      </w:r>
      <w:r w:rsidR="00B029D6" w:rsidRPr="00F14652">
        <w:rPr>
          <w:rFonts w:ascii="Calibri" w:hAnsi="Calibri" w:cs="Calibri"/>
          <w:b/>
          <w:bCs/>
          <w:caps/>
          <w:color w:val="000000"/>
          <w:sz w:val="28"/>
          <w:szCs w:val="28"/>
        </w:rPr>
        <w:t>9</w:t>
      </w:r>
      <w:r w:rsidRPr="00F14652">
        <w:rPr>
          <w:rFonts w:ascii="Calibri" w:hAnsi="Calibri" w:cs="Calibri"/>
          <w:color w:val="000000"/>
          <w:sz w:val="28"/>
          <w:szCs w:val="28"/>
        </w:rPr>
        <w:br/>
      </w:r>
      <w:r w:rsidRPr="00F14652">
        <w:rPr>
          <w:rFonts w:ascii="Calibri" w:hAnsi="Calibri" w:cs="Calibri"/>
          <w:b/>
          <w:bCs/>
          <w:caps/>
          <w:color w:val="000000"/>
          <w:sz w:val="28"/>
          <w:szCs w:val="28"/>
        </w:rPr>
        <w:t>RADY MIEJSKIEJ W RADZYMINIE</w:t>
      </w:r>
    </w:p>
    <w:p w:rsidR="00B6737E" w:rsidRPr="00F14652" w:rsidRDefault="004D6611" w:rsidP="00B6737E">
      <w:pPr>
        <w:spacing w:before="280" w:after="280"/>
        <w:jc w:val="center"/>
        <w:rPr>
          <w:rFonts w:ascii="Calibri" w:hAnsi="Calibri" w:cs="Calibri"/>
          <w:color w:val="000000"/>
          <w:sz w:val="28"/>
          <w:szCs w:val="28"/>
        </w:rPr>
      </w:pPr>
      <w:r w:rsidRPr="00F14652">
        <w:rPr>
          <w:rFonts w:ascii="Calibri" w:hAnsi="Calibri" w:cs="Calibri"/>
          <w:color w:val="000000"/>
          <w:sz w:val="28"/>
          <w:szCs w:val="28"/>
        </w:rPr>
        <w:t xml:space="preserve">z dnia  30 maja </w:t>
      </w:r>
      <w:r w:rsidR="00B029D6" w:rsidRPr="00F14652">
        <w:rPr>
          <w:rFonts w:ascii="Calibri" w:hAnsi="Calibri" w:cs="Calibri"/>
          <w:color w:val="000000"/>
          <w:sz w:val="28"/>
          <w:szCs w:val="28"/>
        </w:rPr>
        <w:t xml:space="preserve">2019 </w:t>
      </w:r>
      <w:r w:rsidR="00B6737E" w:rsidRPr="00F14652">
        <w:rPr>
          <w:rFonts w:ascii="Calibri" w:hAnsi="Calibri" w:cs="Calibri"/>
          <w:color w:val="000000"/>
          <w:sz w:val="28"/>
          <w:szCs w:val="28"/>
        </w:rPr>
        <w:t>r.</w:t>
      </w:r>
    </w:p>
    <w:p w:rsidR="000C31D8" w:rsidRDefault="008A78A0" w:rsidP="00F14652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b/>
          <w:bCs/>
          <w:sz w:val="28"/>
          <w:szCs w:val="28"/>
        </w:rPr>
      </w:pPr>
      <w:r w:rsidRPr="00F14652">
        <w:rPr>
          <w:rFonts w:ascii="Calibri" w:hAnsi="Calibri" w:cs="Calibri"/>
          <w:b/>
          <w:bCs/>
          <w:sz w:val="28"/>
          <w:szCs w:val="28"/>
        </w:rPr>
        <w:t>w sprawie rozpatrzenia wniosku Właścicieli dział</w:t>
      </w:r>
      <w:r w:rsidR="00A00258" w:rsidRPr="00F14652">
        <w:rPr>
          <w:rFonts w:ascii="Calibri" w:hAnsi="Calibri" w:cs="Calibri"/>
          <w:b/>
          <w:bCs/>
          <w:sz w:val="28"/>
          <w:szCs w:val="28"/>
        </w:rPr>
        <w:t>ek</w:t>
      </w:r>
      <w:r w:rsidRPr="00F14652">
        <w:rPr>
          <w:rFonts w:ascii="Calibri" w:hAnsi="Calibri" w:cs="Calibri"/>
          <w:b/>
          <w:bCs/>
          <w:sz w:val="28"/>
          <w:szCs w:val="28"/>
        </w:rPr>
        <w:t xml:space="preserve"> rekreacyjn</w:t>
      </w:r>
      <w:r w:rsidR="00A00258" w:rsidRPr="00F14652">
        <w:rPr>
          <w:rFonts w:ascii="Calibri" w:hAnsi="Calibri" w:cs="Calibri"/>
          <w:b/>
          <w:bCs/>
          <w:sz w:val="28"/>
          <w:szCs w:val="28"/>
        </w:rPr>
        <w:t>ych</w:t>
      </w:r>
      <w:r w:rsidRPr="00F14652">
        <w:rPr>
          <w:rFonts w:ascii="Calibri" w:hAnsi="Calibri" w:cs="Calibri"/>
          <w:b/>
          <w:bCs/>
          <w:sz w:val="28"/>
          <w:szCs w:val="28"/>
        </w:rPr>
        <w:t xml:space="preserve"> położonych na terenie Gminy Radzymin</w:t>
      </w:r>
    </w:p>
    <w:p w:rsidR="00F14652" w:rsidRPr="00F14652" w:rsidRDefault="00F14652" w:rsidP="00F14652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</w:p>
    <w:p w:rsidR="00350019" w:rsidRDefault="00663541" w:rsidP="00F14652">
      <w:pPr>
        <w:autoSpaceDE w:val="0"/>
        <w:autoSpaceDN w:val="0"/>
        <w:adjustRightInd w:val="0"/>
        <w:ind w:firstLine="851"/>
        <w:jc w:val="both"/>
        <w:rPr>
          <w:rFonts w:ascii="Calibri" w:hAnsi="Calibri" w:cs="Calibri"/>
          <w:sz w:val="28"/>
          <w:szCs w:val="28"/>
        </w:rPr>
      </w:pPr>
      <w:r w:rsidRPr="00F14652">
        <w:rPr>
          <w:rFonts w:ascii="Calibri" w:hAnsi="Calibri" w:cs="Calibri"/>
          <w:sz w:val="28"/>
          <w:szCs w:val="28"/>
        </w:rPr>
        <w:t>Na podstawie art. 18b ust. 1</w:t>
      </w:r>
      <w:r w:rsidR="000C31D8" w:rsidRPr="00F14652">
        <w:rPr>
          <w:rFonts w:ascii="Calibri" w:hAnsi="Calibri" w:cs="Calibri"/>
          <w:sz w:val="28"/>
          <w:szCs w:val="28"/>
        </w:rPr>
        <w:t xml:space="preserve"> ustawy z dnia 8 marca 1990 r. o samorządzie gminnym (t. j. Dz. U. z 2019 r., poz. 506) </w:t>
      </w:r>
      <w:r w:rsidRPr="00F14652">
        <w:rPr>
          <w:rFonts w:ascii="Calibri" w:hAnsi="Calibri" w:cs="Calibri"/>
          <w:sz w:val="28"/>
          <w:szCs w:val="28"/>
        </w:rPr>
        <w:t xml:space="preserve">i art. 223 </w:t>
      </w:r>
      <w:r w:rsidRPr="00F14652">
        <w:rPr>
          <w:rFonts w:ascii="Calibri" w:hAnsi="Calibri" w:cs="Calibri"/>
          <w:bCs/>
          <w:color w:val="000000"/>
          <w:sz w:val="28"/>
          <w:szCs w:val="28"/>
        </w:rPr>
        <w:t>§ 1, 244</w:t>
      </w:r>
      <w:r w:rsidRPr="00F14652">
        <w:rPr>
          <w:rFonts w:ascii="Calibri" w:hAnsi="Calibri" w:cs="Calibri"/>
          <w:sz w:val="28"/>
          <w:szCs w:val="28"/>
        </w:rPr>
        <w:t xml:space="preserve"> </w:t>
      </w:r>
      <w:r w:rsidRPr="00F14652">
        <w:rPr>
          <w:rFonts w:ascii="Calibri" w:hAnsi="Calibri" w:cs="Calibri"/>
          <w:bCs/>
          <w:color w:val="000000"/>
          <w:sz w:val="28"/>
          <w:szCs w:val="28"/>
        </w:rPr>
        <w:t xml:space="preserve">§ 2 ustawy z dnia 14 czerwca 1960 r. – Kodeks postępowania administracyjnego (t. j. Dz. U. z 2018 r., poz. 2096, ze zm.) </w:t>
      </w:r>
      <w:r w:rsidR="000C31D8" w:rsidRPr="00F14652">
        <w:rPr>
          <w:rFonts w:ascii="Calibri" w:hAnsi="Calibri" w:cs="Calibri"/>
          <w:sz w:val="28"/>
          <w:szCs w:val="28"/>
        </w:rPr>
        <w:t>Rada Miejska w Radzyminie uchwala, co następuje:</w:t>
      </w:r>
    </w:p>
    <w:p w:rsidR="00F14652" w:rsidRPr="00F14652" w:rsidRDefault="00F14652" w:rsidP="00F14652">
      <w:pPr>
        <w:autoSpaceDE w:val="0"/>
        <w:autoSpaceDN w:val="0"/>
        <w:adjustRightInd w:val="0"/>
        <w:ind w:firstLine="851"/>
        <w:jc w:val="both"/>
        <w:rPr>
          <w:rFonts w:ascii="Calibri" w:hAnsi="Calibri" w:cs="Calibri"/>
          <w:sz w:val="28"/>
          <w:szCs w:val="28"/>
        </w:rPr>
      </w:pPr>
    </w:p>
    <w:p w:rsidR="00F97363" w:rsidRDefault="00111885" w:rsidP="00F14652">
      <w:pPr>
        <w:jc w:val="both"/>
        <w:rPr>
          <w:rFonts w:ascii="Calibri" w:hAnsi="Calibri" w:cs="Calibri"/>
          <w:bCs/>
          <w:sz w:val="28"/>
          <w:szCs w:val="28"/>
        </w:rPr>
      </w:pPr>
      <w:r w:rsidRPr="00F14652">
        <w:rPr>
          <w:rFonts w:ascii="Calibri" w:hAnsi="Calibri" w:cs="Calibri"/>
          <w:bCs/>
          <w:color w:val="000000"/>
          <w:sz w:val="28"/>
          <w:szCs w:val="28"/>
        </w:rPr>
        <w:t>§1.</w:t>
      </w:r>
      <w:r w:rsidR="00350019" w:rsidRPr="00F14652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="00663541" w:rsidRPr="00F14652">
        <w:rPr>
          <w:rFonts w:ascii="Calibri" w:hAnsi="Calibri" w:cs="Calibri"/>
          <w:bCs/>
          <w:color w:val="000000"/>
          <w:sz w:val="28"/>
          <w:szCs w:val="28"/>
        </w:rPr>
        <w:t xml:space="preserve">Wniosek </w:t>
      </w:r>
      <w:r w:rsidR="001A7289" w:rsidRPr="00F14652">
        <w:rPr>
          <w:rFonts w:ascii="Calibri" w:hAnsi="Calibri" w:cs="Calibri"/>
          <w:bCs/>
          <w:color w:val="000000"/>
          <w:sz w:val="28"/>
          <w:szCs w:val="28"/>
        </w:rPr>
        <w:t xml:space="preserve">z dnia </w:t>
      </w:r>
      <w:r w:rsidR="001A7289" w:rsidRPr="00F14652">
        <w:rPr>
          <w:rFonts w:ascii="Calibri" w:hAnsi="Calibri"/>
          <w:color w:val="000000"/>
          <w:sz w:val="28"/>
          <w:szCs w:val="28"/>
        </w:rPr>
        <w:t xml:space="preserve">11 maja 2019 r., zarejestrowany w Biurze Rady Miejskiej pod nr </w:t>
      </w:r>
      <w:r w:rsidR="006811D4" w:rsidRPr="00F14652">
        <w:rPr>
          <w:rFonts w:ascii="Calibri" w:hAnsi="Calibri"/>
          <w:color w:val="000000"/>
          <w:sz w:val="28"/>
          <w:szCs w:val="28"/>
        </w:rPr>
        <w:t>47</w:t>
      </w:r>
      <w:r w:rsidR="001A7289" w:rsidRPr="00F14652">
        <w:rPr>
          <w:rFonts w:ascii="Calibri" w:hAnsi="Calibri"/>
          <w:color w:val="000000"/>
          <w:sz w:val="28"/>
          <w:szCs w:val="28"/>
        </w:rPr>
        <w:t xml:space="preserve">, </w:t>
      </w:r>
      <w:r w:rsidR="00D85582" w:rsidRPr="00F14652">
        <w:rPr>
          <w:rFonts w:ascii="Calibri" w:hAnsi="Calibri" w:cs="Calibri"/>
          <w:bCs/>
          <w:color w:val="000000"/>
          <w:sz w:val="28"/>
          <w:szCs w:val="28"/>
        </w:rPr>
        <w:t>W</w:t>
      </w:r>
      <w:r w:rsidR="00021FDE" w:rsidRPr="00F14652">
        <w:rPr>
          <w:rFonts w:ascii="Calibri" w:hAnsi="Calibri" w:cs="Calibri"/>
          <w:bCs/>
          <w:color w:val="000000"/>
          <w:sz w:val="28"/>
          <w:szCs w:val="28"/>
        </w:rPr>
        <w:t>łaścicieli</w:t>
      </w:r>
      <w:r w:rsidR="00663541" w:rsidRPr="00F14652">
        <w:rPr>
          <w:rFonts w:ascii="Calibri" w:hAnsi="Calibri" w:cs="Calibri"/>
          <w:bCs/>
          <w:color w:val="000000"/>
          <w:sz w:val="28"/>
          <w:szCs w:val="28"/>
        </w:rPr>
        <w:t xml:space="preserve"> dział</w:t>
      </w:r>
      <w:r w:rsidR="00A00258" w:rsidRPr="00F14652">
        <w:rPr>
          <w:rFonts w:ascii="Calibri" w:hAnsi="Calibri" w:cs="Calibri"/>
          <w:bCs/>
          <w:color w:val="000000"/>
          <w:sz w:val="28"/>
          <w:szCs w:val="28"/>
        </w:rPr>
        <w:t>ek</w:t>
      </w:r>
      <w:r w:rsidR="00663541" w:rsidRPr="00F14652">
        <w:rPr>
          <w:rFonts w:ascii="Calibri" w:hAnsi="Calibri" w:cs="Calibri"/>
          <w:bCs/>
          <w:color w:val="000000"/>
          <w:sz w:val="28"/>
          <w:szCs w:val="28"/>
        </w:rPr>
        <w:t xml:space="preserve"> rekreacyjn</w:t>
      </w:r>
      <w:r w:rsidR="00A00258" w:rsidRPr="00F14652">
        <w:rPr>
          <w:rFonts w:ascii="Calibri" w:hAnsi="Calibri" w:cs="Calibri"/>
          <w:bCs/>
          <w:color w:val="000000"/>
          <w:sz w:val="28"/>
          <w:szCs w:val="28"/>
        </w:rPr>
        <w:t>ych</w:t>
      </w:r>
      <w:r w:rsidR="00021FDE" w:rsidRPr="00F14652">
        <w:rPr>
          <w:rFonts w:ascii="Calibri" w:hAnsi="Calibri" w:cs="Calibri"/>
          <w:bCs/>
          <w:color w:val="000000"/>
          <w:sz w:val="28"/>
          <w:szCs w:val="28"/>
        </w:rPr>
        <w:t xml:space="preserve"> </w:t>
      </w:r>
      <w:r w:rsidR="00663541" w:rsidRPr="00F14652">
        <w:rPr>
          <w:rFonts w:ascii="Calibri" w:hAnsi="Calibri" w:cs="Calibri"/>
          <w:bCs/>
          <w:color w:val="000000"/>
          <w:sz w:val="28"/>
          <w:szCs w:val="28"/>
        </w:rPr>
        <w:t>położon</w:t>
      </w:r>
      <w:r w:rsidR="00A00258" w:rsidRPr="00F14652">
        <w:rPr>
          <w:rFonts w:ascii="Calibri" w:hAnsi="Calibri" w:cs="Calibri"/>
          <w:bCs/>
          <w:color w:val="000000"/>
          <w:sz w:val="28"/>
          <w:szCs w:val="28"/>
        </w:rPr>
        <w:t>ych</w:t>
      </w:r>
      <w:r w:rsidR="00663541" w:rsidRPr="00F14652">
        <w:rPr>
          <w:rFonts w:ascii="Calibri" w:hAnsi="Calibri" w:cs="Calibri"/>
          <w:bCs/>
          <w:color w:val="000000"/>
          <w:sz w:val="28"/>
          <w:szCs w:val="28"/>
        </w:rPr>
        <w:t xml:space="preserve"> na terenie Gminy Radzymin, dotyczący zmiany </w:t>
      </w:r>
      <w:r w:rsidR="001A7289" w:rsidRPr="00F14652">
        <w:rPr>
          <w:rFonts w:ascii="Calibri" w:hAnsi="Calibri" w:cs="Calibri"/>
          <w:bCs/>
          <w:color w:val="000000"/>
          <w:sz w:val="28"/>
          <w:szCs w:val="28"/>
        </w:rPr>
        <w:t>ryczałtowej stawki opłaty</w:t>
      </w:r>
      <w:r w:rsidR="00375C7D" w:rsidRPr="00F14652">
        <w:rPr>
          <w:rFonts w:ascii="Calibri" w:hAnsi="Calibri" w:cs="Calibri"/>
          <w:bCs/>
          <w:color w:val="000000"/>
          <w:sz w:val="28"/>
          <w:szCs w:val="28"/>
        </w:rPr>
        <w:t xml:space="preserve"> określonej </w:t>
      </w:r>
      <w:r w:rsidR="00663541" w:rsidRPr="00F14652">
        <w:rPr>
          <w:rFonts w:ascii="Calibri" w:hAnsi="Calibri" w:cs="Calibri"/>
          <w:bCs/>
          <w:color w:val="000000"/>
          <w:sz w:val="28"/>
          <w:szCs w:val="28"/>
        </w:rPr>
        <w:t>Uchwał</w:t>
      </w:r>
      <w:r w:rsidR="00375C7D" w:rsidRPr="00F14652">
        <w:rPr>
          <w:rFonts w:ascii="Calibri" w:hAnsi="Calibri" w:cs="Calibri"/>
          <w:bCs/>
          <w:color w:val="000000"/>
          <w:sz w:val="28"/>
          <w:szCs w:val="28"/>
        </w:rPr>
        <w:t>ą</w:t>
      </w:r>
      <w:r w:rsidR="000C31D8" w:rsidRPr="00F14652">
        <w:rPr>
          <w:rFonts w:ascii="Calibri" w:hAnsi="Calibri" w:cs="Calibri"/>
          <w:bCs/>
          <w:color w:val="000000"/>
          <w:sz w:val="28"/>
          <w:szCs w:val="28"/>
        </w:rPr>
        <w:t xml:space="preserve"> Nr </w:t>
      </w:r>
      <w:r w:rsidR="00663541" w:rsidRPr="00F14652">
        <w:rPr>
          <w:rFonts w:ascii="Calibri" w:hAnsi="Calibri" w:cs="Calibri"/>
          <w:bCs/>
          <w:color w:val="000000"/>
          <w:sz w:val="28"/>
          <w:szCs w:val="28"/>
        </w:rPr>
        <w:t>67</w:t>
      </w:r>
      <w:r w:rsidR="00F97363" w:rsidRPr="00F14652">
        <w:rPr>
          <w:rFonts w:ascii="Calibri" w:hAnsi="Calibri" w:cs="Calibri"/>
          <w:bCs/>
          <w:color w:val="000000"/>
          <w:sz w:val="28"/>
          <w:szCs w:val="28"/>
        </w:rPr>
        <w:t xml:space="preserve">/V/2019 Rady Miejskiej w Radzyminie z dnia </w:t>
      </w:r>
      <w:r w:rsidR="00663541" w:rsidRPr="00F14652">
        <w:rPr>
          <w:rFonts w:ascii="Calibri" w:hAnsi="Calibri" w:cs="Calibri"/>
          <w:bCs/>
          <w:color w:val="000000"/>
          <w:sz w:val="28"/>
          <w:szCs w:val="28"/>
        </w:rPr>
        <w:t>11 marca</w:t>
      </w:r>
      <w:r w:rsidR="00F97363" w:rsidRPr="00F14652">
        <w:rPr>
          <w:rFonts w:ascii="Calibri" w:hAnsi="Calibri" w:cs="Calibri"/>
          <w:bCs/>
          <w:color w:val="000000"/>
          <w:sz w:val="28"/>
          <w:szCs w:val="28"/>
        </w:rPr>
        <w:t xml:space="preserve"> 2019 r. </w:t>
      </w:r>
      <w:r w:rsidR="00F97363" w:rsidRPr="00F14652">
        <w:rPr>
          <w:rFonts w:ascii="Calibri" w:hAnsi="Calibri" w:cs="Calibri"/>
          <w:bCs/>
          <w:sz w:val="28"/>
          <w:szCs w:val="28"/>
        </w:rPr>
        <w:t xml:space="preserve">w sprawie </w:t>
      </w:r>
      <w:r w:rsidR="00663541" w:rsidRPr="00F14652">
        <w:rPr>
          <w:rFonts w:ascii="Calibri" w:hAnsi="Calibri" w:cs="Calibri"/>
          <w:bCs/>
          <w:sz w:val="28"/>
          <w:szCs w:val="28"/>
        </w:rPr>
        <w:t>ustalenia ryczałtowej stawki opłaty za gospodarowanie odpadami komunalnymi za rok od domku letniskowego lub innej nieruchomości wykorzystywanej na cele rekreacyjno-wypoczynkowe</w:t>
      </w:r>
      <w:r w:rsidR="00375C7D" w:rsidRPr="00F14652">
        <w:rPr>
          <w:rFonts w:ascii="Calibri" w:hAnsi="Calibri" w:cs="Calibri"/>
          <w:bCs/>
          <w:sz w:val="28"/>
          <w:szCs w:val="28"/>
        </w:rPr>
        <w:t>,</w:t>
      </w:r>
      <w:r w:rsidR="00663541" w:rsidRPr="00F14652">
        <w:rPr>
          <w:rFonts w:ascii="Calibri" w:hAnsi="Calibri" w:cs="Calibri"/>
          <w:bCs/>
          <w:sz w:val="28"/>
          <w:szCs w:val="28"/>
        </w:rPr>
        <w:t xml:space="preserve"> rozpatruje się negatywnie. Szczegółowe powody rozstrzygnięcia zawiera uzasadnie</w:t>
      </w:r>
      <w:r w:rsidR="00375C7D" w:rsidRPr="00F14652">
        <w:rPr>
          <w:rFonts w:ascii="Calibri" w:hAnsi="Calibri" w:cs="Calibri"/>
          <w:bCs/>
          <w:sz w:val="28"/>
          <w:szCs w:val="28"/>
        </w:rPr>
        <w:t>nie, stanowiące załącznik do uchwały.</w:t>
      </w:r>
    </w:p>
    <w:p w:rsidR="00F14652" w:rsidRPr="00F14652" w:rsidRDefault="00F14652" w:rsidP="00F14652">
      <w:pPr>
        <w:jc w:val="both"/>
        <w:rPr>
          <w:rFonts w:ascii="Calibri" w:hAnsi="Calibri" w:cs="Calibri"/>
          <w:bCs/>
          <w:sz w:val="28"/>
          <w:szCs w:val="28"/>
        </w:rPr>
      </w:pPr>
    </w:p>
    <w:p w:rsidR="00532AE6" w:rsidRDefault="00660C1A" w:rsidP="00F14652">
      <w:pPr>
        <w:pStyle w:val="NormalnyWeb"/>
        <w:tabs>
          <w:tab w:val="left" w:pos="540"/>
        </w:tabs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F14652">
        <w:rPr>
          <w:rFonts w:ascii="Calibri" w:hAnsi="Calibri" w:cs="Calibri"/>
          <w:bCs/>
          <w:sz w:val="28"/>
          <w:szCs w:val="28"/>
        </w:rPr>
        <w:t>§</w:t>
      </w:r>
      <w:r w:rsidR="00532AE6" w:rsidRPr="00F14652">
        <w:rPr>
          <w:rFonts w:ascii="Calibri" w:hAnsi="Calibri" w:cs="Calibri"/>
          <w:bCs/>
          <w:sz w:val="28"/>
          <w:szCs w:val="28"/>
        </w:rPr>
        <w:t>2.</w:t>
      </w:r>
      <w:bookmarkStart w:id="0" w:name="bookmark_9"/>
      <w:bookmarkEnd w:id="0"/>
      <w:r w:rsidR="00350019" w:rsidRPr="00F14652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532AE6" w:rsidRPr="00F14652">
        <w:rPr>
          <w:rFonts w:ascii="Calibri" w:hAnsi="Calibri" w:cs="Calibri"/>
          <w:sz w:val="28"/>
          <w:szCs w:val="28"/>
        </w:rPr>
        <w:t xml:space="preserve">Wykonanie uchwały powierza się </w:t>
      </w:r>
      <w:r w:rsidR="003A093E" w:rsidRPr="00F14652">
        <w:rPr>
          <w:rFonts w:ascii="Calibri" w:hAnsi="Calibri" w:cs="Calibri"/>
          <w:sz w:val="28"/>
          <w:szCs w:val="28"/>
        </w:rPr>
        <w:t>Przewodniczącemu Rady Miejskiej w Radzyminie, zobowiązując do poinformowania Wnioskodawców o sposobie rozpatrzenia wniosku oraz przesłania odpisu niniejszej uchwały wraz z uzasadnieniem.</w:t>
      </w:r>
    </w:p>
    <w:p w:rsidR="00F14652" w:rsidRPr="00F14652" w:rsidRDefault="00F14652" w:rsidP="00F14652">
      <w:pPr>
        <w:pStyle w:val="NormalnyWeb"/>
        <w:tabs>
          <w:tab w:val="left" w:pos="540"/>
        </w:tabs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</w:p>
    <w:p w:rsidR="00732288" w:rsidRPr="00F14652" w:rsidRDefault="000C31D8" w:rsidP="00F14652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F14652">
        <w:rPr>
          <w:rFonts w:ascii="Calibri" w:hAnsi="Calibri" w:cs="Calibri"/>
          <w:bCs/>
          <w:sz w:val="28"/>
          <w:szCs w:val="28"/>
        </w:rPr>
        <w:t>§</w:t>
      </w:r>
      <w:r w:rsidR="00F97363" w:rsidRPr="00F14652">
        <w:rPr>
          <w:rFonts w:ascii="Calibri" w:hAnsi="Calibri" w:cs="Calibri"/>
          <w:bCs/>
          <w:sz w:val="28"/>
          <w:szCs w:val="28"/>
        </w:rPr>
        <w:t>3</w:t>
      </w:r>
      <w:r w:rsidR="00532AE6" w:rsidRPr="00F14652">
        <w:rPr>
          <w:rFonts w:ascii="Calibri" w:hAnsi="Calibri" w:cs="Calibri"/>
          <w:bCs/>
          <w:sz w:val="28"/>
          <w:szCs w:val="28"/>
        </w:rPr>
        <w:t>.</w:t>
      </w:r>
      <w:bookmarkStart w:id="1" w:name="bookmark_11"/>
      <w:bookmarkEnd w:id="1"/>
      <w:r w:rsidR="00350019" w:rsidRPr="00F14652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F97363" w:rsidRPr="00F14652">
        <w:rPr>
          <w:rFonts w:ascii="Calibri" w:hAnsi="Calibri" w:cs="Calibri"/>
          <w:sz w:val="28"/>
          <w:szCs w:val="28"/>
        </w:rPr>
        <w:t xml:space="preserve">Uchwała wchodzi w życie </w:t>
      </w:r>
      <w:r w:rsidR="003A093E" w:rsidRPr="00F14652">
        <w:rPr>
          <w:rFonts w:ascii="Calibri" w:hAnsi="Calibri" w:cs="Calibri"/>
          <w:sz w:val="28"/>
          <w:szCs w:val="28"/>
        </w:rPr>
        <w:t>z dniem podjęcia.</w:t>
      </w:r>
    </w:p>
    <w:p w:rsidR="003E42DE" w:rsidRPr="00F14652" w:rsidRDefault="003E42DE" w:rsidP="00F14652">
      <w:pPr>
        <w:pStyle w:val="Default"/>
        <w:jc w:val="both"/>
        <w:rPr>
          <w:rFonts w:ascii="Calibri" w:hAnsi="Calibri" w:cs="Calibri"/>
          <w:sz w:val="28"/>
          <w:szCs w:val="28"/>
        </w:rPr>
      </w:pPr>
      <w:bookmarkStart w:id="2" w:name="bookmark_12"/>
      <w:bookmarkEnd w:id="2"/>
    </w:p>
    <w:p w:rsidR="00150C62" w:rsidRPr="00F14652" w:rsidRDefault="00150C62" w:rsidP="00F14652">
      <w:pPr>
        <w:pStyle w:val="Default"/>
        <w:jc w:val="both"/>
        <w:rPr>
          <w:rFonts w:ascii="Calibri" w:hAnsi="Calibri" w:cs="Calibri"/>
          <w:sz w:val="28"/>
          <w:szCs w:val="28"/>
        </w:rPr>
      </w:pPr>
    </w:p>
    <w:p w:rsidR="00150C62" w:rsidRPr="00F14652" w:rsidRDefault="00150C62" w:rsidP="00F14652">
      <w:pPr>
        <w:pStyle w:val="Default"/>
        <w:jc w:val="both"/>
        <w:rPr>
          <w:rFonts w:ascii="Calibri" w:hAnsi="Calibri" w:cs="Calibri"/>
          <w:sz w:val="28"/>
          <w:szCs w:val="28"/>
        </w:rPr>
      </w:pPr>
    </w:p>
    <w:p w:rsidR="00150C62" w:rsidRPr="00F14652" w:rsidRDefault="00150C62" w:rsidP="00F14652">
      <w:pPr>
        <w:pStyle w:val="Default"/>
        <w:jc w:val="both"/>
        <w:rPr>
          <w:rFonts w:ascii="Calibri" w:hAnsi="Calibri" w:cs="Calibri"/>
          <w:sz w:val="28"/>
          <w:szCs w:val="28"/>
        </w:rPr>
      </w:pPr>
    </w:p>
    <w:p w:rsidR="00150C62" w:rsidRPr="00F14652" w:rsidRDefault="00150C62" w:rsidP="00F14652">
      <w:pPr>
        <w:pStyle w:val="Default"/>
        <w:jc w:val="both"/>
        <w:rPr>
          <w:rFonts w:ascii="Calibri" w:hAnsi="Calibri" w:cs="Calibri"/>
          <w:sz w:val="28"/>
          <w:szCs w:val="28"/>
        </w:rPr>
      </w:pPr>
    </w:p>
    <w:p w:rsidR="00150C62" w:rsidRPr="00F14652" w:rsidRDefault="00150C62" w:rsidP="00F14652">
      <w:pPr>
        <w:pStyle w:val="Default"/>
        <w:jc w:val="both"/>
        <w:rPr>
          <w:rFonts w:ascii="Calibri" w:hAnsi="Calibri" w:cs="Calibri"/>
          <w:sz w:val="28"/>
          <w:szCs w:val="28"/>
        </w:rPr>
      </w:pPr>
    </w:p>
    <w:p w:rsidR="003E42DE" w:rsidRPr="00F14652" w:rsidRDefault="003E42DE" w:rsidP="00F14652">
      <w:pPr>
        <w:pStyle w:val="Default"/>
        <w:jc w:val="both"/>
        <w:rPr>
          <w:rFonts w:ascii="Calibri" w:hAnsi="Calibri" w:cs="Calibri"/>
          <w:sz w:val="28"/>
          <w:szCs w:val="28"/>
        </w:rPr>
      </w:pPr>
    </w:p>
    <w:p w:rsidR="003E42DE" w:rsidRPr="00F14652" w:rsidRDefault="003E42DE" w:rsidP="00F14652">
      <w:pPr>
        <w:pStyle w:val="Default"/>
        <w:jc w:val="both"/>
        <w:rPr>
          <w:rFonts w:ascii="Calibri" w:hAnsi="Calibri" w:cs="Calibri"/>
          <w:sz w:val="28"/>
          <w:szCs w:val="28"/>
        </w:rPr>
      </w:pPr>
    </w:p>
    <w:p w:rsidR="00307070" w:rsidRPr="00F14652" w:rsidRDefault="00307070" w:rsidP="002D0E5B">
      <w:pPr>
        <w:shd w:val="clear" w:color="auto" w:fill="FFFFFF"/>
        <w:rPr>
          <w:rStyle w:val="Pogrubienie"/>
          <w:rFonts w:ascii="Calibri" w:hAnsi="Calibri" w:cs="Calibri"/>
          <w:color w:val="111111"/>
          <w:sz w:val="28"/>
          <w:szCs w:val="28"/>
        </w:rPr>
      </w:pPr>
    </w:p>
    <w:p w:rsidR="00307070" w:rsidRPr="00F14652" w:rsidRDefault="00307070" w:rsidP="002D0E5B">
      <w:pPr>
        <w:shd w:val="clear" w:color="auto" w:fill="FFFFFF"/>
        <w:rPr>
          <w:rStyle w:val="Pogrubienie"/>
          <w:rFonts w:ascii="Calibri" w:hAnsi="Calibri" w:cs="Calibri"/>
          <w:color w:val="111111"/>
          <w:sz w:val="28"/>
          <w:szCs w:val="28"/>
        </w:rPr>
      </w:pPr>
    </w:p>
    <w:p w:rsidR="002A6ECF" w:rsidRPr="00F14652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F14652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F14652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F14652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F14652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F14652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F14652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F14652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F14652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F14652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F14652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F14652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5A4C68" w:rsidRPr="00F14652" w:rsidRDefault="005A4C68" w:rsidP="00584DAE">
      <w:pPr>
        <w:pStyle w:val="Tekstpodstawowy"/>
        <w:spacing w:after="0"/>
        <w:rPr>
          <w:rFonts w:ascii="Calibri" w:hAnsi="Calibri" w:cs="Calibri"/>
          <w:sz w:val="28"/>
          <w:szCs w:val="28"/>
          <w:lang w:val="pl-PL"/>
        </w:rPr>
      </w:pPr>
    </w:p>
    <w:p w:rsidR="00375C7D" w:rsidRPr="00F14652" w:rsidRDefault="00375C7D" w:rsidP="00584DAE">
      <w:pPr>
        <w:pStyle w:val="Tekstpodstawowy"/>
        <w:spacing w:after="0"/>
        <w:rPr>
          <w:rFonts w:ascii="Calibri" w:hAnsi="Calibri" w:cs="Calibri"/>
          <w:sz w:val="28"/>
          <w:szCs w:val="28"/>
          <w:lang w:val="pl-PL"/>
        </w:rPr>
      </w:pPr>
    </w:p>
    <w:p w:rsidR="00375C7D" w:rsidRPr="00F14652" w:rsidRDefault="00375C7D" w:rsidP="00584DAE">
      <w:pPr>
        <w:pStyle w:val="Tekstpodstawowy"/>
        <w:spacing w:after="0"/>
        <w:rPr>
          <w:rFonts w:ascii="Calibri" w:hAnsi="Calibri" w:cs="Calibri"/>
          <w:sz w:val="28"/>
          <w:szCs w:val="28"/>
          <w:lang w:val="pl-PL"/>
        </w:rPr>
      </w:pPr>
    </w:p>
    <w:p w:rsidR="00375C7D" w:rsidRPr="00F14652" w:rsidRDefault="00375C7D" w:rsidP="00584DAE">
      <w:pPr>
        <w:pStyle w:val="Tekstpodstawowy"/>
        <w:spacing w:after="0"/>
        <w:rPr>
          <w:rFonts w:ascii="Calibri" w:hAnsi="Calibri" w:cs="Calibri"/>
          <w:sz w:val="28"/>
          <w:szCs w:val="28"/>
          <w:lang w:val="pl-PL"/>
        </w:rPr>
      </w:pPr>
    </w:p>
    <w:p w:rsidR="00375C7D" w:rsidRPr="00F14652" w:rsidRDefault="00375C7D" w:rsidP="00584DAE">
      <w:pPr>
        <w:pStyle w:val="Tekstpodstawowy"/>
        <w:spacing w:after="0"/>
        <w:rPr>
          <w:rFonts w:ascii="Calibri" w:hAnsi="Calibri" w:cs="Calibri"/>
          <w:sz w:val="28"/>
          <w:szCs w:val="28"/>
          <w:lang w:val="pl-PL"/>
        </w:rPr>
      </w:pPr>
    </w:p>
    <w:p w:rsidR="00375C7D" w:rsidRPr="00F14652" w:rsidRDefault="00375C7D" w:rsidP="00375C7D">
      <w:pPr>
        <w:pStyle w:val="NormalnyWeb"/>
        <w:jc w:val="center"/>
        <w:rPr>
          <w:rFonts w:ascii="Calibri" w:hAnsi="Calibri" w:cs="Calibri"/>
          <w:b/>
          <w:sz w:val="28"/>
          <w:szCs w:val="28"/>
        </w:rPr>
      </w:pPr>
      <w:r w:rsidRPr="00F14652">
        <w:rPr>
          <w:rFonts w:ascii="Calibri" w:hAnsi="Calibri" w:cs="Calibri"/>
          <w:b/>
          <w:sz w:val="28"/>
          <w:szCs w:val="28"/>
        </w:rPr>
        <w:t xml:space="preserve">UZASDNIENIE </w:t>
      </w:r>
    </w:p>
    <w:p w:rsidR="00375C7D" w:rsidRPr="00F14652" w:rsidRDefault="00375C7D" w:rsidP="00375C7D">
      <w:pPr>
        <w:pStyle w:val="NormalnyWeb"/>
        <w:jc w:val="center"/>
        <w:rPr>
          <w:rFonts w:ascii="Calibri" w:hAnsi="Calibri" w:cs="Calibri"/>
          <w:b/>
          <w:sz w:val="28"/>
          <w:szCs w:val="28"/>
        </w:rPr>
      </w:pPr>
      <w:r w:rsidRPr="00F14652">
        <w:rPr>
          <w:rFonts w:ascii="Calibri" w:hAnsi="Calibri" w:cs="Calibri"/>
          <w:b/>
          <w:bCs/>
          <w:sz w:val="28"/>
          <w:szCs w:val="28"/>
        </w:rPr>
        <w:t xml:space="preserve">do uchwały w sprawie rozpatrzenia wniosku Właścicieli działek rekreacyjnych </w:t>
      </w:r>
      <w:r w:rsidRPr="00F14652">
        <w:rPr>
          <w:rFonts w:ascii="Calibri" w:hAnsi="Calibri" w:cs="Calibri"/>
          <w:b/>
          <w:bCs/>
          <w:sz w:val="28"/>
          <w:szCs w:val="28"/>
        </w:rPr>
        <w:br/>
        <w:t>położonych na terenie Gminy Radzymin</w:t>
      </w:r>
    </w:p>
    <w:p w:rsidR="006779FA" w:rsidRPr="00F14652" w:rsidRDefault="00D12B45" w:rsidP="006779FA">
      <w:pPr>
        <w:spacing w:before="100" w:beforeAutospacing="1" w:after="119"/>
        <w:jc w:val="both"/>
        <w:rPr>
          <w:rFonts w:ascii="Calibri" w:hAnsi="Calibri" w:cs="Calibri"/>
          <w:bCs/>
          <w:sz w:val="28"/>
          <w:szCs w:val="28"/>
        </w:rPr>
      </w:pPr>
      <w:r w:rsidRPr="00F14652">
        <w:rPr>
          <w:rFonts w:ascii="Calibri" w:hAnsi="Calibri"/>
          <w:color w:val="000000"/>
          <w:sz w:val="28"/>
          <w:szCs w:val="28"/>
        </w:rPr>
        <w:t>Pism</w:t>
      </w:r>
      <w:r w:rsidR="00435F40" w:rsidRPr="00F14652">
        <w:rPr>
          <w:rFonts w:ascii="Calibri" w:hAnsi="Calibri"/>
          <w:color w:val="000000"/>
          <w:sz w:val="28"/>
          <w:szCs w:val="28"/>
        </w:rPr>
        <w:t>em</w:t>
      </w:r>
      <w:r w:rsidRPr="00F14652">
        <w:rPr>
          <w:rFonts w:ascii="Calibri" w:hAnsi="Calibri"/>
          <w:color w:val="000000"/>
          <w:sz w:val="28"/>
          <w:szCs w:val="28"/>
        </w:rPr>
        <w:t xml:space="preserve"> z dnia </w:t>
      </w:r>
      <w:r w:rsidR="004D258B" w:rsidRPr="00F14652">
        <w:rPr>
          <w:rFonts w:ascii="Calibri" w:hAnsi="Calibri"/>
          <w:color w:val="000000"/>
          <w:sz w:val="28"/>
          <w:szCs w:val="28"/>
        </w:rPr>
        <w:t>11</w:t>
      </w:r>
      <w:r w:rsidRPr="00F14652">
        <w:rPr>
          <w:rFonts w:ascii="Calibri" w:hAnsi="Calibri"/>
          <w:color w:val="000000"/>
          <w:sz w:val="28"/>
          <w:szCs w:val="28"/>
        </w:rPr>
        <w:t xml:space="preserve"> </w:t>
      </w:r>
      <w:r w:rsidR="004D258B" w:rsidRPr="00F14652">
        <w:rPr>
          <w:rFonts w:ascii="Calibri" w:hAnsi="Calibri"/>
          <w:color w:val="000000"/>
          <w:sz w:val="28"/>
          <w:szCs w:val="28"/>
        </w:rPr>
        <w:t>maja</w:t>
      </w:r>
      <w:r w:rsidRPr="00F14652">
        <w:rPr>
          <w:rFonts w:ascii="Calibri" w:hAnsi="Calibri"/>
          <w:color w:val="000000"/>
          <w:sz w:val="28"/>
          <w:szCs w:val="28"/>
        </w:rPr>
        <w:t xml:space="preserve"> 2019 r.</w:t>
      </w:r>
      <w:r w:rsidR="00EB5DC7" w:rsidRPr="00F14652">
        <w:rPr>
          <w:rFonts w:ascii="Calibri" w:hAnsi="Calibri"/>
          <w:color w:val="000000"/>
          <w:sz w:val="28"/>
          <w:szCs w:val="28"/>
        </w:rPr>
        <w:t xml:space="preserve"> (data wpływu: </w:t>
      </w:r>
      <w:r w:rsidR="004D258B" w:rsidRPr="00F14652">
        <w:rPr>
          <w:rFonts w:ascii="Calibri" w:hAnsi="Calibri"/>
          <w:color w:val="000000"/>
          <w:sz w:val="28"/>
          <w:szCs w:val="28"/>
        </w:rPr>
        <w:t>13.05</w:t>
      </w:r>
      <w:r w:rsidR="00EB5DC7" w:rsidRPr="00F14652">
        <w:rPr>
          <w:rFonts w:ascii="Calibri" w:hAnsi="Calibri"/>
          <w:color w:val="000000"/>
          <w:sz w:val="28"/>
          <w:szCs w:val="28"/>
        </w:rPr>
        <w:t>.2019 r.</w:t>
      </w:r>
      <w:r w:rsidR="00435F40" w:rsidRPr="00F14652">
        <w:rPr>
          <w:rFonts w:ascii="Calibri" w:hAnsi="Calibri"/>
          <w:color w:val="000000"/>
          <w:sz w:val="28"/>
          <w:szCs w:val="28"/>
        </w:rPr>
        <w:t xml:space="preserve">, zarejestrowanym </w:t>
      </w:r>
      <w:r w:rsidR="004D258B" w:rsidRPr="00F14652">
        <w:rPr>
          <w:rFonts w:ascii="Calibri" w:hAnsi="Calibri"/>
          <w:color w:val="000000"/>
          <w:sz w:val="28"/>
          <w:szCs w:val="28"/>
        </w:rPr>
        <w:t xml:space="preserve">w Biurze Rady Miejskiej </w:t>
      </w:r>
      <w:r w:rsidR="00435F40" w:rsidRPr="00F14652">
        <w:rPr>
          <w:rFonts w:ascii="Calibri" w:hAnsi="Calibri"/>
          <w:color w:val="000000"/>
          <w:sz w:val="28"/>
          <w:szCs w:val="28"/>
        </w:rPr>
        <w:t xml:space="preserve">pod nr </w:t>
      </w:r>
      <w:r w:rsidR="006811D4" w:rsidRPr="00F14652">
        <w:rPr>
          <w:rFonts w:ascii="Calibri" w:hAnsi="Calibri"/>
          <w:color w:val="000000"/>
          <w:sz w:val="28"/>
          <w:szCs w:val="28"/>
        </w:rPr>
        <w:t>47</w:t>
      </w:r>
      <w:r w:rsidR="00EB5DC7" w:rsidRPr="00F14652">
        <w:rPr>
          <w:rFonts w:ascii="Calibri" w:hAnsi="Calibri"/>
          <w:color w:val="000000"/>
          <w:sz w:val="28"/>
          <w:szCs w:val="28"/>
        </w:rPr>
        <w:t>)</w:t>
      </w:r>
      <w:r w:rsidR="00435F40" w:rsidRPr="00F14652">
        <w:rPr>
          <w:rFonts w:ascii="Calibri" w:hAnsi="Calibri"/>
          <w:color w:val="000000"/>
          <w:sz w:val="28"/>
          <w:szCs w:val="28"/>
        </w:rPr>
        <w:t xml:space="preserve">, </w:t>
      </w:r>
      <w:r w:rsidRPr="00F14652">
        <w:rPr>
          <w:rFonts w:ascii="Calibri" w:hAnsi="Calibri"/>
          <w:color w:val="000000"/>
          <w:sz w:val="28"/>
          <w:szCs w:val="28"/>
        </w:rPr>
        <w:t>Wnioskodawcy, będący właścicielami dział</w:t>
      </w:r>
      <w:r w:rsidR="00A00258" w:rsidRPr="00F14652">
        <w:rPr>
          <w:rFonts w:ascii="Calibri" w:hAnsi="Calibri"/>
          <w:color w:val="000000"/>
          <w:sz w:val="28"/>
          <w:szCs w:val="28"/>
        </w:rPr>
        <w:t>ek</w:t>
      </w:r>
      <w:r w:rsidRPr="00F14652">
        <w:rPr>
          <w:rFonts w:ascii="Calibri" w:hAnsi="Calibri"/>
          <w:color w:val="000000"/>
          <w:sz w:val="28"/>
          <w:szCs w:val="28"/>
        </w:rPr>
        <w:t xml:space="preserve"> rekreacyjn</w:t>
      </w:r>
      <w:r w:rsidR="00A00258" w:rsidRPr="00F14652">
        <w:rPr>
          <w:rFonts w:ascii="Calibri" w:hAnsi="Calibri"/>
          <w:color w:val="000000"/>
          <w:sz w:val="28"/>
          <w:szCs w:val="28"/>
        </w:rPr>
        <w:t>ych</w:t>
      </w:r>
      <w:r w:rsidRPr="00F14652">
        <w:rPr>
          <w:rFonts w:ascii="Calibri" w:hAnsi="Calibri"/>
          <w:color w:val="000000"/>
          <w:sz w:val="28"/>
          <w:szCs w:val="28"/>
        </w:rPr>
        <w:t xml:space="preserve"> położon</w:t>
      </w:r>
      <w:r w:rsidR="00A00258" w:rsidRPr="00F14652">
        <w:rPr>
          <w:rFonts w:ascii="Calibri" w:hAnsi="Calibri"/>
          <w:color w:val="000000"/>
          <w:sz w:val="28"/>
          <w:szCs w:val="28"/>
        </w:rPr>
        <w:t>ych</w:t>
      </w:r>
      <w:r w:rsidRPr="00F14652">
        <w:rPr>
          <w:rFonts w:ascii="Calibri" w:hAnsi="Calibri"/>
          <w:color w:val="000000"/>
          <w:sz w:val="28"/>
          <w:szCs w:val="28"/>
        </w:rPr>
        <w:t xml:space="preserve"> </w:t>
      </w:r>
      <w:r w:rsidR="00EC3D61" w:rsidRPr="00F14652">
        <w:rPr>
          <w:rFonts w:ascii="Calibri" w:hAnsi="Calibri"/>
          <w:color w:val="000000"/>
          <w:sz w:val="28"/>
          <w:szCs w:val="28"/>
        </w:rPr>
        <w:br/>
      </w:r>
      <w:r w:rsidR="00A00258" w:rsidRPr="00F14652">
        <w:rPr>
          <w:rFonts w:ascii="Calibri" w:hAnsi="Calibri"/>
          <w:color w:val="000000"/>
          <w:sz w:val="28"/>
          <w:szCs w:val="28"/>
        </w:rPr>
        <w:t>na terenie Gminy Radzymin</w:t>
      </w:r>
      <w:r w:rsidR="00C93129" w:rsidRPr="00F14652">
        <w:rPr>
          <w:rFonts w:ascii="Calibri" w:hAnsi="Calibri"/>
          <w:color w:val="000000"/>
          <w:sz w:val="28"/>
          <w:szCs w:val="28"/>
        </w:rPr>
        <w:t xml:space="preserve">, </w:t>
      </w:r>
      <w:r w:rsidR="006779FA" w:rsidRPr="00F14652">
        <w:rPr>
          <w:rFonts w:ascii="Calibri" w:hAnsi="Calibri"/>
          <w:color w:val="000000"/>
          <w:sz w:val="28"/>
          <w:szCs w:val="28"/>
        </w:rPr>
        <w:t xml:space="preserve">zwrócili się do Rady Miejskiej w Radzyminie </w:t>
      </w:r>
      <w:r w:rsidR="006779FA" w:rsidRPr="00F14652">
        <w:rPr>
          <w:rFonts w:ascii="Calibri" w:hAnsi="Calibri" w:cs="Calibri"/>
          <w:bCs/>
          <w:color w:val="000000"/>
          <w:sz w:val="28"/>
          <w:szCs w:val="28"/>
        </w:rPr>
        <w:t xml:space="preserve">o zmianę ryczałtowej stawki opłaty, określonej Uchwałą Nr 67/V/2019 Rady Miejskiej w Radzyminie z dnia 11 marca 2019 r. </w:t>
      </w:r>
      <w:r w:rsidR="00EC3D61" w:rsidRPr="00F14652">
        <w:rPr>
          <w:rFonts w:ascii="Calibri" w:hAnsi="Calibri" w:cs="Calibri"/>
          <w:bCs/>
          <w:color w:val="000000"/>
          <w:sz w:val="28"/>
          <w:szCs w:val="28"/>
        </w:rPr>
        <w:br/>
      </w:r>
      <w:r w:rsidR="006779FA" w:rsidRPr="00F14652">
        <w:rPr>
          <w:rFonts w:ascii="Calibri" w:hAnsi="Calibri" w:cs="Calibri"/>
          <w:bCs/>
          <w:sz w:val="28"/>
          <w:szCs w:val="28"/>
        </w:rPr>
        <w:t xml:space="preserve">w sprawie ustalenia ryczałtowej stawki opłaty za gospodarowanie odpadami komunalnymi za rok </w:t>
      </w:r>
      <w:r w:rsidR="00EC3D61" w:rsidRPr="00F14652">
        <w:rPr>
          <w:rFonts w:ascii="Calibri" w:hAnsi="Calibri" w:cs="Calibri"/>
          <w:bCs/>
          <w:sz w:val="28"/>
          <w:szCs w:val="28"/>
        </w:rPr>
        <w:br/>
      </w:r>
      <w:r w:rsidR="006779FA" w:rsidRPr="00F14652">
        <w:rPr>
          <w:rFonts w:ascii="Calibri" w:hAnsi="Calibri" w:cs="Calibri"/>
          <w:bCs/>
          <w:sz w:val="28"/>
          <w:szCs w:val="28"/>
        </w:rPr>
        <w:t>od domku letniskowego lub innej nieruchomości wykorzystywanej na cele rekreacyjno-wypoczynkowe. Powyższy wniosek Rada Miejska w Radzyminie rozpatrzyła negatywnie.</w:t>
      </w:r>
    </w:p>
    <w:p w:rsidR="006779FA" w:rsidRPr="00F14652" w:rsidRDefault="006779FA" w:rsidP="006779FA">
      <w:pPr>
        <w:spacing w:before="100" w:beforeAutospacing="1" w:after="119"/>
        <w:jc w:val="both"/>
        <w:rPr>
          <w:rFonts w:ascii="Calibri" w:hAnsi="Calibri" w:cs="Calibri"/>
          <w:bCs/>
          <w:color w:val="000000"/>
          <w:sz w:val="28"/>
          <w:szCs w:val="28"/>
        </w:rPr>
      </w:pPr>
      <w:r w:rsidRPr="00F14652">
        <w:rPr>
          <w:rFonts w:ascii="Calibri" w:hAnsi="Calibri" w:cs="Calibri"/>
          <w:bCs/>
          <w:sz w:val="28"/>
          <w:szCs w:val="28"/>
        </w:rPr>
        <w:t xml:space="preserve">Na podstawie art. 18b ust. 1 ustawy z dnia </w:t>
      </w:r>
      <w:r w:rsidRPr="00F14652">
        <w:rPr>
          <w:rFonts w:ascii="Calibri" w:hAnsi="Calibri" w:cs="Calibri"/>
          <w:sz w:val="28"/>
          <w:szCs w:val="28"/>
        </w:rPr>
        <w:t xml:space="preserve">8 marca 1990 r. o samorządzie gminnym (t. j. Dz. U. z 2019 r., poz. 506) rada gminy rozpatruje wnioski oraz petycje składane przez obywateli i w tym celu powołuje komisję skarg, wniosków i petycji. Stosownie do </w:t>
      </w:r>
      <w:r w:rsidRPr="00F14652">
        <w:rPr>
          <w:rFonts w:ascii="Calibri" w:hAnsi="Calibri" w:cs="Calibri"/>
          <w:bCs/>
          <w:color w:val="000000"/>
          <w:sz w:val="28"/>
          <w:szCs w:val="28"/>
        </w:rPr>
        <w:t xml:space="preserve">§103 ust. 2 załącznika Nr 1 do Uchwały </w:t>
      </w:r>
      <w:r w:rsidR="00EC3D61" w:rsidRPr="00F14652">
        <w:rPr>
          <w:rFonts w:ascii="Calibri" w:hAnsi="Calibri" w:cs="Calibri"/>
          <w:bCs/>
          <w:color w:val="000000"/>
          <w:sz w:val="28"/>
          <w:szCs w:val="28"/>
        </w:rPr>
        <w:br/>
      </w:r>
      <w:r w:rsidRPr="00F14652">
        <w:rPr>
          <w:rFonts w:ascii="Calibri" w:hAnsi="Calibri" w:cs="Calibri"/>
          <w:bCs/>
          <w:color w:val="000000"/>
          <w:sz w:val="28"/>
          <w:szCs w:val="28"/>
        </w:rPr>
        <w:t xml:space="preserve">Nr 8/III/2011 Rady Miejskiej w Radzyminie z dnia 26 stycznia 2011 r. w sprawie uchwalenia Statutu Gminy Radzymin, zmienionego Uchwałą Nr 651/LVI/2018 Rady Miejskiej w Radzyminie z dnia </w:t>
      </w:r>
      <w:r w:rsidR="00AD711D" w:rsidRPr="00F14652">
        <w:rPr>
          <w:rFonts w:ascii="Calibri" w:hAnsi="Calibri" w:cs="Calibri"/>
          <w:bCs/>
          <w:color w:val="000000"/>
          <w:sz w:val="28"/>
          <w:szCs w:val="28"/>
        </w:rPr>
        <w:br/>
      </w:r>
      <w:r w:rsidRPr="00F14652">
        <w:rPr>
          <w:rFonts w:ascii="Calibri" w:hAnsi="Calibri" w:cs="Calibri"/>
          <w:bCs/>
          <w:color w:val="000000"/>
          <w:sz w:val="28"/>
          <w:szCs w:val="28"/>
        </w:rPr>
        <w:lastRenderedPageBreak/>
        <w:t xml:space="preserve">16 listopada 2018 r. w sprawie zmian w statucie Gminy Radzymin, Komisja po stwierdzeniu, że pismo jest wnioskiem lub </w:t>
      </w:r>
      <w:r w:rsidRPr="00F14652">
        <w:rPr>
          <w:rFonts w:ascii="Calibri" w:hAnsi="Calibri" w:cs="Calibri"/>
          <w:bCs/>
          <w:sz w:val="28"/>
          <w:szCs w:val="28"/>
        </w:rPr>
        <w:t>petycją i jego rozpatrzenie pozostaje w zakresie</w:t>
      </w:r>
      <w:r w:rsidRPr="00F14652">
        <w:rPr>
          <w:rFonts w:ascii="Calibri" w:hAnsi="Calibri" w:cs="Calibri"/>
          <w:bCs/>
          <w:color w:val="000000"/>
          <w:sz w:val="28"/>
          <w:szCs w:val="28"/>
        </w:rPr>
        <w:t xml:space="preserve"> właściwości Rady, przygotowuje </w:t>
      </w:r>
      <w:r w:rsidR="00EC3D61" w:rsidRPr="00F14652">
        <w:rPr>
          <w:rFonts w:ascii="Calibri" w:hAnsi="Calibri" w:cs="Calibri"/>
          <w:bCs/>
          <w:color w:val="000000"/>
          <w:sz w:val="28"/>
          <w:szCs w:val="28"/>
        </w:rPr>
        <w:br/>
      </w:r>
      <w:r w:rsidRPr="00F14652">
        <w:rPr>
          <w:rFonts w:ascii="Calibri" w:hAnsi="Calibri" w:cs="Calibri"/>
          <w:bCs/>
          <w:color w:val="000000"/>
          <w:sz w:val="28"/>
          <w:szCs w:val="28"/>
        </w:rPr>
        <w:t xml:space="preserve">i przedstawia Radzie protokół zawierający stanowisko w sprawie uwzględnienia bądź nieuwzględnienia wniosku lub petycji wraz z projektem uchwały. </w:t>
      </w:r>
    </w:p>
    <w:p w:rsidR="006779FA" w:rsidRPr="00F14652" w:rsidRDefault="006779FA" w:rsidP="006779FA">
      <w:pPr>
        <w:spacing w:before="100" w:beforeAutospacing="1" w:after="119"/>
        <w:jc w:val="both"/>
        <w:rPr>
          <w:rFonts w:ascii="Calibri" w:hAnsi="Calibri" w:cs="Calibri"/>
          <w:bCs/>
          <w:color w:val="000000"/>
          <w:sz w:val="28"/>
          <w:szCs w:val="28"/>
        </w:rPr>
      </w:pPr>
      <w:r w:rsidRPr="00F14652">
        <w:rPr>
          <w:rFonts w:ascii="Calibri" w:hAnsi="Calibri" w:cs="Calibri"/>
          <w:bCs/>
          <w:color w:val="000000"/>
          <w:sz w:val="28"/>
          <w:szCs w:val="28"/>
        </w:rPr>
        <w:t xml:space="preserve">W dniu 22 maja 2019 r. odbyło się posiedzenie Komisji Skarg, Wniosków i Petycji, podczas którego rozpatrzony został wniosek </w:t>
      </w:r>
      <w:r w:rsidRPr="00F14652">
        <w:rPr>
          <w:rFonts w:ascii="Calibri" w:hAnsi="Calibri"/>
          <w:sz w:val="28"/>
          <w:szCs w:val="28"/>
        </w:rPr>
        <w:t>właścicieli działek</w:t>
      </w:r>
      <w:r w:rsidRPr="00F14652">
        <w:rPr>
          <w:rFonts w:ascii="Calibri" w:hAnsi="Calibri"/>
          <w:color w:val="000000"/>
          <w:sz w:val="28"/>
          <w:szCs w:val="28"/>
        </w:rPr>
        <w:t xml:space="preserve"> rekreacyjnych, położonych na terenie Gminy Radzymin, </w:t>
      </w:r>
      <w:r w:rsidRPr="00F14652">
        <w:rPr>
          <w:rFonts w:ascii="Calibri" w:hAnsi="Calibri" w:cs="Calibri"/>
          <w:bCs/>
          <w:color w:val="000000"/>
          <w:sz w:val="28"/>
          <w:szCs w:val="28"/>
        </w:rPr>
        <w:t xml:space="preserve">o zmianę ryczałtowej stawki opłaty , określonej Uchwałą Nr 67/V/2019 Rady Miejskiej w Radzyminie z dnia 11 marca 2019 r. </w:t>
      </w:r>
      <w:r w:rsidRPr="00F14652">
        <w:rPr>
          <w:rFonts w:ascii="Calibri" w:hAnsi="Calibri" w:cs="Calibri"/>
          <w:bCs/>
          <w:sz w:val="28"/>
          <w:szCs w:val="28"/>
        </w:rPr>
        <w:t>w sprawie ustalenia ryczałtowej stawki opłaty za gospodarowanie odpadami komunalnymi za rok od domku letniskowego lub innej nieruchomości wykorzystywanej na cele rekreacyjno-wypoczynkowe.</w:t>
      </w:r>
      <w:r w:rsidRPr="00F14652">
        <w:rPr>
          <w:rFonts w:ascii="Calibri" w:hAnsi="Calibri" w:cs="Calibri"/>
          <w:bCs/>
          <w:color w:val="000000"/>
          <w:sz w:val="28"/>
          <w:szCs w:val="28"/>
        </w:rPr>
        <w:t xml:space="preserve"> </w:t>
      </w:r>
    </w:p>
    <w:p w:rsidR="006779FA" w:rsidRPr="00F14652" w:rsidRDefault="006779FA" w:rsidP="006779FA">
      <w:pPr>
        <w:spacing w:before="100" w:beforeAutospacing="1" w:after="119"/>
        <w:jc w:val="both"/>
        <w:rPr>
          <w:rFonts w:ascii="Calibri" w:hAnsi="Calibri"/>
          <w:color w:val="000000"/>
          <w:sz w:val="28"/>
          <w:szCs w:val="28"/>
          <w:shd w:val="clear" w:color="auto" w:fill="FFFFFF"/>
        </w:rPr>
      </w:pPr>
      <w:r w:rsidRPr="00F14652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Zgodnie z art. 6j ust. 3b ustawy o utrzymaniu czystości i porządku w  gminach w przypadku nieruchomości, na których znajdują się domki letniskowe, lub innych nieruchomości wykorzystywanych na cele rekreacyjno-wypoczynkowe, wykorzystywanych tylko przez część roku, rada gminy uchwala ryczałtową stawkę opłaty za gospodarowanie odpadami komunalnymi za rok, </w:t>
      </w:r>
      <w:r w:rsidR="00EC3D61" w:rsidRPr="00F14652">
        <w:rPr>
          <w:rFonts w:ascii="Calibri" w:hAnsi="Calibri"/>
          <w:color w:val="000000"/>
          <w:sz w:val="28"/>
          <w:szCs w:val="28"/>
          <w:shd w:val="clear" w:color="auto" w:fill="FFFFFF"/>
        </w:rPr>
        <w:br/>
      </w:r>
      <w:r w:rsidRPr="00F14652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od domku letniskowego lub od innej nieruchomości wykorzystywanej na cele rekreacyjno-wypoczynkowe. Ryczałtowa stawka opłaty jest ustalana jako iloczyn średniej ilości odpadów powstających na takich nieruchomościach na obszarze gminy, wyrażonej w liczbie pojemników </w:t>
      </w:r>
      <w:r w:rsidR="00EC3D61" w:rsidRPr="00F14652">
        <w:rPr>
          <w:rFonts w:ascii="Calibri" w:hAnsi="Calibri"/>
          <w:color w:val="000000"/>
          <w:sz w:val="28"/>
          <w:szCs w:val="28"/>
          <w:shd w:val="clear" w:color="auto" w:fill="FFFFFF"/>
        </w:rPr>
        <w:br/>
      </w:r>
      <w:r w:rsidRPr="00F14652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oraz stawki opłaty za pojemnik (art. 6j ust. 3c u.c.p.). Na właścicielach ww. nieruchomości ciąży obowiązek wnoszenia opłat za gospodarowanie odpadami komunalnymi – według ryczałtowych stawek ustalonych przez radę gminy – bez względu na ilość osób przebywających w różnym czasie </w:t>
      </w:r>
      <w:r w:rsidR="00EC3D61" w:rsidRPr="00F14652">
        <w:rPr>
          <w:rFonts w:ascii="Calibri" w:hAnsi="Calibri"/>
          <w:color w:val="000000"/>
          <w:sz w:val="28"/>
          <w:szCs w:val="28"/>
          <w:shd w:val="clear" w:color="auto" w:fill="FFFFFF"/>
        </w:rPr>
        <w:br/>
      </w:r>
      <w:r w:rsidRPr="00F14652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na danej nieruchomości i faktyczny okres tego przebywania. Opłata za gospodarowanie odpadami dla nieruchomości letniskowych wykorzystywanych sezonowo jest płatna raz w roku </w:t>
      </w:r>
      <w:r w:rsidRPr="00F14652">
        <w:rPr>
          <w:rFonts w:ascii="Calibri" w:hAnsi="Calibri"/>
          <w:sz w:val="28"/>
          <w:szCs w:val="28"/>
          <w:shd w:val="clear" w:color="auto" w:fill="FFFFFF"/>
        </w:rPr>
        <w:t xml:space="preserve">ryczałtem. Należy zaznaczyć iż w praktyce nie zależy ona od rzeczywistej ilości odpadów gromadzonych na danej nieruchomości, gdyż jest obliczana w stosunku do średniej ilości odpadów powstających </w:t>
      </w:r>
      <w:r w:rsidR="00EC3D61" w:rsidRPr="00F14652">
        <w:rPr>
          <w:rFonts w:ascii="Calibri" w:hAnsi="Calibri"/>
          <w:sz w:val="28"/>
          <w:szCs w:val="28"/>
          <w:shd w:val="clear" w:color="auto" w:fill="FFFFFF"/>
        </w:rPr>
        <w:br/>
      </w:r>
      <w:r w:rsidRPr="00F14652">
        <w:rPr>
          <w:rFonts w:ascii="Calibri" w:hAnsi="Calibri"/>
          <w:sz w:val="28"/>
          <w:szCs w:val="28"/>
          <w:shd w:val="clear" w:color="auto" w:fill="FFFFFF"/>
        </w:rPr>
        <w:t xml:space="preserve">na </w:t>
      </w:r>
      <w:r w:rsidRPr="00F14652">
        <w:rPr>
          <w:rFonts w:ascii="Calibri" w:hAnsi="Calibri"/>
          <w:color w:val="000000"/>
          <w:sz w:val="28"/>
          <w:szCs w:val="28"/>
          <w:shd w:val="clear" w:color="auto" w:fill="FFFFFF"/>
        </w:rPr>
        <w:t>nieruchomościach tego rodzaju w Gminie (wyrok WSA w Gdańsku z 2 sierpnia 2017 r., sygn. I SA/Gd 1477/16, LEX nr 2357847).</w:t>
      </w:r>
    </w:p>
    <w:p w:rsidR="006779FA" w:rsidRPr="00F14652" w:rsidRDefault="006779FA" w:rsidP="006779FA">
      <w:pPr>
        <w:spacing w:before="100" w:beforeAutospacing="1" w:after="119"/>
        <w:jc w:val="both"/>
        <w:rPr>
          <w:rFonts w:ascii="Calibri" w:hAnsi="Calibri"/>
          <w:color w:val="000000"/>
          <w:sz w:val="28"/>
          <w:szCs w:val="28"/>
        </w:rPr>
      </w:pPr>
      <w:r w:rsidRPr="00F14652">
        <w:rPr>
          <w:rFonts w:ascii="Calibri" w:hAnsi="Calibri"/>
          <w:color w:val="000000"/>
          <w:sz w:val="28"/>
          <w:szCs w:val="28"/>
        </w:rPr>
        <w:t xml:space="preserve">Przepisy prawa zobowiązują gminę do zorganizowania odbioru i utylizacji odpadów, natomiast Właścicieli nieruchomości do ponoszenia pełnych kosztów związanych z odbiorem i utylizacją odpadów, dlatego też koszty tego procesu w pełni przenoszone są na wytwarzających odpady. </w:t>
      </w:r>
    </w:p>
    <w:p w:rsidR="006779FA" w:rsidRPr="00F14652" w:rsidRDefault="006779FA" w:rsidP="006779FA">
      <w:pPr>
        <w:spacing w:before="100" w:beforeAutospacing="1" w:after="119"/>
        <w:jc w:val="both"/>
        <w:rPr>
          <w:rFonts w:ascii="Calibri" w:hAnsi="Calibri" w:cs="Calibri"/>
          <w:sz w:val="28"/>
          <w:szCs w:val="28"/>
        </w:rPr>
      </w:pPr>
      <w:r w:rsidRPr="00F14652">
        <w:rPr>
          <w:rFonts w:ascii="Calibri" w:hAnsi="Calibri" w:cs="Calibri"/>
          <w:bCs/>
          <w:color w:val="000000"/>
          <w:sz w:val="28"/>
          <w:szCs w:val="28"/>
        </w:rPr>
        <w:lastRenderedPageBreak/>
        <w:t xml:space="preserve">W uchwale Nr 67/V/2019 Rady Miejskiej w Radzyminie z dnia 11 marca 2019 r. </w:t>
      </w:r>
      <w:r w:rsidRPr="00F14652">
        <w:rPr>
          <w:rFonts w:ascii="Calibri" w:hAnsi="Calibri" w:cs="Calibri"/>
          <w:bCs/>
          <w:sz w:val="28"/>
          <w:szCs w:val="28"/>
        </w:rPr>
        <w:t xml:space="preserve">w sprawie ustalenia ryczałtowej stawki opłaty za gospodarowanie odpadami komunalnymi za rok od domku letniskowego lub innej nieruchomości wykorzystywanej na cele rekreacyjno-wypoczynkowe ustalono </w:t>
      </w:r>
      <w:r w:rsidRPr="00F14652">
        <w:rPr>
          <w:rFonts w:ascii="Calibri" w:hAnsi="Calibri" w:cs="Calibri"/>
          <w:sz w:val="28"/>
          <w:szCs w:val="28"/>
        </w:rPr>
        <w:t xml:space="preserve">średnią roczną ilość odpadów powstających na tych nieruchomościach na 8 pojemników o pojemności 120 litrów. Określono stawkę opłaty za pojemnik w wysokości 75,00 zł jeżeli odpady są zbierane </w:t>
      </w:r>
      <w:r w:rsidR="00EC3D61" w:rsidRPr="00F14652">
        <w:rPr>
          <w:rFonts w:ascii="Calibri" w:hAnsi="Calibri" w:cs="Calibri"/>
          <w:sz w:val="28"/>
          <w:szCs w:val="28"/>
        </w:rPr>
        <w:br/>
      </w:r>
      <w:r w:rsidRPr="00F14652">
        <w:rPr>
          <w:rFonts w:ascii="Calibri" w:hAnsi="Calibri" w:cs="Calibri"/>
          <w:sz w:val="28"/>
          <w:szCs w:val="28"/>
        </w:rPr>
        <w:t>i odbierane w sposób selektywny oraz stawkę opłaty za pojemnik w wysokości 150,00 zł jeżeli odpady nie są zbierane i odbierane w sposób selektywny. Ustalono ryczałtową stawkę opłaty w wysokości 600,00 zł za rok, jeżeli odpady są zbierane i odbierane w sposób selektywny oraz wyższą ryczałtową stawkę opłaty w wysokości 1200,00 zł za rok, jeżeli odpady nie są zbierane i odbierane w sposób selektywny.</w:t>
      </w:r>
    </w:p>
    <w:p w:rsidR="006779FA" w:rsidRPr="00F14652" w:rsidRDefault="006779FA" w:rsidP="006779FA">
      <w:pPr>
        <w:spacing w:before="100" w:beforeAutospacing="1" w:after="119"/>
        <w:jc w:val="both"/>
        <w:rPr>
          <w:rFonts w:ascii="Calibri" w:hAnsi="Calibri"/>
          <w:color w:val="000000"/>
          <w:sz w:val="28"/>
          <w:szCs w:val="28"/>
        </w:rPr>
      </w:pPr>
      <w:r w:rsidRPr="00F14652">
        <w:rPr>
          <w:rFonts w:ascii="Calibri" w:hAnsi="Calibri"/>
          <w:color w:val="000000"/>
          <w:sz w:val="28"/>
          <w:szCs w:val="28"/>
        </w:rPr>
        <w:t xml:space="preserve">Obowiązujący Regulamin utrzymania czystości i porządku w Gminie Radzymin (zwany dalej Regulaminem) określa pojemność </w:t>
      </w:r>
      <w:r w:rsidRPr="00F14652">
        <w:rPr>
          <w:rFonts w:ascii="Calibri" w:hAnsi="Calibri"/>
          <w:sz w:val="28"/>
          <w:szCs w:val="28"/>
        </w:rPr>
        <w:t>pojemników  przeznaczoną dla działki rekreacyjnej – na 120 litrów jeden raz w miesiącu na każdą działkę, w okresie od 1 kwietnia do 30 listopada. Częstotliwość</w:t>
      </w:r>
      <w:r w:rsidRPr="00F14652">
        <w:rPr>
          <w:rFonts w:ascii="Calibri" w:hAnsi="Calibri"/>
          <w:color w:val="000000"/>
          <w:sz w:val="28"/>
          <w:szCs w:val="28"/>
        </w:rPr>
        <w:t xml:space="preserve"> odbierania odpadów komunalnych z nieruchomości, na których nie zamieszkują mieszkańcy, </w:t>
      </w:r>
      <w:r w:rsidR="00EC3D61" w:rsidRPr="00F14652">
        <w:rPr>
          <w:rFonts w:ascii="Calibri" w:hAnsi="Calibri"/>
          <w:color w:val="000000"/>
          <w:sz w:val="28"/>
          <w:szCs w:val="28"/>
        </w:rPr>
        <w:br/>
      </w:r>
      <w:r w:rsidRPr="00F14652">
        <w:rPr>
          <w:rFonts w:ascii="Calibri" w:hAnsi="Calibri"/>
          <w:color w:val="000000"/>
          <w:sz w:val="28"/>
          <w:szCs w:val="28"/>
        </w:rPr>
        <w:t xml:space="preserve">a powstają odpady komunalne, powinna być dostosowana do ilości wytwarzanych na nich odpadów komunalnych, jednak nie rzadziej niż raz w miesiącu. Z powyższych wskazań wynika, że na każdą działkę rekreacyjną przewidzianych jest 8 pojemników odpadów w okresie roku 2019. </w:t>
      </w:r>
    </w:p>
    <w:p w:rsidR="006779FA" w:rsidRPr="00F14652" w:rsidRDefault="006779FA" w:rsidP="00EC3D61">
      <w:pPr>
        <w:jc w:val="both"/>
        <w:rPr>
          <w:rFonts w:ascii="Calibri" w:hAnsi="Calibri"/>
          <w:color w:val="000000"/>
          <w:sz w:val="28"/>
          <w:szCs w:val="28"/>
        </w:rPr>
      </w:pPr>
      <w:r w:rsidRPr="00F14652">
        <w:rPr>
          <w:rFonts w:ascii="Calibri" w:hAnsi="Calibri"/>
          <w:color w:val="000000"/>
          <w:sz w:val="28"/>
          <w:szCs w:val="28"/>
        </w:rPr>
        <w:t>Gmina, celem weryfikacji założeń zawartych w Regulaminie, dokonała analizy danych zawartych</w:t>
      </w:r>
      <w:r w:rsidRPr="00F14652">
        <w:rPr>
          <w:rFonts w:ascii="Calibri" w:hAnsi="Calibri"/>
          <w:color w:val="000000"/>
          <w:sz w:val="28"/>
          <w:szCs w:val="28"/>
        </w:rPr>
        <w:br/>
        <w:t>w protokołach odbioru odpadów za rok 2018, wskazujących na ilość odpadów wywożonych z 29 punktów gromadzenia odpadów (PGO). W 2018 r. z PGO wywieziono 9509 m</w:t>
      </w:r>
      <w:r w:rsidRPr="00F14652">
        <w:rPr>
          <w:rFonts w:ascii="Calibri" w:hAnsi="Calibri"/>
          <w:color w:val="000000"/>
          <w:sz w:val="28"/>
          <w:szCs w:val="28"/>
          <w:vertAlign w:val="superscript"/>
        </w:rPr>
        <w:t>3</w:t>
      </w:r>
      <w:r w:rsidRPr="00F14652">
        <w:rPr>
          <w:rFonts w:ascii="Calibri" w:hAnsi="Calibri"/>
          <w:color w:val="000000"/>
          <w:sz w:val="28"/>
          <w:szCs w:val="28"/>
        </w:rPr>
        <w:t xml:space="preserve"> odpadów, co daje</w:t>
      </w:r>
      <w:r w:rsidRPr="00F14652">
        <w:rPr>
          <w:rFonts w:ascii="Calibri" w:hAnsi="Calibri"/>
          <w:color w:val="000000"/>
          <w:sz w:val="28"/>
          <w:szCs w:val="28"/>
        </w:rPr>
        <w:br/>
        <w:t>w przeliczeniu 79 247 szt. pojemników o pojemności 120l. Po przeliczeniu na liczbę deklaracji złożonych przez właścicieli działek rekreacyjnych, których było 2384, oznacza to blisko 33 pojemniki rocznie przypadające na jedną działkę</w:t>
      </w:r>
      <w:r w:rsidRPr="00F14652">
        <w:rPr>
          <w:rFonts w:ascii="Calibri" w:hAnsi="Calibri"/>
          <w:sz w:val="28"/>
          <w:szCs w:val="28"/>
        </w:rPr>
        <w:t>.</w:t>
      </w:r>
      <w:r w:rsidRPr="00F14652">
        <w:rPr>
          <w:rFonts w:ascii="Calibri" w:hAnsi="Calibri"/>
          <w:color w:val="FF0000"/>
          <w:sz w:val="28"/>
          <w:szCs w:val="28"/>
        </w:rPr>
        <w:t xml:space="preserve"> </w:t>
      </w:r>
      <w:r w:rsidRPr="00F14652">
        <w:rPr>
          <w:rFonts w:ascii="Calibri" w:hAnsi="Calibri"/>
          <w:color w:val="000000"/>
          <w:sz w:val="28"/>
          <w:szCs w:val="28"/>
        </w:rPr>
        <w:t xml:space="preserve">Dokonując oceny strumienia odpadów odbieranych z PGO </w:t>
      </w:r>
      <w:r w:rsidR="00EC3D61" w:rsidRPr="00F14652">
        <w:rPr>
          <w:rFonts w:ascii="Calibri" w:hAnsi="Calibri"/>
          <w:color w:val="000000"/>
          <w:sz w:val="28"/>
          <w:szCs w:val="28"/>
        </w:rPr>
        <w:br/>
      </w:r>
      <w:r w:rsidRPr="00F14652">
        <w:rPr>
          <w:rFonts w:ascii="Calibri" w:hAnsi="Calibri"/>
          <w:color w:val="000000"/>
          <w:sz w:val="28"/>
          <w:szCs w:val="28"/>
        </w:rPr>
        <w:t>(w układzie dni weekendowe – pozostałe dni tygodnia) przyjęto, iż właściciele działek rekreacyjnych w sposób bezpośredni gromadzą ok. 30% odpadów. Szacunki te potwierdzają słuszność założeń Regulaminu, który zakłada, że przeciętnie w ciągu sezonu od kwietnia do listopada z jednej nieruchomości rekreacyjnej odbieranych jest średnio 8 szt. pojemników (25% z 33 pojemników).</w:t>
      </w:r>
    </w:p>
    <w:p w:rsidR="006779FA" w:rsidRPr="00F14652" w:rsidRDefault="006779FA" w:rsidP="00EC3D61">
      <w:pPr>
        <w:jc w:val="both"/>
        <w:rPr>
          <w:rFonts w:ascii="Calibri" w:hAnsi="Calibri"/>
          <w:color w:val="000000"/>
          <w:sz w:val="28"/>
          <w:szCs w:val="28"/>
        </w:rPr>
      </w:pPr>
      <w:r w:rsidRPr="00F14652">
        <w:rPr>
          <w:rFonts w:ascii="Calibri" w:hAnsi="Calibri"/>
          <w:color w:val="000000"/>
          <w:sz w:val="28"/>
          <w:szCs w:val="28"/>
        </w:rPr>
        <w:t xml:space="preserve">Reasumując, ustalona średnia ilość odpadów powstających na nieruchomościach rekreacyjnych, wyrażona w liczbie pojemników, jest </w:t>
      </w:r>
      <w:r w:rsidRPr="00F14652">
        <w:rPr>
          <w:rFonts w:ascii="Calibri" w:hAnsi="Calibri"/>
          <w:color w:val="000000"/>
          <w:sz w:val="28"/>
          <w:szCs w:val="28"/>
        </w:rPr>
        <w:lastRenderedPageBreak/>
        <w:t>adekwatna do rzeczywistych kosztów odbioru i utylizacji wytworzonych odpadów.</w:t>
      </w:r>
    </w:p>
    <w:p w:rsidR="006779FA" w:rsidRPr="00F14652" w:rsidRDefault="006779FA" w:rsidP="006779FA">
      <w:pPr>
        <w:spacing w:before="100" w:beforeAutospacing="1" w:after="119"/>
        <w:jc w:val="both"/>
        <w:rPr>
          <w:rFonts w:ascii="Calibri" w:hAnsi="Calibri"/>
          <w:color w:val="000000"/>
          <w:sz w:val="28"/>
          <w:szCs w:val="28"/>
        </w:rPr>
      </w:pPr>
      <w:r w:rsidRPr="00F14652">
        <w:rPr>
          <w:rFonts w:ascii="Calibri" w:hAnsi="Calibri"/>
          <w:color w:val="000000"/>
          <w:sz w:val="28"/>
          <w:szCs w:val="28"/>
        </w:rPr>
        <w:t xml:space="preserve">Ustalone przez Radę Miejską w Radzyminie stawki opłat za pojemnik o pojemności 120l: 75,00 zł – gdy odpady zbierane i odbierane są w sposób selektywny, oraz 150,00 zł – gdy odpady zbierane </w:t>
      </w:r>
      <w:r w:rsidR="00EC3D61" w:rsidRPr="00F14652">
        <w:rPr>
          <w:rFonts w:ascii="Calibri" w:hAnsi="Calibri"/>
          <w:color w:val="000000"/>
          <w:sz w:val="28"/>
          <w:szCs w:val="28"/>
        </w:rPr>
        <w:br/>
      </w:r>
      <w:r w:rsidRPr="00F14652">
        <w:rPr>
          <w:rFonts w:ascii="Calibri" w:hAnsi="Calibri"/>
          <w:color w:val="000000"/>
          <w:sz w:val="28"/>
          <w:szCs w:val="28"/>
        </w:rPr>
        <w:t>i odbierane są w sposób nieselektywny, wynikają wprost ze stawek określonych w ofercie firmy odbierającej odpady, ujętych w zawartej w umowie, tj. 75,60 zł za odbiór 1 pojemnika o pojemności 120l.</w:t>
      </w:r>
    </w:p>
    <w:p w:rsidR="006779FA" w:rsidRPr="00F14652" w:rsidRDefault="006779FA" w:rsidP="006779FA">
      <w:pPr>
        <w:spacing w:before="100" w:beforeAutospacing="1" w:after="119"/>
        <w:jc w:val="both"/>
        <w:rPr>
          <w:rFonts w:ascii="Calibri" w:hAnsi="Calibri"/>
          <w:color w:val="000000"/>
          <w:sz w:val="28"/>
          <w:szCs w:val="28"/>
        </w:rPr>
      </w:pPr>
      <w:r w:rsidRPr="00F14652">
        <w:rPr>
          <w:rFonts w:ascii="Calibri" w:hAnsi="Calibri"/>
          <w:color w:val="000000"/>
          <w:sz w:val="28"/>
          <w:szCs w:val="28"/>
        </w:rPr>
        <w:t xml:space="preserve">Należy wziąć pod uwagę, że w ramach wnoszonej zryczałtowanej opłaty za gospodarowanie odpadami przez właścicieli działek rekreacyjnych, zapewniona jest możliwość oddawania odpadów biodegradowalnych oraz innych m. in. wielkogabarytowych, zużytego sprzętu elektrycznego </w:t>
      </w:r>
      <w:r w:rsidR="00EC3D61" w:rsidRPr="00F14652">
        <w:rPr>
          <w:rFonts w:ascii="Calibri" w:hAnsi="Calibri"/>
          <w:color w:val="000000"/>
          <w:sz w:val="28"/>
          <w:szCs w:val="28"/>
        </w:rPr>
        <w:br/>
      </w:r>
      <w:r w:rsidRPr="00F14652">
        <w:rPr>
          <w:rFonts w:ascii="Calibri" w:hAnsi="Calibri"/>
          <w:color w:val="000000"/>
          <w:sz w:val="28"/>
          <w:szCs w:val="28"/>
        </w:rPr>
        <w:t xml:space="preserve">i elektronicznego, odpadów budowlanych wytwarzanych w ramach remontów prowadzonych </w:t>
      </w:r>
      <w:r w:rsidR="00EC3D61" w:rsidRPr="00F14652">
        <w:rPr>
          <w:rFonts w:ascii="Calibri" w:hAnsi="Calibri"/>
          <w:color w:val="000000"/>
          <w:sz w:val="28"/>
          <w:szCs w:val="28"/>
        </w:rPr>
        <w:br/>
      </w:r>
      <w:r w:rsidRPr="00F14652">
        <w:rPr>
          <w:rFonts w:ascii="Calibri" w:hAnsi="Calibri"/>
          <w:color w:val="000000"/>
          <w:sz w:val="28"/>
          <w:szCs w:val="28"/>
        </w:rPr>
        <w:t>we własnym zakresie w ilości do 2 m</w:t>
      </w:r>
      <w:r w:rsidRPr="00F14652">
        <w:rPr>
          <w:rFonts w:ascii="Calibri" w:hAnsi="Calibri"/>
          <w:color w:val="000000"/>
          <w:sz w:val="28"/>
          <w:szCs w:val="28"/>
          <w:vertAlign w:val="superscript"/>
        </w:rPr>
        <w:t>3</w:t>
      </w:r>
      <w:r w:rsidRPr="00F14652">
        <w:rPr>
          <w:rFonts w:ascii="Calibri" w:hAnsi="Calibri"/>
          <w:color w:val="000000"/>
          <w:sz w:val="28"/>
          <w:szCs w:val="28"/>
        </w:rPr>
        <w:t xml:space="preserve"> w roku, odpady biodegradowalne - konary drzew dostarczanych do punktu selektywnej zbiórki odpadów komunalnych. Ponadto w ramach opłaty zapewniona jest możliwość odbioru odpadów wielkogabarytowych raz w miesiącu bezpośrednio sprzed posesji.</w:t>
      </w:r>
    </w:p>
    <w:p w:rsidR="006779FA" w:rsidRPr="00F14652" w:rsidRDefault="006779FA" w:rsidP="006779FA">
      <w:pPr>
        <w:spacing w:before="100" w:beforeAutospacing="1" w:after="119"/>
        <w:jc w:val="both"/>
        <w:rPr>
          <w:rFonts w:ascii="Calibri" w:hAnsi="Calibri"/>
          <w:color w:val="000000"/>
          <w:sz w:val="28"/>
          <w:szCs w:val="28"/>
        </w:rPr>
      </w:pPr>
      <w:r w:rsidRPr="00F14652">
        <w:rPr>
          <w:rFonts w:ascii="Calibri" w:hAnsi="Calibri"/>
          <w:color w:val="000000"/>
          <w:sz w:val="28"/>
          <w:szCs w:val="28"/>
        </w:rPr>
        <w:t xml:space="preserve">Na zaoferowaną w ofercie cenę odbioru odpadów z działek rekreacyjnych, wpływa znacząco nieprawidłowa ich segregacja przez właścicieli działek rekreacyjnych. Strumień odpadów według danych odbiorcy nie pokrywa się z poziomem segregacji wykazanym w deklaracjach. Z danych historycznych wynika, że aż 94% właścicieli działek rekreacyjnych deklaruje segregację odpadów, </w:t>
      </w:r>
      <w:r w:rsidR="00EC3D61" w:rsidRPr="00F14652">
        <w:rPr>
          <w:rFonts w:ascii="Calibri" w:hAnsi="Calibri"/>
          <w:color w:val="000000"/>
          <w:sz w:val="28"/>
          <w:szCs w:val="28"/>
        </w:rPr>
        <w:br/>
      </w:r>
      <w:r w:rsidRPr="00F14652">
        <w:rPr>
          <w:rFonts w:ascii="Calibri" w:hAnsi="Calibri"/>
          <w:color w:val="000000"/>
          <w:sz w:val="28"/>
          <w:szCs w:val="28"/>
        </w:rPr>
        <w:t>w związku z czym wnoszą opłatę obniżoną o 50% w stosunku do opłaty za odpady niesegregowane. W rzeczywistości poziom segregacji odpadów jest niższy. Odbiorca odpadów obciąża więc gminę podwyższonymi kosztami odbioru i zagospodarowania odpadów nieprawidłowo posegregowanych.</w:t>
      </w:r>
    </w:p>
    <w:p w:rsidR="006779FA" w:rsidRPr="00F14652" w:rsidRDefault="006779FA" w:rsidP="006779FA">
      <w:pPr>
        <w:pStyle w:val="Tekstpodstawowy"/>
        <w:spacing w:after="0"/>
        <w:rPr>
          <w:rFonts w:ascii="Calibri" w:hAnsi="Calibri" w:cs="Calibri"/>
          <w:sz w:val="28"/>
          <w:szCs w:val="28"/>
          <w:lang w:val="pl-PL"/>
        </w:rPr>
      </w:pPr>
      <w:r w:rsidRPr="00F14652">
        <w:rPr>
          <w:rFonts w:ascii="Calibri" w:hAnsi="Calibri" w:cs="Calibri"/>
          <w:sz w:val="28"/>
          <w:szCs w:val="28"/>
          <w:lang w:val="pl-PL"/>
        </w:rPr>
        <w:t xml:space="preserve">W świetle powyższych faktów Rada Miejska w Radzyminie po dokonaniu analizy wniosku </w:t>
      </w:r>
      <w:r w:rsidR="00EC3D61" w:rsidRPr="00F14652">
        <w:rPr>
          <w:rFonts w:ascii="Calibri" w:hAnsi="Calibri" w:cs="Calibri"/>
          <w:sz w:val="28"/>
          <w:szCs w:val="28"/>
          <w:lang w:val="pl-PL"/>
        </w:rPr>
        <w:br/>
      </w:r>
      <w:r w:rsidRPr="00F14652">
        <w:rPr>
          <w:rFonts w:ascii="Calibri" w:hAnsi="Calibri" w:cs="Calibri"/>
          <w:sz w:val="28"/>
          <w:szCs w:val="28"/>
          <w:lang w:val="pl-PL"/>
        </w:rPr>
        <w:t xml:space="preserve">i zapoznaniu się z danymi stanowiącymi podstawę do podjęcia uchwały , stoi na stanowisku iż ujęte </w:t>
      </w:r>
      <w:r w:rsidR="00EC3D61" w:rsidRPr="00F14652">
        <w:rPr>
          <w:rFonts w:ascii="Calibri" w:hAnsi="Calibri" w:cs="Calibri"/>
          <w:sz w:val="28"/>
          <w:szCs w:val="28"/>
          <w:lang w:val="pl-PL"/>
        </w:rPr>
        <w:br/>
      </w:r>
      <w:r w:rsidRPr="00F14652">
        <w:rPr>
          <w:rFonts w:ascii="Calibri" w:hAnsi="Calibri" w:cs="Calibri"/>
          <w:sz w:val="28"/>
          <w:szCs w:val="28"/>
          <w:lang w:val="pl-PL"/>
        </w:rPr>
        <w:t xml:space="preserve">w uchwale </w:t>
      </w:r>
      <w:r w:rsidRPr="00F14652">
        <w:rPr>
          <w:rFonts w:ascii="Calibri" w:hAnsi="Calibri" w:cs="Calibri"/>
          <w:bCs/>
          <w:sz w:val="28"/>
          <w:szCs w:val="28"/>
          <w:lang w:val="pl-PL"/>
        </w:rPr>
        <w:t xml:space="preserve">Nr. 67/V/2019 stawki za wywóz odpadów z nieruchomości rekreacyjnych są adekwatne do rzeczywiście ponoszonych kosztów odbioru odpadów </w:t>
      </w:r>
      <w:r w:rsidRPr="00F14652">
        <w:rPr>
          <w:rFonts w:ascii="Calibri" w:hAnsi="Calibri" w:cs="Calibri"/>
          <w:sz w:val="28"/>
          <w:szCs w:val="28"/>
          <w:lang w:val="pl-PL"/>
        </w:rPr>
        <w:t xml:space="preserve">i wobec powyższego brak jest przesłanek </w:t>
      </w:r>
      <w:r w:rsidR="00EC3D61" w:rsidRPr="00F14652">
        <w:rPr>
          <w:rFonts w:ascii="Calibri" w:hAnsi="Calibri" w:cs="Calibri"/>
          <w:sz w:val="28"/>
          <w:szCs w:val="28"/>
          <w:lang w:val="pl-PL"/>
        </w:rPr>
        <w:br/>
      </w:r>
      <w:r w:rsidRPr="00F14652">
        <w:rPr>
          <w:rFonts w:ascii="Calibri" w:hAnsi="Calibri" w:cs="Calibri"/>
          <w:sz w:val="28"/>
          <w:szCs w:val="28"/>
          <w:lang w:val="pl-PL"/>
        </w:rPr>
        <w:t xml:space="preserve">do uwzględnienia wniosku o ich obniżenie. </w:t>
      </w:r>
    </w:p>
    <w:p w:rsidR="006779FA" w:rsidRPr="00F14652" w:rsidRDefault="006779FA" w:rsidP="006779FA">
      <w:pPr>
        <w:spacing w:before="100" w:beforeAutospacing="1" w:after="119"/>
        <w:rPr>
          <w:rFonts w:ascii="Calibri" w:hAnsi="Calibri" w:cs="Calibri"/>
          <w:sz w:val="28"/>
          <w:szCs w:val="28"/>
        </w:rPr>
      </w:pPr>
    </w:p>
    <w:p w:rsidR="00375C7D" w:rsidRPr="00F14652" w:rsidRDefault="00375C7D" w:rsidP="006779FA">
      <w:pPr>
        <w:spacing w:before="100" w:beforeAutospacing="1" w:after="119"/>
        <w:rPr>
          <w:rFonts w:ascii="Calibri" w:hAnsi="Calibri" w:cs="Calibri"/>
          <w:sz w:val="28"/>
          <w:szCs w:val="28"/>
        </w:rPr>
      </w:pPr>
    </w:p>
    <w:sectPr w:rsidR="00375C7D" w:rsidRPr="00F14652" w:rsidSect="000C1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0EC"/>
    <w:multiLevelType w:val="hybridMultilevel"/>
    <w:tmpl w:val="C706BB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B463DD"/>
    <w:multiLevelType w:val="hybridMultilevel"/>
    <w:tmpl w:val="CDCA5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D0C76"/>
    <w:multiLevelType w:val="hybridMultilevel"/>
    <w:tmpl w:val="174AC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166409"/>
    <w:multiLevelType w:val="hybridMultilevel"/>
    <w:tmpl w:val="EB2EFC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8623D"/>
    <w:multiLevelType w:val="hybridMultilevel"/>
    <w:tmpl w:val="CBD2EB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7C3452"/>
    <w:multiLevelType w:val="hybridMultilevel"/>
    <w:tmpl w:val="82FED0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5D61530"/>
    <w:multiLevelType w:val="hybridMultilevel"/>
    <w:tmpl w:val="FFE6C4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272116"/>
    <w:multiLevelType w:val="hybridMultilevel"/>
    <w:tmpl w:val="008431B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532AE6"/>
    <w:rsid w:val="00021FDE"/>
    <w:rsid w:val="00035F8A"/>
    <w:rsid w:val="000A3A8A"/>
    <w:rsid w:val="000C19C1"/>
    <w:rsid w:val="000C31D8"/>
    <w:rsid w:val="000F035E"/>
    <w:rsid w:val="000F78A6"/>
    <w:rsid w:val="00111885"/>
    <w:rsid w:val="00125767"/>
    <w:rsid w:val="00150C62"/>
    <w:rsid w:val="001A4832"/>
    <w:rsid w:val="001A7289"/>
    <w:rsid w:val="001E719B"/>
    <w:rsid w:val="002574FC"/>
    <w:rsid w:val="00272951"/>
    <w:rsid w:val="00293811"/>
    <w:rsid w:val="002A1433"/>
    <w:rsid w:val="002A6ECF"/>
    <w:rsid w:val="002B26C1"/>
    <w:rsid w:val="002D0E5B"/>
    <w:rsid w:val="00307070"/>
    <w:rsid w:val="00350019"/>
    <w:rsid w:val="00373CA8"/>
    <w:rsid w:val="00375C7D"/>
    <w:rsid w:val="003937D2"/>
    <w:rsid w:val="003A093E"/>
    <w:rsid w:val="003C0219"/>
    <w:rsid w:val="003E42DE"/>
    <w:rsid w:val="00401E3C"/>
    <w:rsid w:val="00420F35"/>
    <w:rsid w:val="004226C0"/>
    <w:rsid w:val="00435F40"/>
    <w:rsid w:val="004573CC"/>
    <w:rsid w:val="004760D0"/>
    <w:rsid w:val="004B3466"/>
    <w:rsid w:val="004C04AE"/>
    <w:rsid w:val="004D258B"/>
    <w:rsid w:val="004D6611"/>
    <w:rsid w:val="00532AE6"/>
    <w:rsid w:val="005526CF"/>
    <w:rsid w:val="00584DAE"/>
    <w:rsid w:val="005A4C68"/>
    <w:rsid w:val="005C25A5"/>
    <w:rsid w:val="005D11CE"/>
    <w:rsid w:val="00616FEA"/>
    <w:rsid w:val="00632852"/>
    <w:rsid w:val="00660C1A"/>
    <w:rsid w:val="00663541"/>
    <w:rsid w:val="006779FA"/>
    <w:rsid w:val="006811D4"/>
    <w:rsid w:val="00697433"/>
    <w:rsid w:val="006C4CFB"/>
    <w:rsid w:val="006D301B"/>
    <w:rsid w:val="006E173F"/>
    <w:rsid w:val="006F5D5B"/>
    <w:rsid w:val="0072346A"/>
    <w:rsid w:val="00732288"/>
    <w:rsid w:val="00780D22"/>
    <w:rsid w:val="007D1016"/>
    <w:rsid w:val="007D33DA"/>
    <w:rsid w:val="00837C8A"/>
    <w:rsid w:val="008A78A0"/>
    <w:rsid w:val="008D45EF"/>
    <w:rsid w:val="009712CA"/>
    <w:rsid w:val="009911D4"/>
    <w:rsid w:val="00992C6B"/>
    <w:rsid w:val="00997D21"/>
    <w:rsid w:val="009D55DE"/>
    <w:rsid w:val="00A00258"/>
    <w:rsid w:val="00A562B2"/>
    <w:rsid w:val="00A660A5"/>
    <w:rsid w:val="00AD08C1"/>
    <w:rsid w:val="00AD711D"/>
    <w:rsid w:val="00AE0DB0"/>
    <w:rsid w:val="00AE3CCD"/>
    <w:rsid w:val="00AE5A72"/>
    <w:rsid w:val="00B029D6"/>
    <w:rsid w:val="00B23693"/>
    <w:rsid w:val="00B27BC1"/>
    <w:rsid w:val="00B66EA9"/>
    <w:rsid w:val="00B6737E"/>
    <w:rsid w:val="00BE0EDE"/>
    <w:rsid w:val="00C0424B"/>
    <w:rsid w:val="00C363F6"/>
    <w:rsid w:val="00C57E19"/>
    <w:rsid w:val="00C771A9"/>
    <w:rsid w:val="00C93129"/>
    <w:rsid w:val="00CB1962"/>
    <w:rsid w:val="00CD7249"/>
    <w:rsid w:val="00D02D4B"/>
    <w:rsid w:val="00D06868"/>
    <w:rsid w:val="00D12B45"/>
    <w:rsid w:val="00D20034"/>
    <w:rsid w:val="00D22CBC"/>
    <w:rsid w:val="00D50D11"/>
    <w:rsid w:val="00D85582"/>
    <w:rsid w:val="00DA322C"/>
    <w:rsid w:val="00DE3A29"/>
    <w:rsid w:val="00E006A0"/>
    <w:rsid w:val="00E63F89"/>
    <w:rsid w:val="00E71823"/>
    <w:rsid w:val="00E92FB5"/>
    <w:rsid w:val="00EB5DC7"/>
    <w:rsid w:val="00EC3D61"/>
    <w:rsid w:val="00EF3E67"/>
    <w:rsid w:val="00EF3F59"/>
    <w:rsid w:val="00F14652"/>
    <w:rsid w:val="00F6292E"/>
    <w:rsid w:val="00F97363"/>
    <w:rsid w:val="00FC46EF"/>
    <w:rsid w:val="00FD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C19C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32AE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532AE6"/>
    <w:pPr>
      <w:spacing w:before="100" w:beforeAutospacing="1" w:after="100" w:afterAutospacing="1"/>
    </w:pPr>
  </w:style>
  <w:style w:type="character" w:styleId="Pogrubienie">
    <w:name w:val="Strong"/>
    <w:qFormat/>
    <w:rsid w:val="002D0E5B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2D0E5B"/>
    <w:pPr>
      <w:widowControl w:val="0"/>
      <w:suppressAutoHyphens/>
      <w:spacing w:after="283"/>
      <w:jc w:val="both"/>
    </w:pPr>
    <w:rPr>
      <w:rFonts w:eastAsia="Lucida Sans Unicode" w:cs="Tahoma"/>
      <w:color w:val="000000"/>
      <w:lang w:val="en-US" w:eastAsia="en-US" w:bidi="en-US"/>
    </w:rPr>
  </w:style>
  <w:style w:type="character" w:customStyle="1" w:styleId="TekstpodstawowyZnak">
    <w:name w:val="Tekst podstawowy Znak"/>
    <w:link w:val="Tekstpodstawowy"/>
    <w:rsid w:val="002D0E5B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styleId="Hipercze">
    <w:name w:val="Hyperlink"/>
    <w:uiPriority w:val="99"/>
    <w:unhideWhenUsed/>
    <w:rsid w:val="001E719B"/>
    <w:rPr>
      <w:strike w:val="0"/>
      <w:dstrike w:val="0"/>
      <w:color w:val="BC000E"/>
      <w:u w:val="none"/>
      <w:effect w:val="none"/>
    </w:rPr>
  </w:style>
  <w:style w:type="paragraph" w:styleId="Tekstdymka">
    <w:name w:val="Balloon Text"/>
    <w:basedOn w:val="Normalny"/>
    <w:link w:val="TekstdymkaZnak"/>
    <w:rsid w:val="005A4C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A4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1366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9812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echolewinska</dc:creator>
  <cp:lastModifiedBy>ewojcieszkiewicz</cp:lastModifiedBy>
  <cp:revision>2</cp:revision>
  <cp:lastPrinted>2019-05-21T08:54:00Z</cp:lastPrinted>
  <dcterms:created xsi:type="dcterms:W3CDTF">2019-05-23T10:10:00Z</dcterms:created>
  <dcterms:modified xsi:type="dcterms:W3CDTF">2019-05-23T10:10:00Z</dcterms:modified>
</cp:coreProperties>
</file>