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  <w:bookmarkStart w:id="0" w:name="_GoBack"/>
      <w:bookmarkEnd w:id="0"/>
      <w:r w:rsidRPr="00674AD8">
        <w:rPr>
          <w:rFonts w:ascii="Lato" w:hAnsi="Lato"/>
          <w:b/>
          <w:sz w:val="22"/>
          <w:szCs w:val="22"/>
        </w:rPr>
        <w:t xml:space="preserve">U C H W A Ł A   Nr </w:t>
      </w:r>
      <w:r w:rsidRPr="00674AD8">
        <w:rPr>
          <w:rFonts w:ascii="Lato" w:hAnsi="Lato"/>
          <w:sz w:val="22"/>
          <w:szCs w:val="22"/>
        </w:rPr>
        <w:t xml:space="preserve"> …………………</w:t>
      </w:r>
    </w:p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 xml:space="preserve">Rady Miejskiej w Radzyminie </w:t>
      </w:r>
    </w:p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>z dnia ……………………..</w:t>
      </w:r>
    </w:p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</w:p>
    <w:p w:rsidR="002C0883" w:rsidRPr="00674AD8" w:rsidRDefault="002C0883" w:rsidP="002C0883">
      <w:pPr>
        <w:jc w:val="center"/>
        <w:rPr>
          <w:rFonts w:ascii="Lato" w:hAnsi="Lato"/>
          <w:sz w:val="22"/>
          <w:szCs w:val="22"/>
        </w:rPr>
      </w:pPr>
    </w:p>
    <w:p w:rsidR="002C0883" w:rsidRPr="00674AD8" w:rsidRDefault="002C0883" w:rsidP="002C0883">
      <w:pPr>
        <w:tabs>
          <w:tab w:val="left" w:pos="1440"/>
        </w:tabs>
        <w:rPr>
          <w:rFonts w:ascii="Lato" w:hAnsi="Lato"/>
          <w:b/>
          <w:sz w:val="22"/>
          <w:szCs w:val="22"/>
        </w:rPr>
      </w:pPr>
      <w:r w:rsidRPr="007E3055">
        <w:rPr>
          <w:rFonts w:ascii="Lato" w:hAnsi="Lato"/>
          <w:sz w:val="22"/>
          <w:szCs w:val="22"/>
        </w:rPr>
        <w:t>w sprawie</w:t>
      </w:r>
      <w:r w:rsidRPr="00674AD8">
        <w:rPr>
          <w:rFonts w:ascii="Lato" w:hAnsi="Lato"/>
          <w:b/>
          <w:sz w:val="22"/>
          <w:szCs w:val="22"/>
        </w:rPr>
        <w:t xml:space="preserve"> wyrażenia zgody na sprzedaż nieruchomości </w:t>
      </w:r>
    </w:p>
    <w:p w:rsidR="002C0883" w:rsidRPr="00674AD8" w:rsidRDefault="002C0883" w:rsidP="002C0883">
      <w:pPr>
        <w:rPr>
          <w:rFonts w:ascii="Lato" w:hAnsi="Lato"/>
          <w:b/>
          <w:i/>
          <w:sz w:val="22"/>
          <w:szCs w:val="22"/>
        </w:rPr>
      </w:pPr>
    </w:p>
    <w:p w:rsidR="002C0883" w:rsidRPr="00674AD8" w:rsidRDefault="002C0883" w:rsidP="002C0883">
      <w:pPr>
        <w:rPr>
          <w:rFonts w:ascii="Lato" w:hAnsi="Lato"/>
          <w:b/>
          <w:sz w:val="22"/>
          <w:szCs w:val="22"/>
        </w:rPr>
      </w:pPr>
    </w:p>
    <w:p w:rsidR="002C0883" w:rsidRPr="00674AD8" w:rsidRDefault="002C0883" w:rsidP="002C0883">
      <w:pPr>
        <w:pStyle w:val="Nagwek3"/>
        <w:tabs>
          <w:tab w:val="left" w:pos="284"/>
        </w:tabs>
        <w:jc w:val="both"/>
        <w:rPr>
          <w:rFonts w:ascii="Lato" w:hAnsi="Lato" w:cs="Times New Roman"/>
          <w:i/>
          <w:sz w:val="22"/>
          <w:szCs w:val="22"/>
        </w:rPr>
      </w:pPr>
      <w:r w:rsidRPr="00674AD8">
        <w:rPr>
          <w:rFonts w:ascii="Lato" w:hAnsi="Lato" w:cs="Times New Roman"/>
          <w:b w:val="0"/>
          <w:sz w:val="22"/>
          <w:szCs w:val="22"/>
        </w:rPr>
        <w:t xml:space="preserve">     Na podstawie </w:t>
      </w:r>
      <w:r w:rsidR="00B033DC" w:rsidRPr="00674AD8">
        <w:rPr>
          <w:rFonts w:ascii="Lato" w:hAnsi="Lato" w:cs="Times New Roman"/>
          <w:b w:val="0"/>
          <w:sz w:val="22"/>
          <w:szCs w:val="22"/>
        </w:rPr>
        <w:t xml:space="preserve">art. 18 ust. 2 pkt 9 </w:t>
      </w:r>
      <w:r w:rsidRPr="00674AD8">
        <w:rPr>
          <w:rFonts w:ascii="Lato" w:hAnsi="Lato" w:cs="Times New Roman"/>
          <w:b w:val="0"/>
          <w:sz w:val="22"/>
          <w:szCs w:val="22"/>
        </w:rPr>
        <w:t xml:space="preserve">lit. a ustawy z dnia 8 marca 1990 r. o samorządzie gminnym (Dz. U. z </w:t>
      </w:r>
      <w:r w:rsidR="00F95780" w:rsidRPr="00674AD8">
        <w:rPr>
          <w:rFonts w:ascii="Lato" w:hAnsi="Lato" w:cs="Times New Roman"/>
          <w:b w:val="0"/>
          <w:sz w:val="22"/>
          <w:szCs w:val="22"/>
        </w:rPr>
        <w:t>2019</w:t>
      </w:r>
      <w:r w:rsidRPr="00674AD8">
        <w:rPr>
          <w:rFonts w:ascii="Lato" w:hAnsi="Lato" w:cs="Times New Roman"/>
          <w:b w:val="0"/>
          <w:sz w:val="22"/>
          <w:szCs w:val="22"/>
        </w:rPr>
        <w:t xml:space="preserve"> r. poz. </w:t>
      </w:r>
      <w:r w:rsidR="00F95780" w:rsidRPr="00674AD8">
        <w:rPr>
          <w:rFonts w:ascii="Lato" w:hAnsi="Lato" w:cs="Times New Roman"/>
          <w:b w:val="0"/>
          <w:sz w:val="22"/>
          <w:szCs w:val="22"/>
        </w:rPr>
        <w:t>506</w:t>
      </w:r>
      <w:r w:rsidRPr="00674AD8">
        <w:rPr>
          <w:rFonts w:ascii="Lato" w:hAnsi="Lato" w:cs="Times New Roman"/>
          <w:b w:val="0"/>
          <w:sz w:val="22"/>
          <w:szCs w:val="22"/>
        </w:rPr>
        <w:t xml:space="preserve">) </w:t>
      </w:r>
      <w:r w:rsidR="00B033DC" w:rsidRPr="00674AD8">
        <w:rPr>
          <w:rFonts w:ascii="Lato" w:hAnsi="Lato" w:cs="Times New Roman"/>
          <w:b w:val="0"/>
          <w:sz w:val="22"/>
          <w:szCs w:val="22"/>
        </w:rPr>
        <w:t>ora</w:t>
      </w:r>
      <w:r w:rsidR="00674AD8">
        <w:rPr>
          <w:rFonts w:ascii="Lato" w:hAnsi="Lato" w:cs="Times New Roman"/>
          <w:b w:val="0"/>
          <w:sz w:val="22"/>
          <w:szCs w:val="22"/>
        </w:rPr>
        <w:t xml:space="preserve">z art. 37 ust. 1 ustawy z dnia </w:t>
      </w:r>
      <w:r w:rsidR="00B033DC" w:rsidRPr="00674AD8">
        <w:rPr>
          <w:rFonts w:ascii="Lato" w:hAnsi="Lato" w:cs="Times New Roman"/>
          <w:b w:val="0"/>
          <w:sz w:val="22"/>
          <w:szCs w:val="22"/>
        </w:rPr>
        <w:t xml:space="preserve">21 sierpnia 1997 r. </w:t>
      </w:r>
      <w:r w:rsidR="007134EE">
        <w:rPr>
          <w:rFonts w:ascii="Lato" w:hAnsi="Lato" w:cs="Times New Roman"/>
          <w:b w:val="0"/>
          <w:sz w:val="22"/>
          <w:szCs w:val="22"/>
        </w:rPr>
        <w:br/>
      </w:r>
      <w:r w:rsidR="00B033DC" w:rsidRPr="00674AD8">
        <w:rPr>
          <w:rFonts w:ascii="Lato" w:hAnsi="Lato" w:cs="Times New Roman"/>
          <w:b w:val="0"/>
          <w:sz w:val="22"/>
          <w:szCs w:val="22"/>
        </w:rPr>
        <w:t>o go</w:t>
      </w:r>
      <w:r w:rsidR="00674AD8">
        <w:rPr>
          <w:rFonts w:ascii="Lato" w:hAnsi="Lato" w:cs="Times New Roman"/>
          <w:b w:val="0"/>
          <w:sz w:val="22"/>
          <w:szCs w:val="22"/>
        </w:rPr>
        <w:t>spodarce nieruchomościami (</w:t>
      </w:r>
      <w:r w:rsidR="00B033DC" w:rsidRPr="00674AD8">
        <w:rPr>
          <w:rFonts w:ascii="Lato" w:hAnsi="Lato" w:cs="Times New Roman"/>
          <w:b w:val="0"/>
          <w:sz w:val="22"/>
          <w:szCs w:val="22"/>
        </w:rPr>
        <w:t xml:space="preserve">Dz. U. z 2018 r. poz. </w:t>
      </w:r>
      <w:r w:rsidR="005C12A9" w:rsidRPr="00674AD8">
        <w:rPr>
          <w:rFonts w:ascii="Lato" w:hAnsi="Lato" w:cs="Times New Roman"/>
          <w:b w:val="0"/>
          <w:sz w:val="22"/>
          <w:szCs w:val="22"/>
        </w:rPr>
        <w:t>2204</w:t>
      </w:r>
      <w:r w:rsidR="00FB6363">
        <w:rPr>
          <w:rFonts w:ascii="Lato" w:hAnsi="Lato" w:cs="Times New Roman"/>
          <w:b w:val="0"/>
          <w:sz w:val="22"/>
          <w:szCs w:val="22"/>
        </w:rPr>
        <w:t xml:space="preserve"> </w:t>
      </w:r>
      <w:r w:rsidR="00B033DC" w:rsidRPr="00674AD8">
        <w:rPr>
          <w:rFonts w:ascii="Lato" w:hAnsi="Lato" w:cs="Times New Roman"/>
          <w:b w:val="0"/>
          <w:sz w:val="22"/>
          <w:szCs w:val="22"/>
        </w:rPr>
        <w:t xml:space="preserve">z późn. zm.) </w:t>
      </w:r>
      <w:r w:rsidR="00674AD8" w:rsidRPr="00674AD8">
        <w:rPr>
          <w:rFonts w:ascii="Lato" w:hAnsi="Lato" w:cs="Times New Roman"/>
          <w:b w:val="0"/>
          <w:sz w:val="22"/>
          <w:szCs w:val="22"/>
        </w:rPr>
        <w:t xml:space="preserve">Rada Miejska </w:t>
      </w:r>
      <w:r w:rsidR="007134EE">
        <w:rPr>
          <w:rFonts w:ascii="Lato" w:hAnsi="Lato" w:cs="Times New Roman"/>
          <w:b w:val="0"/>
          <w:sz w:val="22"/>
          <w:szCs w:val="22"/>
        </w:rPr>
        <w:br/>
      </w:r>
      <w:r w:rsidR="00674AD8" w:rsidRPr="00674AD8">
        <w:rPr>
          <w:rFonts w:ascii="Lato" w:hAnsi="Lato" w:cs="Times New Roman"/>
          <w:b w:val="0"/>
          <w:sz w:val="22"/>
          <w:szCs w:val="22"/>
        </w:rPr>
        <w:t>w Radzyminie uchwala</w:t>
      </w:r>
      <w:r w:rsidRPr="00674AD8">
        <w:rPr>
          <w:rFonts w:ascii="Lato" w:hAnsi="Lato" w:cs="Times New Roman"/>
          <w:b w:val="0"/>
          <w:sz w:val="22"/>
          <w:szCs w:val="22"/>
        </w:rPr>
        <w:t>, co następuje:</w:t>
      </w:r>
    </w:p>
    <w:p w:rsidR="002C0883" w:rsidRPr="00674AD8" w:rsidRDefault="002C0883" w:rsidP="002C0883">
      <w:pPr>
        <w:rPr>
          <w:rFonts w:ascii="Lato" w:hAnsi="Lato"/>
          <w:b/>
          <w:sz w:val="22"/>
          <w:szCs w:val="22"/>
        </w:rPr>
      </w:pPr>
    </w:p>
    <w:p w:rsidR="002C0883" w:rsidRPr="00674AD8" w:rsidRDefault="002C0883" w:rsidP="002C0883">
      <w:pPr>
        <w:jc w:val="center"/>
        <w:rPr>
          <w:rFonts w:ascii="Lato" w:hAnsi="Lato"/>
          <w:b/>
          <w:sz w:val="22"/>
          <w:szCs w:val="22"/>
        </w:rPr>
      </w:pPr>
      <w:r w:rsidRPr="00674AD8">
        <w:rPr>
          <w:rFonts w:ascii="Lato" w:hAnsi="Lato"/>
          <w:b/>
          <w:sz w:val="22"/>
          <w:szCs w:val="22"/>
        </w:rPr>
        <w:t>§ 1.</w:t>
      </w:r>
    </w:p>
    <w:p w:rsidR="002C0883" w:rsidRPr="00674AD8" w:rsidRDefault="002C0883" w:rsidP="002C0883">
      <w:pPr>
        <w:rPr>
          <w:rFonts w:ascii="Lato" w:hAnsi="Lato"/>
          <w:b/>
          <w:sz w:val="22"/>
          <w:szCs w:val="22"/>
        </w:rPr>
      </w:pPr>
    </w:p>
    <w:p w:rsidR="002C0883" w:rsidRPr="00674AD8" w:rsidRDefault="002C0883" w:rsidP="002C0883">
      <w:pPr>
        <w:tabs>
          <w:tab w:val="left" w:pos="284"/>
          <w:tab w:val="left" w:pos="4253"/>
        </w:tabs>
        <w:jc w:val="both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>Wyraża się zgodę na sprzedaż nieruchomości</w:t>
      </w:r>
      <w:r w:rsidR="00FC023F" w:rsidRPr="00674AD8">
        <w:rPr>
          <w:rFonts w:ascii="Lato" w:hAnsi="Lato"/>
          <w:sz w:val="22"/>
          <w:szCs w:val="22"/>
        </w:rPr>
        <w:t xml:space="preserve">, stanowiącej własność Gminy Radzymin, </w:t>
      </w:r>
      <w:r w:rsidR="00D07994" w:rsidRPr="00674AD8">
        <w:rPr>
          <w:rFonts w:ascii="Lato" w:hAnsi="Lato"/>
          <w:sz w:val="22"/>
          <w:szCs w:val="22"/>
        </w:rPr>
        <w:t xml:space="preserve">położonej w </w:t>
      </w:r>
      <w:r w:rsidR="00F95780" w:rsidRPr="00674AD8">
        <w:rPr>
          <w:rFonts w:ascii="Lato" w:hAnsi="Lato"/>
          <w:sz w:val="22"/>
          <w:szCs w:val="22"/>
        </w:rPr>
        <w:t>obrębie Nadma przy ul.</w:t>
      </w:r>
      <w:r w:rsidR="005C12A9" w:rsidRPr="00674AD8">
        <w:rPr>
          <w:rFonts w:ascii="Lato" w:hAnsi="Lato"/>
          <w:sz w:val="22"/>
          <w:szCs w:val="22"/>
        </w:rPr>
        <w:t xml:space="preserve"> Prymasa Tysiąclecia</w:t>
      </w:r>
      <w:r w:rsidR="00D07994" w:rsidRPr="00674AD8">
        <w:rPr>
          <w:rFonts w:ascii="Lato" w:hAnsi="Lato"/>
          <w:sz w:val="22"/>
          <w:szCs w:val="22"/>
        </w:rPr>
        <w:t xml:space="preserve">, </w:t>
      </w:r>
      <w:r w:rsidRPr="00674AD8">
        <w:rPr>
          <w:rFonts w:ascii="Lato" w:hAnsi="Lato"/>
          <w:sz w:val="22"/>
          <w:szCs w:val="22"/>
        </w:rPr>
        <w:t>oznaczonej</w:t>
      </w:r>
      <w:r w:rsidR="00D07994" w:rsidRPr="00674AD8">
        <w:rPr>
          <w:rFonts w:ascii="Lato" w:hAnsi="Lato"/>
          <w:sz w:val="22"/>
          <w:szCs w:val="22"/>
        </w:rPr>
        <w:t xml:space="preserve"> jako</w:t>
      </w:r>
      <w:r w:rsidRPr="00674AD8">
        <w:rPr>
          <w:rFonts w:ascii="Lato" w:hAnsi="Lato"/>
          <w:sz w:val="22"/>
          <w:szCs w:val="22"/>
        </w:rPr>
        <w:t xml:space="preserve"> dział</w:t>
      </w:r>
      <w:r w:rsidR="00FC023F" w:rsidRPr="00674AD8">
        <w:rPr>
          <w:rFonts w:ascii="Lato" w:hAnsi="Lato"/>
          <w:sz w:val="22"/>
          <w:szCs w:val="22"/>
        </w:rPr>
        <w:t>ka</w:t>
      </w:r>
      <w:r w:rsidR="00415A2B">
        <w:rPr>
          <w:rFonts w:ascii="Lato" w:hAnsi="Lato"/>
          <w:sz w:val="22"/>
          <w:szCs w:val="22"/>
        </w:rPr>
        <w:t xml:space="preserve"> </w:t>
      </w:r>
      <w:r w:rsidR="00173D4D">
        <w:rPr>
          <w:rFonts w:ascii="Lato" w:hAnsi="Lato"/>
          <w:sz w:val="22"/>
          <w:szCs w:val="22"/>
        </w:rPr>
        <w:t>ewidencyjna</w:t>
      </w:r>
      <w:r w:rsidRPr="00674AD8">
        <w:rPr>
          <w:rFonts w:ascii="Lato" w:hAnsi="Lato"/>
          <w:sz w:val="22"/>
          <w:szCs w:val="22"/>
        </w:rPr>
        <w:t xml:space="preserve"> nr </w:t>
      </w:r>
      <w:r w:rsidR="005C12A9" w:rsidRPr="00674AD8">
        <w:rPr>
          <w:rFonts w:ascii="Lato" w:hAnsi="Lato"/>
          <w:sz w:val="22"/>
          <w:szCs w:val="22"/>
        </w:rPr>
        <w:t>1073/4</w:t>
      </w:r>
      <w:r w:rsidR="003A19A4" w:rsidRPr="00674AD8">
        <w:rPr>
          <w:rFonts w:ascii="Lato" w:hAnsi="Lato"/>
          <w:sz w:val="22"/>
          <w:szCs w:val="22"/>
        </w:rPr>
        <w:t xml:space="preserve"> </w:t>
      </w:r>
      <w:r w:rsidR="00D07994" w:rsidRPr="00674AD8">
        <w:rPr>
          <w:rFonts w:ascii="Lato" w:hAnsi="Lato"/>
          <w:sz w:val="22"/>
          <w:szCs w:val="22"/>
        </w:rPr>
        <w:t>o</w:t>
      </w:r>
      <w:r w:rsidR="0083042B" w:rsidRPr="00674AD8">
        <w:rPr>
          <w:rFonts w:ascii="Lato" w:hAnsi="Lato"/>
          <w:sz w:val="22"/>
          <w:szCs w:val="22"/>
        </w:rPr>
        <w:t xml:space="preserve"> powierzchni </w:t>
      </w:r>
      <w:r w:rsidR="00D07994" w:rsidRPr="00674AD8">
        <w:rPr>
          <w:rFonts w:ascii="Lato" w:hAnsi="Lato"/>
          <w:sz w:val="22"/>
          <w:szCs w:val="22"/>
        </w:rPr>
        <w:t>0,</w:t>
      </w:r>
      <w:r w:rsidR="005C12A9" w:rsidRPr="00674AD8">
        <w:rPr>
          <w:rFonts w:ascii="Lato" w:hAnsi="Lato"/>
          <w:sz w:val="22"/>
          <w:szCs w:val="22"/>
        </w:rPr>
        <w:t>0643</w:t>
      </w:r>
      <w:r w:rsidR="00D07994" w:rsidRPr="00674AD8">
        <w:rPr>
          <w:rFonts w:ascii="Lato" w:hAnsi="Lato"/>
          <w:sz w:val="22"/>
          <w:szCs w:val="22"/>
        </w:rPr>
        <w:t xml:space="preserve"> ha</w:t>
      </w:r>
      <w:r w:rsidR="00A00905" w:rsidRPr="00674AD8">
        <w:rPr>
          <w:rFonts w:ascii="Lato" w:hAnsi="Lato"/>
          <w:sz w:val="22"/>
          <w:szCs w:val="22"/>
        </w:rPr>
        <w:t>, uregulowanej w księdze wieczystej WA1W/</w:t>
      </w:r>
      <w:r w:rsidR="005C12A9" w:rsidRPr="00674AD8">
        <w:rPr>
          <w:rFonts w:ascii="Lato" w:hAnsi="Lato"/>
          <w:sz w:val="22"/>
          <w:szCs w:val="22"/>
        </w:rPr>
        <w:t>00143043/9</w:t>
      </w:r>
      <w:r w:rsidR="00D07994" w:rsidRPr="00674AD8">
        <w:rPr>
          <w:rFonts w:ascii="Lato" w:hAnsi="Lato"/>
          <w:sz w:val="22"/>
          <w:szCs w:val="22"/>
        </w:rPr>
        <w:t>.</w:t>
      </w:r>
    </w:p>
    <w:p w:rsidR="002C0883" w:rsidRPr="00674AD8" w:rsidRDefault="002C0883" w:rsidP="002C0883">
      <w:pPr>
        <w:jc w:val="both"/>
        <w:rPr>
          <w:rFonts w:ascii="Lato" w:hAnsi="Lato"/>
          <w:sz w:val="22"/>
          <w:szCs w:val="22"/>
        </w:rPr>
      </w:pPr>
    </w:p>
    <w:p w:rsidR="00A00905" w:rsidRPr="00674AD8" w:rsidRDefault="002C0883" w:rsidP="00FC023F">
      <w:pPr>
        <w:jc w:val="center"/>
        <w:rPr>
          <w:rFonts w:ascii="Lato" w:hAnsi="Lato"/>
          <w:b/>
          <w:sz w:val="22"/>
          <w:szCs w:val="22"/>
        </w:rPr>
      </w:pPr>
      <w:r w:rsidRPr="00674AD8">
        <w:rPr>
          <w:rFonts w:ascii="Lato" w:hAnsi="Lato"/>
          <w:b/>
          <w:sz w:val="22"/>
          <w:szCs w:val="22"/>
        </w:rPr>
        <w:t xml:space="preserve">  § 2.</w:t>
      </w:r>
    </w:p>
    <w:p w:rsidR="002C0883" w:rsidRPr="00674AD8" w:rsidRDefault="002C0883" w:rsidP="002C0883">
      <w:pPr>
        <w:jc w:val="both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 xml:space="preserve">     </w:t>
      </w:r>
    </w:p>
    <w:p w:rsidR="002C0883" w:rsidRPr="00674AD8" w:rsidRDefault="002C0883" w:rsidP="002C0883">
      <w:pPr>
        <w:tabs>
          <w:tab w:val="left" w:pos="1260"/>
        </w:tabs>
        <w:jc w:val="both"/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>Wykonanie uchwały powierza się Burmistrzowi Radzymina.</w:t>
      </w:r>
    </w:p>
    <w:p w:rsidR="002C0883" w:rsidRPr="00674AD8" w:rsidRDefault="002C0883" w:rsidP="002C0883">
      <w:pPr>
        <w:ind w:left="360"/>
        <w:rPr>
          <w:rFonts w:ascii="Lato" w:hAnsi="Lato"/>
          <w:sz w:val="22"/>
          <w:szCs w:val="22"/>
        </w:rPr>
      </w:pPr>
    </w:p>
    <w:p w:rsidR="002C0883" w:rsidRPr="00674AD8" w:rsidRDefault="00A00905" w:rsidP="002C0883">
      <w:pPr>
        <w:tabs>
          <w:tab w:val="left" w:pos="4395"/>
        </w:tabs>
        <w:jc w:val="center"/>
        <w:rPr>
          <w:rFonts w:ascii="Lato" w:hAnsi="Lato"/>
          <w:b/>
          <w:sz w:val="22"/>
          <w:szCs w:val="22"/>
        </w:rPr>
      </w:pPr>
      <w:r w:rsidRPr="00674AD8">
        <w:rPr>
          <w:rFonts w:ascii="Lato" w:hAnsi="Lato"/>
          <w:b/>
          <w:sz w:val="22"/>
          <w:szCs w:val="22"/>
        </w:rPr>
        <w:t xml:space="preserve">   § </w:t>
      </w:r>
      <w:r w:rsidR="00FC023F" w:rsidRPr="00674AD8">
        <w:rPr>
          <w:rFonts w:ascii="Lato" w:hAnsi="Lato"/>
          <w:b/>
          <w:sz w:val="22"/>
          <w:szCs w:val="22"/>
        </w:rPr>
        <w:t>3</w:t>
      </w:r>
      <w:r w:rsidR="002C0883" w:rsidRPr="00674AD8">
        <w:rPr>
          <w:rFonts w:ascii="Lato" w:hAnsi="Lato"/>
          <w:b/>
          <w:sz w:val="22"/>
          <w:szCs w:val="22"/>
        </w:rPr>
        <w:t>.</w:t>
      </w:r>
    </w:p>
    <w:p w:rsidR="002C0883" w:rsidRPr="00674AD8" w:rsidRDefault="002C0883" w:rsidP="002C0883">
      <w:pPr>
        <w:ind w:left="360"/>
        <w:jc w:val="center"/>
        <w:rPr>
          <w:rFonts w:ascii="Lato" w:hAnsi="Lato"/>
          <w:sz w:val="22"/>
          <w:szCs w:val="22"/>
        </w:rPr>
      </w:pPr>
    </w:p>
    <w:p w:rsidR="002C0883" w:rsidRPr="00674AD8" w:rsidRDefault="002C0883" w:rsidP="002C0883">
      <w:pPr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>Uchwała wchodzi w życie z dniem podjęcia.</w:t>
      </w:r>
    </w:p>
    <w:p w:rsidR="002C0883" w:rsidRPr="00674AD8" w:rsidRDefault="002C0883" w:rsidP="002C0883">
      <w:pPr>
        <w:rPr>
          <w:rFonts w:ascii="Lato" w:hAnsi="Lato"/>
          <w:sz w:val="22"/>
          <w:szCs w:val="22"/>
        </w:rPr>
      </w:pPr>
      <w:r w:rsidRPr="00674AD8">
        <w:rPr>
          <w:rFonts w:ascii="Lato" w:hAnsi="Lato"/>
          <w:sz w:val="22"/>
          <w:szCs w:val="22"/>
        </w:rPr>
        <w:t xml:space="preserve">  </w:t>
      </w:r>
    </w:p>
    <w:p w:rsidR="002C0883" w:rsidRPr="00674AD8" w:rsidRDefault="002C0883" w:rsidP="002C0883">
      <w:pPr>
        <w:jc w:val="both"/>
        <w:rPr>
          <w:rFonts w:ascii="Lato" w:hAnsi="Lato"/>
          <w:sz w:val="22"/>
          <w:szCs w:val="22"/>
        </w:rPr>
      </w:pPr>
    </w:p>
    <w:p w:rsidR="002C0883" w:rsidRPr="00674AD8" w:rsidRDefault="002C0883" w:rsidP="002C0883">
      <w:pPr>
        <w:jc w:val="both"/>
        <w:rPr>
          <w:rFonts w:ascii="Lato" w:hAnsi="Lato"/>
          <w:sz w:val="22"/>
          <w:szCs w:val="22"/>
        </w:rPr>
      </w:pPr>
    </w:p>
    <w:p w:rsidR="002C0883" w:rsidRDefault="002C0883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BA6E1A" w:rsidRDefault="00BA6E1A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>
      <w:pPr>
        <w:jc w:val="both"/>
      </w:pPr>
    </w:p>
    <w:p w:rsidR="00674AD8" w:rsidRDefault="00674AD8" w:rsidP="002C0883">
      <w:pPr>
        <w:jc w:val="both"/>
      </w:pPr>
    </w:p>
    <w:p w:rsidR="00674AD8" w:rsidRDefault="00674AD8" w:rsidP="002C0883">
      <w:pPr>
        <w:jc w:val="both"/>
      </w:pPr>
    </w:p>
    <w:p w:rsidR="00674AD8" w:rsidRDefault="00674AD8" w:rsidP="002C0883">
      <w:pPr>
        <w:jc w:val="both"/>
      </w:pPr>
    </w:p>
    <w:p w:rsidR="00674AD8" w:rsidRDefault="00674AD8" w:rsidP="002C0883">
      <w:pPr>
        <w:jc w:val="both"/>
      </w:pPr>
    </w:p>
    <w:p w:rsidR="00674AD8" w:rsidRDefault="00674AD8" w:rsidP="002C0883">
      <w:pPr>
        <w:jc w:val="both"/>
      </w:pPr>
    </w:p>
    <w:p w:rsidR="00BA6E1A" w:rsidRDefault="00BA6E1A" w:rsidP="002C0883">
      <w:pPr>
        <w:jc w:val="both"/>
      </w:pPr>
    </w:p>
    <w:p w:rsidR="002C0883" w:rsidRDefault="002C0883" w:rsidP="002C0883">
      <w:pPr>
        <w:jc w:val="both"/>
      </w:pPr>
    </w:p>
    <w:p w:rsidR="002C0883" w:rsidRDefault="002C0883" w:rsidP="002C0883"/>
    <w:p w:rsidR="002C0883" w:rsidRPr="007134EE" w:rsidRDefault="002C0883" w:rsidP="002C0883">
      <w:pPr>
        <w:tabs>
          <w:tab w:val="left" w:pos="1440"/>
        </w:tabs>
        <w:rPr>
          <w:rFonts w:ascii="Lato" w:hAnsi="Lato"/>
          <w:b/>
          <w:sz w:val="22"/>
          <w:szCs w:val="22"/>
        </w:rPr>
      </w:pPr>
      <w:r w:rsidRPr="007134EE">
        <w:rPr>
          <w:rFonts w:ascii="Lato" w:hAnsi="Lato"/>
          <w:b/>
          <w:sz w:val="22"/>
          <w:szCs w:val="22"/>
        </w:rPr>
        <w:t xml:space="preserve">Uzasadnienie </w:t>
      </w:r>
    </w:p>
    <w:p w:rsidR="002C0883" w:rsidRPr="007134EE" w:rsidRDefault="002C0883" w:rsidP="002C0883">
      <w:pPr>
        <w:rPr>
          <w:rFonts w:ascii="Lato" w:hAnsi="Lato"/>
          <w:sz w:val="22"/>
          <w:szCs w:val="22"/>
        </w:rPr>
      </w:pPr>
    </w:p>
    <w:p w:rsidR="002F4980" w:rsidRPr="002F4980" w:rsidRDefault="00D07994" w:rsidP="009D2155">
      <w:pPr>
        <w:jc w:val="both"/>
        <w:rPr>
          <w:rFonts w:ascii="Lato" w:hAnsi="Lato"/>
          <w:sz w:val="22"/>
          <w:szCs w:val="22"/>
        </w:rPr>
      </w:pPr>
      <w:r w:rsidRPr="007134EE">
        <w:rPr>
          <w:rFonts w:ascii="Lato" w:hAnsi="Lato"/>
          <w:sz w:val="22"/>
          <w:szCs w:val="22"/>
        </w:rPr>
        <w:t xml:space="preserve">     </w:t>
      </w:r>
      <w:r w:rsidR="00B033DC" w:rsidRPr="007134EE">
        <w:rPr>
          <w:rFonts w:ascii="Lato" w:hAnsi="Lato"/>
          <w:sz w:val="22"/>
          <w:szCs w:val="22"/>
        </w:rPr>
        <w:t>Proponowan</w:t>
      </w:r>
      <w:r w:rsidRPr="007134EE">
        <w:rPr>
          <w:rFonts w:ascii="Lato" w:hAnsi="Lato"/>
          <w:sz w:val="22"/>
          <w:szCs w:val="22"/>
        </w:rPr>
        <w:t>a</w:t>
      </w:r>
      <w:r w:rsidR="00B033DC" w:rsidRPr="007134EE">
        <w:rPr>
          <w:rFonts w:ascii="Lato" w:hAnsi="Lato"/>
          <w:sz w:val="22"/>
          <w:szCs w:val="22"/>
        </w:rPr>
        <w:t xml:space="preserve"> do sprzedaży nieruchomoś</w:t>
      </w:r>
      <w:r w:rsidRPr="007134EE">
        <w:rPr>
          <w:rFonts w:ascii="Lato" w:hAnsi="Lato"/>
          <w:sz w:val="22"/>
          <w:szCs w:val="22"/>
        </w:rPr>
        <w:t>ć</w:t>
      </w:r>
      <w:r w:rsidR="00B033DC" w:rsidRPr="007134EE">
        <w:rPr>
          <w:rFonts w:ascii="Lato" w:hAnsi="Lato"/>
          <w:sz w:val="22"/>
          <w:szCs w:val="22"/>
        </w:rPr>
        <w:t xml:space="preserve"> </w:t>
      </w:r>
      <w:r w:rsidR="005A58CF" w:rsidRPr="007134EE">
        <w:rPr>
          <w:rFonts w:ascii="Lato" w:hAnsi="Lato"/>
          <w:sz w:val="22"/>
          <w:szCs w:val="22"/>
        </w:rPr>
        <w:t xml:space="preserve">położona w obrębie Nadma w gminie Radzymin, oznaczona w ewidencji gruntów jako działka ewid. nr 1073/4 </w:t>
      </w:r>
      <w:r w:rsidR="00B033DC" w:rsidRPr="007134EE">
        <w:rPr>
          <w:rFonts w:ascii="Lato" w:hAnsi="Lato"/>
          <w:sz w:val="22"/>
          <w:szCs w:val="22"/>
        </w:rPr>
        <w:t xml:space="preserve">o powierzchni </w:t>
      </w:r>
      <w:r w:rsidRPr="007134EE">
        <w:rPr>
          <w:rFonts w:ascii="Lato" w:hAnsi="Lato"/>
          <w:sz w:val="22"/>
          <w:szCs w:val="22"/>
        </w:rPr>
        <w:t>0,</w:t>
      </w:r>
      <w:r w:rsidR="005A58CF" w:rsidRPr="007134EE">
        <w:rPr>
          <w:rFonts w:ascii="Lato" w:hAnsi="Lato"/>
          <w:sz w:val="22"/>
          <w:szCs w:val="22"/>
        </w:rPr>
        <w:t xml:space="preserve">0643 </w:t>
      </w:r>
      <w:r w:rsidR="007E3055" w:rsidRPr="007134EE">
        <w:rPr>
          <w:rFonts w:ascii="Lato" w:hAnsi="Lato"/>
          <w:sz w:val="22"/>
          <w:szCs w:val="22"/>
        </w:rPr>
        <w:t>ha, stanowi własność Gminy Radzymin.</w:t>
      </w:r>
      <w:r w:rsidRPr="007134EE">
        <w:rPr>
          <w:rFonts w:ascii="Lato" w:hAnsi="Lato"/>
          <w:sz w:val="22"/>
          <w:szCs w:val="22"/>
        </w:rPr>
        <w:t xml:space="preserve"> </w:t>
      </w:r>
      <w:r w:rsidR="007E3055" w:rsidRPr="007134EE">
        <w:rPr>
          <w:rFonts w:ascii="Lato" w:hAnsi="Lato"/>
          <w:sz w:val="22"/>
          <w:szCs w:val="22"/>
        </w:rPr>
        <w:t>Z</w:t>
      </w:r>
      <w:r w:rsidR="009D2155" w:rsidRPr="007134EE">
        <w:rPr>
          <w:rFonts w:ascii="Lato" w:hAnsi="Lato"/>
          <w:sz w:val="22"/>
          <w:szCs w:val="22"/>
        </w:rPr>
        <w:t xml:space="preserve">godnie z miejscowym planem zagospodarowania przestrzennego zatwierdzonym uchwałą </w:t>
      </w:r>
      <w:r w:rsidR="007E3055" w:rsidRPr="007134EE">
        <w:rPr>
          <w:rFonts w:ascii="Lato" w:hAnsi="Lato"/>
          <w:sz w:val="22"/>
          <w:szCs w:val="22"/>
        </w:rPr>
        <w:t xml:space="preserve">Rady Miejskiej w Radzyminie </w:t>
      </w:r>
      <w:r w:rsidR="009D2155" w:rsidRPr="007134EE">
        <w:rPr>
          <w:rFonts w:ascii="Lato" w:hAnsi="Lato"/>
          <w:sz w:val="22"/>
          <w:szCs w:val="22"/>
        </w:rPr>
        <w:t xml:space="preserve">Nr </w:t>
      </w:r>
      <w:r w:rsidR="007E3055" w:rsidRPr="007134EE">
        <w:rPr>
          <w:rFonts w:ascii="Lato" w:hAnsi="Lato"/>
          <w:sz w:val="22"/>
          <w:szCs w:val="22"/>
        </w:rPr>
        <w:t>430/LI/98</w:t>
      </w:r>
      <w:r w:rsidR="009D2155" w:rsidRPr="007134EE">
        <w:rPr>
          <w:rFonts w:ascii="Lato" w:hAnsi="Lato"/>
          <w:sz w:val="22"/>
          <w:szCs w:val="22"/>
        </w:rPr>
        <w:t xml:space="preserve"> z dnia </w:t>
      </w:r>
      <w:r w:rsidR="007E3055" w:rsidRPr="007134EE">
        <w:rPr>
          <w:rFonts w:ascii="Lato" w:hAnsi="Lato"/>
          <w:sz w:val="22"/>
          <w:szCs w:val="22"/>
        </w:rPr>
        <w:t>19 czerwca 1998</w:t>
      </w:r>
      <w:r w:rsidR="009D2155" w:rsidRPr="007134EE">
        <w:rPr>
          <w:rFonts w:ascii="Lato" w:hAnsi="Lato"/>
          <w:sz w:val="22"/>
          <w:szCs w:val="22"/>
        </w:rPr>
        <w:t xml:space="preserve"> r. w sprawie uchwalenia miejscowego planu zagospodarowania przestrzennego </w:t>
      </w:r>
      <w:r w:rsidR="007E3055" w:rsidRPr="007134EE">
        <w:rPr>
          <w:rFonts w:ascii="Lato" w:hAnsi="Lato"/>
          <w:sz w:val="22"/>
          <w:szCs w:val="22"/>
        </w:rPr>
        <w:t>miasta i gminy Radzymin</w:t>
      </w:r>
      <w:r w:rsidR="009D2155" w:rsidRPr="007134EE">
        <w:rPr>
          <w:rFonts w:ascii="Lato" w:hAnsi="Lato"/>
          <w:sz w:val="22"/>
          <w:szCs w:val="22"/>
        </w:rPr>
        <w:t>, położona j</w:t>
      </w:r>
      <w:r w:rsidR="007E3055" w:rsidRPr="007134EE">
        <w:rPr>
          <w:rFonts w:ascii="Lato" w:hAnsi="Lato"/>
          <w:sz w:val="22"/>
          <w:szCs w:val="22"/>
        </w:rPr>
        <w:t>est w terenie przeznaczonym pod zabudowę mieszkaniową jednorodzinną i zagrodową (MN/MR)</w:t>
      </w:r>
      <w:r w:rsidR="00BA6E1A" w:rsidRPr="007134EE">
        <w:rPr>
          <w:rFonts w:ascii="Lato" w:hAnsi="Lato"/>
          <w:sz w:val="22"/>
          <w:szCs w:val="22"/>
        </w:rPr>
        <w:t xml:space="preserve">. </w:t>
      </w:r>
      <w:r w:rsidR="002F4980">
        <w:rPr>
          <w:rFonts w:ascii="Lato" w:hAnsi="Lato"/>
          <w:sz w:val="22"/>
          <w:szCs w:val="22"/>
        </w:rPr>
        <w:t xml:space="preserve">Przy zachodniej granicy działki poprowadzona jest linia elektroenergetyczna kablowa, a przy wschodniej i południowej  linia elektroenergetyczna napowietrzna. Działka jest wąska szerokość </w:t>
      </w:r>
      <w:r w:rsidR="000C2422">
        <w:rPr>
          <w:rFonts w:ascii="Lato" w:hAnsi="Lato"/>
          <w:sz w:val="22"/>
          <w:szCs w:val="22"/>
        </w:rPr>
        <w:t xml:space="preserve"> około </w:t>
      </w:r>
      <w:r w:rsidR="002F4980">
        <w:rPr>
          <w:rFonts w:ascii="Lato" w:hAnsi="Lato"/>
          <w:sz w:val="22"/>
          <w:szCs w:val="22"/>
        </w:rPr>
        <w:t>12,5 m długość</w:t>
      </w:r>
      <w:r w:rsidR="000C2422">
        <w:rPr>
          <w:rFonts w:ascii="Lato" w:hAnsi="Lato"/>
          <w:sz w:val="22"/>
          <w:szCs w:val="22"/>
        </w:rPr>
        <w:t xml:space="preserve"> około 52 m.</w:t>
      </w:r>
      <w:r w:rsidR="002F4980">
        <w:rPr>
          <w:rFonts w:ascii="Lato" w:hAnsi="Lato"/>
          <w:sz w:val="22"/>
          <w:szCs w:val="22"/>
        </w:rPr>
        <w:t xml:space="preserve">     </w:t>
      </w:r>
    </w:p>
    <w:p w:rsidR="002F4980" w:rsidRPr="002F4980" w:rsidRDefault="002F4980" w:rsidP="002F4980">
      <w:pPr>
        <w:jc w:val="both"/>
        <w:rPr>
          <w:rFonts w:ascii="Lato" w:hAnsi="Lato"/>
          <w:sz w:val="22"/>
          <w:szCs w:val="22"/>
        </w:rPr>
      </w:pPr>
      <w:r>
        <w:t xml:space="preserve">   </w:t>
      </w:r>
      <w:r w:rsidRPr="002F4980">
        <w:rPr>
          <w:rFonts w:ascii="Lato" w:hAnsi="Lato"/>
          <w:sz w:val="22"/>
          <w:szCs w:val="22"/>
        </w:rPr>
        <w:t xml:space="preserve">  Na podstawie art. 37 ust.</w:t>
      </w:r>
      <w:r>
        <w:rPr>
          <w:rFonts w:ascii="Lato" w:hAnsi="Lato"/>
          <w:sz w:val="22"/>
          <w:szCs w:val="22"/>
        </w:rPr>
        <w:t xml:space="preserve"> </w:t>
      </w:r>
      <w:r w:rsidRPr="002F4980">
        <w:rPr>
          <w:rFonts w:ascii="Lato" w:hAnsi="Lato"/>
          <w:sz w:val="22"/>
          <w:szCs w:val="22"/>
        </w:rPr>
        <w:t xml:space="preserve">1 ustawy z dnia 21 sierpnia 1997 r. o gospodarce nieruchomościami nieruchomości są sprzedawane w drodze przetargu.  </w:t>
      </w:r>
    </w:p>
    <w:p w:rsidR="002F4980" w:rsidRPr="002F4980" w:rsidRDefault="002F4980" w:rsidP="002F4980">
      <w:pPr>
        <w:jc w:val="both"/>
        <w:rPr>
          <w:rFonts w:ascii="Lato" w:hAnsi="Lato"/>
          <w:sz w:val="22"/>
          <w:szCs w:val="22"/>
        </w:rPr>
      </w:pPr>
      <w:r w:rsidRPr="002F4980">
        <w:rPr>
          <w:rFonts w:ascii="Lato" w:hAnsi="Lato"/>
          <w:sz w:val="22"/>
          <w:szCs w:val="22"/>
        </w:rPr>
        <w:t xml:space="preserve">      Przedmiotowa nieruchomość zostanie sprzedana w trybie przetargu. Cena wywoławcza do przetargu zostanie ustalona na podstawie wartości nieruchomości, określonej przez rzeczoznawcę majątkowego w formie operatu szacunkowego.</w:t>
      </w:r>
    </w:p>
    <w:p w:rsidR="004B3131" w:rsidRPr="002F4980" w:rsidRDefault="004B3131" w:rsidP="009D2155">
      <w:pPr>
        <w:jc w:val="both"/>
        <w:rPr>
          <w:rFonts w:ascii="Lato" w:hAnsi="Lato"/>
          <w:sz w:val="22"/>
          <w:szCs w:val="22"/>
        </w:rPr>
      </w:pPr>
    </w:p>
    <w:sectPr w:rsidR="004B3131" w:rsidRPr="002F4980" w:rsidSect="00EB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6F" w:rsidRDefault="00FC506F" w:rsidP="00D01230">
      <w:r>
        <w:separator/>
      </w:r>
    </w:p>
  </w:endnote>
  <w:endnote w:type="continuationSeparator" w:id="0">
    <w:p w:rsidR="00FC506F" w:rsidRDefault="00FC506F" w:rsidP="00D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6F" w:rsidRDefault="00FC506F" w:rsidP="00D01230">
      <w:r>
        <w:separator/>
      </w:r>
    </w:p>
  </w:footnote>
  <w:footnote w:type="continuationSeparator" w:id="0">
    <w:p w:rsidR="00FC506F" w:rsidRDefault="00FC506F" w:rsidP="00D0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5293"/>
    <w:multiLevelType w:val="hybridMultilevel"/>
    <w:tmpl w:val="FE1CF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83"/>
    <w:rsid w:val="00013DD7"/>
    <w:rsid w:val="00074DDA"/>
    <w:rsid w:val="000C2422"/>
    <w:rsid w:val="0014476E"/>
    <w:rsid w:val="00173D4D"/>
    <w:rsid w:val="001D3A78"/>
    <w:rsid w:val="00281DC9"/>
    <w:rsid w:val="00283503"/>
    <w:rsid w:val="002A235D"/>
    <w:rsid w:val="002C0883"/>
    <w:rsid w:val="002F4980"/>
    <w:rsid w:val="00306BDF"/>
    <w:rsid w:val="003A19A4"/>
    <w:rsid w:val="00400060"/>
    <w:rsid w:val="00415A2B"/>
    <w:rsid w:val="0042674A"/>
    <w:rsid w:val="0047020B"/>
    <w:rsid w:val="004B3131"/>
    <w:rsid w:val="004F705D"/>
    <w:rsid w:val="00551AAF"/>
    <w:rsid w:val="005A58CF"/>
    <w:rsid w:val="005C12A9"/>
    <w:rsid w:val="00674AD8"/>
    <w:rsid w:val="006F78C3"/>
    <w:rsid w:val="007134EE"/>
    <w:rsid w:val="0075526A"/>
    <w:rsid w:val="007A2359"/>
    <w:rsid w:val="007E3055"/>
    <w:rsid w:val="007E4FC1"/>
    <w:rsid w:val="00801A54"/>
    <w:rsid w:val="00825F8F"/>
    <w:rsid w:val="0083042B"/>
    <w:rsid w:val="00841FC5"/>
    <w:rsid w:val="008B17D4"/>
    <w:rsid w:val="00990FC0"/>
    <w:rsid w:val="009D2155"/>
    <w:rsid w:val="00A00905"/>
    <w:rsid w:val="00A92ED2"/>
    <w:rsid w:val="00A966EC"/>
    <w:rsid w:val="00AC070E"/>
    <w:rsid w:val="00B033DC"/>
    <w:rsid w:val="00B2757D"/>
    <w:rsid w:val="00B3098B"/>
    <w:rsid w:val="00BA6E1A"/>
    <w:rsid w:val="00BC782D"/>
    <w:rsid w:val="00C64C84"/>
    <w:rsid w:val="00D01230"/>
    <w:rsid w:val="00D07994"/>
    <w:rsid w:val="00EB430C"/>
    <w:rsid w:val="00F95780"/>
    <w:rsid w:val="00FA1189"/>
    <w:rsid w:val="00FB6363"/>
    <w:rsid w:val="00FC023F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C852F-6EDA-4263-A791-BFA7F44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08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C08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009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C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Berta</dc:creator>
  <cp:lastModifiedBy>Ewa EK. Kowalska</cp:lastModifiedBy>
  <cp:revision>2</cp:revision>
  <cp:lastPrinted>2018-04-12T13:12:00Z</cp:lastPrinted>
  <dcterms:created xsi:type="dcterms:W3CDTF">2019-05-06T14:14:00Z</dcterms:created>
  <dcterms:modified xsi:type="dcterms:W3CDTF">2019-05-06T14:14:00Z</dcterms:modified>
</cp:coreProperties>
</file>