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F3" w:rsidRPr="00357DD8" w:rsidRDefault="00654C89" w:rsidP="00FA12AA">
      <w:pPr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357DD8">
        <w:rPr>
          <w:rFonts w:ascii="Verdana" w:hAnsi="Verdana"/>
          <w:b/>
          <w:bCs/>
          <w:sz w:val="20"/>
          <w:szCs w:val="20"/>
        </w:rPr>
        <w:t>Uchwała  Nr</w:t>
      </w:r>
      <w:r w:rsidR="006F61ED" w:rsidRPr="00357DD8">
        <w:rPr>
          <w:rFonts w:ascii="Verdana" w:hAnsi="Verdana"/>
          <w:b/>
          <w:bCs/>
          <w:sz w:val="20"/>
          <w:szCs w:val="20"/>
        </w:rPr>
        <w:t xml:space="preserve"> </w:t>
      </w:r>
      <w:r w:rsidR="00A57A61" w:rsidRPr="00357DD8">
        <w:rPr>
          <w:rFonts w:ascii="Verdana" w:hAnsi="Verdana"/>
          <w:b/>
          <w:bCs/>
          <w:sz w:val="20"/>
          <w:szCs w:val="20"/>
        </w:rPr>
        <w:t>…………</w:t>
      </w:r>
      <w:r w:rsidR="001C2AC7" w:rsidRPr="00357DD8">
        <w:rPr>
          <w:rFonts w:ascii="Verdana" w:hAnsi="Verdana"/>
          <w:b/>
          <w:bCs/>
          <w:sz w:val="20"/>
          <w:szCs w:val="20"/>
        </w:rPr>
        <w:t>/VIII</w:t>
      </w:r>
      <w:r w:rsidR="006F61ED" w:rsidRPr="00357DD8">
        <w:rPr>
          <w:rFonts w:ascii="Verdana" w:hAnsi="Verdana"/>
          <w:b/>
          <w:bCs/>
          <w:sz w:val="20"/>
          <w:szCs w:val="20"/>
        </w:rPr>
        <w:t>/201</w:t>
      </w:r>
      <w:r w:rsidR="005C5A46" w:rsidRPr="00357DD8">
        <w:rPr>
          <w:rFonts w:ascii="Verdana" w:hAnsi="Verdana"/>
          <w:b/>
          <w:bCs/>
          <w:sz w:val="20"/>
          <w:szCs w:val="20"/>
        </w:rPr>
        <w:t>9</w:t>
      </w:r>
    </w:p>
    <w:p w:rsidR="00BB7A4D" w:rsidRPr="00357DD8" w:rsidRDefault="00BB7A4D" w:rsidP="00FA12AA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BB7A4D" w:rsidRPr="00357DD8" w:rsidRDefault="00E74CF3" w:rsidP="00FA12AA">
      <w:pPr>
        <w:jc w:val="center"/>
        <w:rPr>
          <w:rFonts w:ascii="Verdana" w:hAnsi="Verdana"/>
          <w:b/>
          <w:bCs/>
          <w:sz w:val="20"/>
          <w:szCs w:val="20"/>
        </w:rPr>
      </w:pPr>
      <w:r w:rsidRPr="00357DD8">
        <w:rPr>
          <w:rFonts w:ascii="Verdana" w:hAnsi="Verdana"/>
          <w:b/>
          <w:bCs/>
          <w:sz w:val="20"/>
          <w:szCs w:val="20"/>
        </w:rPr>
        <w:t>R</w:t>
      </w:r>
      <w:r w:rsidR="00654C89" w:rsidRPr="00357DD8">
        <w:rPr>
          <w:rFonts w:ascii="Verdana" w:hAnsi="Verdana"/>
          <w:b/>
          <w:bCs/>
          <w:sz w:val="20"/>
          <w:szCs w:val="20"/>
        </w:rPr>
        <w:t>ady Miejskiej w Radzyminie</w:t>
      </w:r>
      <w:r w:rsidR="00654C89" w:rsidRPr="00357DD8">
        <w:rPr>
          <w:rFonts w:ascii="Verdana" w:hAnsi="Verdana"/>
          <w:b/>
          <w:bCs/>
          <w:sz w:val="18"/>
          <w:szCs w:val="18"/>
        </w:rPr>
        <w:br/>
      </w:r>
    </w:p>
    <w:p w:rsidR="00654C89" w:rsidRPr="00357DD8" w:rsidRDefault="00654C89" w:rsidP="00FA12AA">
      <w:pPr>
        <w:jc w:val="center"/>
        <w:rPr>
          <w:rFonts w:ascii="Verdana" w:hAnsi="Verdana"/>
          <w:b/>
          <w:bCs/>
          <w:sz w:val="18"/>
          <w:szCs w:val="18"/>
        </w:rPr>
      </w:pPr>
      <w:r w:rsidRPr="00357DD8">
        <w:rPr>
          <w:rFonts w:ascii="Verdana" w:hAnsi="Verdana"/>
          <w:b/>
          <w:bCs/>
          <w:sz w:val="20"/>
          <w:szCs w:val="20"/>
        </w:rPr>
        <w:t>z dnia</w:t>
      </w:r>
      <w:r w:rsidR="001C2AC7" w:rsidRPr="00357DD8">
        <w:rPr>
          <w:rFonts w:ascii="Verdana" w:hAnsi="Verdana"/>
          <w:b/>
          <w:bCs/>
          <w:sz w:val="20"/>
          <w:szCs w:val="20"/>
        </w:rPr>
        <w:t xml:space="preserve"> 13 maja</w:t>
      </w:r>
      <w:r w:rsidR="000D77B1" w:rsidRPr="00357DD8">
        <w:rPr>
          <w:rFonts w:ascii="Verdana" w:hAnsi="Verdana"/>
          <w:b/>
          <w:bCs/>
          <w:sz w:val="20"/>
          <w:szCs w:val="20"/>
        </w:rPr>
        <w:t xml:space="preserve"> 2</w:t>
      </w:r>
      <w:r w:rsidRPr="00357DD8">
        <w:rPr>
          <w:rFonts w:ascii="Verdana" w:hAnsi="Verdana"/>
          <w:b/>
          <w:bCs/>
          <w:sz w:val="20"/>
          <w:szCs w:val="20"/>
        </w:rPr>
        <w:t>01</w:t>
      </w:r>
      <w:r w:rsidR="005C5A46" w:rsidRPr="00357DD8">
        <w:rPr>
          <w:rFonts w:ascii="Verdana" w:hAnsi="Verdana"/>
          <w:b/>
          <w:bCs/>
          <w:sz w:val="20"/>
          <w:szCs w:val="20"/>
        </w:rPr>
        <w:t>9</w:t>
      </w:r>
      <w:r w:rsidRPr="00357DD8">
        <w:rPr>
          <w:rFonts w:ascii="Verdana" w:hAnsi="Verdana"/>
          <w:b/>
          <w:bCs/>
          <w:sz w:val="20"/>
          <w:szCs w:val="20"/>
        </w:rPr>
        <w:t xml:space="preserve"> r</w:t>
      </w:r>
      <w:r w:rsidR="000074B3" w:rsidRPr="00357DD8">
        <w:rPr>
          <w:rFonts w:ascii="Verdana" w:hAnsi="Verdana"/>
          <w:b/>
          <w:bCs/>
          <w:sz w:val="20"/>
          <w:szCs w:val="20"/>
        </w:rPr>
        <w:t>.</w:t>
      </w:r>
    </w:p>
    <w:p w:rsidR="00654C89" w:rsidRPr="00357DD8" w:rsidRDefault="00654C89" w:rsidP="001C2AC7">
      <w:pPr>
        <w:ind w:left="708"/>
        <w:jc w:val="both"/>
        <w:rPr>
          <w:rFonts w:ascii="Verdana" w:hAnsi="Verdana"/>
          <w:b/>
          <w:bCs/>
          <w:sz w:val="18"/>
          <w:szCs w:val="18"/>
        </w:rPr>
      </w:pPr>
    </w:p>
    <w:p w:rsidR="00BB7A4D" w:rsidRPr="00357DD8" w:rsidRDefault="00BB7A4D" w:rsidP="001C2AC7">
      <w:pPr>
        <w:ind w:left="708"/>
        <w:jc w:val="both"/>
        <w:rPr>
          <w:rFonts w:ascii="Verdana" w:hAnsi="Verdana"/>
          <w:b/>
          <w:bCs/>
          <w:sz w:val="18"/>
          <w:szCs w:val="18"/>
        </w:rPr>
      </w:pPr>
    </w:p>
    <w:p w:rsidR="00654C89" w:rsidRPr="00357DD8" w:rsidRDefault="00654C89" w:rsidP="001C2AC7">
      <w:pPr>
        <w:jc w:val="both"/>
        <w:rPr>
          <w:rFonts w:ascii="Verdana" w:hAnsi="Verdana"/>
          <w:b/>
          <w:bCs/>
          <w:sz w:val="20"/>
          <w:szCs w:val="20"/>
        </w:rPr>
      </w:pPr>
      <w:r w:rsidRPr="00357DD8">
        <w:rPr>
          <w:rFonts w:ascii="Verdana" w:hAnsi="Verdana"/>
          <w:b/>
          <w:bCs/>
          <w:sz w:val="20"/>
          <w:szCs w:val="20"/>
        </w:rPr>
        <w:t>w sprawie</w:t>
      </w:r>
      <w:r w:rsidR="005C5A46" w:rsidRPr="00357DD8">
        <w:rPr>
          <w:rFonts w:ascii="Verdana" w:hAnsi="Verdana"/>
          <w:b/>
          <w:bCs/>
          <w:sz w:val="20"/>
          <w:szCs w:val="20"/>
        </w:rPr>
        <w:t xml:space="preserve"> </w:t>
      </w:r>
      <w:r w:rsidR="00125E22" w:rsidRPr="00357DD8">
        <w:rPr>
          <w:rFonts w:ascii="Verdana" w:hAnsi="Verdana"/>
          <w:b/>
          <w:bCs/>
          <w:sz w:val="20"/>
          <w:szCs w:val="20"/>
        </w:rPr>
        <w:t>p</w:t>
      </w:r>
      <w:r w:rsidR="00E604DA" w:rsidRPr="00357DD8">
        <w:rPr>
          <w:rFonts w:ascii="Verdana" w:hAnsi="Verdana"/>
          <w:b/>
          <w:bCs/>
          <w:sz w:val="20"/>
          <w:szCs w:val="20"/>
        </w:rPr>
        <w:t xml:space="preserve">rzyjęcia </w:t>
      </w:r>
      <w:r w:rsidR="005C5A46" w:rsidRPr="00357DD8">
        <w:rPr>
          <w:rFonts w:ascii="Verdana" w:hAnsi="Verdana"/>
          <w:b/>
          <w:bCs/>
          <w:sz w:val="20"/>
          <w:szCs w:val="20"/>
        </w:rPr>
        <w:t xml:space="preserve">projektu Regulaminu </w:t>
      </w:r>
      <w:r w:rsidR="00A7322E" w:rsidRPr="00357DD8">
        <w:rPr>
          <w:rFonts w:ascii="Verdana" w:hAnsi="Verdana"/>
          <w:b/>
          <w:bCs/>
          <w:sz w:val="20"/>
          <w:szCs w:val="20"/>
        </w:rPr>
        <w:t xml:space="preserve">dostarczania wody i odprowadzania ścieków </w:t>
      </w:r>
      <w:r w:rsidR="000074B3" w:rsidRPr="00357DD8">
        <w:rPr>
          <w:rFonts w:ascii="Verdana" w:hAnsi="Verdana"/>
          <w:b/>
          <w:bCs/>
          <w:sz w:val="20"/>
          <w:szCs w:val="20"/>
        </w:rPr>
        <w:t>na terenie Gminy Radzymin oraz</w:t>
      </w:r>
      <w:r w:rsidR="00A7322E" w:rsidRPr="00357DD8">
        <w:rPr>
          <w:rFonts w:ascii="Verdana" w:hAnsi="Verdana"/>
          <w:b/>
          <w:bCs/>
          <w:sz w:val="20"/>
          <w:szCs w:val="20"/>
        </w:rPr>
        <w:t xml:space="preserve">  </w:t>
      </w:r>
      <w:r w:rsidR="00AD4B1A" w:rsidRPr="00357DD8">
        <w:rPr>
          <w:rFonts w:ascii="Verdana" w:hAnsi="Verdana"/>
          <w:b/>
          <w:bCs/>
          <w:sz w:val="20"/>
          <w:szCs w:val="20"/>
        </w:rPr>
        <w:t>przekazania</w:t>
      </w:r>
      <w:r w:rsidR="00D21F5A" w:rsidRPr="00357DD8">
        <w:rPr>
          <w:rFonts w:ascii="Verdana" w:hAnsi="Verdana"/>
          <w:b/>
          <w:bCs/>
          <w:sz w:val="20"/>
          <w:szCs w:val="20"/>
        </w:rPr>
        <w:t xml:space="preserve"> </w:t>
      </w:r>
      <w:r w:rsidR="00AD4B1A" w:rsidRPr="00357DD8">
        <w:rPr>
          <w:rFonts w:ascii="Verdana" w:hAnsi="Verdana"/>
          <w:b/>
          <w:bCs/>
          <w:sz w:val="20"/>
          <w:szCs w:val="20"/>
        </w:rPr>
        <w:t xml:space="preserve">go do </w:t>
      </w:r>
      <w:r w:rsidR="00D21F5A" w:rsidRPr="00357DD8">
        <w:rPr>
          <w:rFonts w:ascii="Verdana" w:hAnsi="Verdana"/>
          <w:b/>
          <w:bCs/>
          <w:sz w:val="20"/>
          <w:szCs w:val="20"/>
        </w:rPr>
        <w:t xml:space="preserve"> zaopiniowania </w:t>
      </w:r>
      <w:r w:rsidR="00F97F47" w:rsidRPr="00357DD8">
        <w:rPr>
          <w:rFonts w:ascii="Verdana" w:hAnsi="Verdana"/>
          <w:b/>
          <w:bCs/>
          <w:sz w:val="20"/>
          <w:szCs w:val="20"/>
        </w:rPr>
        <w:t>organowi regulacyjnemu</w:t>
      </w:r>
    </w:p>
    <w:p w:rsidR="00654C89" w:rsidRPr="00357DD8" w:rsidRDefault="00654C89" w:rsidP="001C2AC7">
      <w:pPr>
        <w:ind w:left="708"/>
        <w:jc w:val="both"/>
        <w:rPr>
          <w:rFonts w:ascii="Verdana" w:hAnsi="Verdana"/>
          <w:sz w:val="18"/>
          <w:szCs w:val="18"/>
        </w:rPr>
      </w:pPr>
    </w:p>
    <w:p w:rsidR="00654C89" w:rsidRPr="00357DD8" w:rsidRDefault="00654C89" w:rsidP="00357DD8">
      <w:pPr>
        <w:pStyle w:val="Tekstpodstawowy"/>
        <w:jc w:val="both"/>
        <w:rPr>
          <w:color w:val="auto"/>
          <w:sz w:val="18"/>
          <w:szCs w:val="18"/>
        </w:rPr>
      </w:pPr>
      <w:r w:rsidRPr="00357DD8">
        <w:rPr>
          <w:color w:val="auto"/>
        </w:rPr>
        <w:br/>
        <w:t xml:space="preserve">Na podstawie </w:t>
      </w:r>
      <w:r w:rsidR="000074B3" w:rsidRPr="00357DD8">
        <w:rPr>
          <w:color w:val="auto"/>
        </w:rPr>
        <w:t xml:space="preserve">art.18 18 ust.2 pkt 15 ustawy z dnia 8 marca 1990 </w:t>
      </w:r>
      <w:r w:rsidR="00563508">
        <w:rPr>
          <w:color w:val="auto"/>
        </w:rPr>
        <w:t>r. o samorządzie gminnym</w:t>
      </w:r>
      <w:r w:rsidR="00357DD8" w:rsidRPr="00357DD8">
        <w:rPr>
          <w:color w:val="auto"/>
        </w:rPr>
        <w:t xml:space="preserve"> (</w:t>
      </w:r>
      <w:proofErr w:type="spellStart"/>
      <w:r w:rsidR="000074B3" w:rsidRPr="00357DD8">
        <w:rPr>
          <w:color w:val="auto"/>
        </w:rPr>
        <w:t>Dz.U.z</w:t>
      </w:r>
      <w:proofErr w:type="spellEnd"/>
      <w:r w:rsidR="000074B3" w:rsidRPr="00357DD8">
        <w:rPr>
          <w:color w:val="auto"/>
        </w:rPr>
        <w:t xml:space="preserve"> 2019 r. poz.506</w:t>
      </w:r>
      <w:r w:rsidR="00357DD8" w:rsidRPr="00357DD8">
        <w:rPr>
          <w:color w:val="auto"/>
        </w:rPr>
        <w:t xml:space="preserve">) oraz  </w:t>
      </w:r>
      <w:r w:rsidRPr="00357DD8">
        <w:rPr>
          <w:color w:val="auto"/>
        </w:rPr>
        <w:t>art. 1</w:t>
      </w:r>
      <w:r w:rsidR="005C5A46" w:rsidRPr="00357DD8">
        <w:rPr>
          <w:color w:val="auto"/>
        </w:rPr>
        <w:t xml:space="preserve">9 </w:t>
      </w:r>
      <w:r w:rsidRPr="00357DD8">
        <w:rPr>
          <w:color w:val="auto"/>
        </w:rPr>
        <w:t xml:space="preserve"> ust. </w:t>
      </w:r>
      <w:r w:rsidR="005C5A46" w:rsidRPr="00357DD8">
        <w:rPr>
          <w:color w:val="auto"/>
        </w:rPr>
        <w:t>1</w:t>
      </w:r>
      <w:r w:rsidR="00357DD8" w:rsidRPr="00357DD8">
        <w:rPr>
          <w:color w:val="auto"/>
        </w:rPr>
        <w:t xml:space="preserve"> ustawy z dnia </w:t>
      </w:r>
      <w:r w:rsidRPr="00357DD8">
        <w:rPr>
          <w:color w:val="auto"/>
        </w:rPr>
        <w:t>7 czerwca 2001</w:t>
      </w:r>
      <w:r w:rsidR="00357DD8" w:rsidRPr="00357DD8">
        <w:rPr>
          <w:color w:val="auto"/>
        </w:rPr>
        <w:t xml:space="preserve"> </w:t>
      </w:r>
      <w:r w:rsidRPr="00357DD8">
        <w:rPr>
          <w:color w:val="auto"/>
        </w:rPr>
        <w:t>o zbiorowym zaopatrzeniu w wodę i zbiorowym odprowadzaniu ściek</w:t>
      </w:r>
      <w:r w:rsidR="00357DD8" w:rsidRPr="00357DD8">
        <w:rPr>
          <w:color w:val="auto"/>
        </w:rPr>
        <w:t>ów (</w:t>
      </w:r>
      <w:r w:rsidR="00BC7FA9" w:rsidRPr="00357DD8">
        <w:rPr>
          <w:color w:val="auto"/>
        </w:rPr>
        <w:t xml:space="preserve"> Dz. U. z 201</w:t>
      </w:r>
      <w:r w:rsidR="00A7322E" w:rsidRPr="00357DD8">
        <w:rPr>
          <w:color w:val="auto"/>
        </w:rPr>
        <w:t>8</w:t>
      </w:r>
      <w:r w:rsidR="00357DD8" w:rsidRPr="00357DD8">
        <w:rPr>
          <w:color w:val="auto"/>
        </w:rPr>
        <w:t xml:space="preserve"> r.</w:t>
      </w:r>
      <w:r w:rsidRPr="00357DD8">
        <w:rPr>
          <w:color w:val="auto"/>
        </w:rPr>
        <w:t xml:space="preserve"> poz.</w:t>
      </w:r>
      <w:r w:rsidR="00BC7FA9" w:rsidRPr="00357DD8">
        <w:rPr>
          <w:color w:val="auto"/>
        </w:rPr>
        <w:t xml:space="preserve"> </w:t>
      </w:r>
      <w:r w:rsidR="00A7322E" w:rsidRPr="00357DD8">
        <w:rPr>
          <w:color w:val="auto"/>
        </w:rPr>
        <w:t>1152</w:t>
      </w:r>
      <w:r w:rsidR="00357DD8" w:rsidRPr="00357DD8">
        <w:rPr>
          <w:color w:val="auto"/>
        </w:rPr>
        <w:t xml:space="preserve"> z póżn.zm</w:t>
      </w:r>
      <w:r w:rsidRPr="00357DD8">
        <w:rPr>
          <w:color w:val="auto"/>
        </w:rPr>
        <w:t>), uchwala się co następuje:</w:t>
      </w:r>
    </w:p>
    <w:p w:rsidR="00654C89" w:rsidRPr="00357DD8" w:rsidRDefault="00654C89" w:rsidP="00FA12AA">
      <w:pPr>
        <w:jc w:val="center"/>
        <w:rPr>
          <w:rFonts w:ascii="Verdana" w:hAnsi="Verdana"/>
          <w:sz w:val="20"/>
          <w:szCs w:val="20"/>
        </w:rPr>
      </w:pPr>
      <w:r w:rsidRPr="00357DD8">
        <w:rPr>
          <w:rFonts w:ascii="Verdana" w:hAnsi="Verdana"/>
          <w:sz w:val="20"/>
          <w:szCs w:val="20"/>
        </w:rPr>
        <w:t>§ 1</w:t>
      </w:r>
      <w:r w:rsidR="00FA12AA" w:rsidRPr="00357DD8">
        <w:rPr>
          <w:rFonts w:ascii="Verdana" w:hAnsi="Verdana"/>
          <w:sz w:val="20"/>
          <w:szCs w:val="20"/>
        </w:rPr>
        <w:t>.</w:t>
      </w:r>
    </w:p>
    <w:p w:rsidR="00357DD8" w:rsidRPr="00357DD8" w:rsidRDefault="00357DD8" w:rsidP="00FA12AA">
      <w:pPr>
        <w:jc w:val="center"/>
        <w:rPr>
          <w:rFonts w:ascii="Verdana" w:hAnsi="Verdana"/>
          <w:sz w:val="20"/>
          <w:szCs w:val="20"/>
        </w:rPr>
      </w:pPr>
    </w:p>
    <w:p w:rsidR="00E604DA" w:rsidRPr="00357DD8" w:rsidRDefault="005C5A46" w:rsidP="00563508">
      <w:pPr>
        <w:jc w:val="both"/>
        <w:rPr>
          <w:rFonts w:ascii="Verdana" w:hAnsi="Verdana"/>
          <w:bCs/>
          <w:sz w:val="20"/>
          <w:szCs w:val="20"/>
        </w:rPr>
      </w:pPr>
      <w:r w:rsidRPr="00357DD8">
        <w:rPr>
          <w:rFonts w:ascii="Verdana" w:hAnsi="Verdana"/>
          <w:bCs/>
          <w:sz w:val="20"/>
          <w:szCs w:val="20"/>
        </w:rPr>
        <w:t xml:space="preserve">Przyjmuje się projekt Regulaminu </w:t>
      </w:r>
      <w:r w:rsidR="00A7322E" w:rsidRPr="00357DD8">
        <w:rPr>
          <w:rFonts w:ascii="Verdana" w:hAnsi="Verdana"/>
          <w:b/>
          <w:bCs/>
          <w:sz w:val="20"/>
          <w:szCs w:val="20"/>
        </w:rPr>
        <w:t xml:space="preserve"> </w:t>
      </w:r>
      <w:r w:rsidR="00A7322E" w:rsidRPr="00357DD8">
        <w:rPr>
          <w:rFonts w:ascii="Verdana" w:hAnsi="Verdana"/>
          <w:bCs/>
          <w:sz w:val="20"/>
          <w:szCs w:val="20"/>
        </w:rPr>
        <w:t xml:space="preserve">dostarczania wody i odprowadzania ścieków na </w:t>
      </w:r>
      <w:r w:rsidR="00357DD8" w:rsidRPr="00357DD8">
        <w:rPr>
          <w:rFonts w:ascii="Verdana" w:hAnsi="Verdana"/>
          <w:bCs/>
          <w:sz w:val="20"/>
          <w:szCs w:val="20"/>
        </w:rPr>
        <w:t>terenie Gminy Radzymin,  stanowiący załącznik</w:t>
      </w:r>
      <w:r w:rsidR="00563508">
        <w:rPr>
          <w:rFonts w:ascii="Verdana" w:hAnsi="Verdana"/>
          <w:bCs/>
          <w:sz w:val="20"/>
          <w:szCs w:val="20"/>
        </w:rPr>
        <w:t xml:space="preserve"> do niniejszej uchwały</w:t>
      </w:r>
      <w:r w:rsidR="00A7322E" w:rsidRPr="00357DD8">
        <w:rPr>
          <w:rFonts w:ascii="Verdana" w:hAnsi="Verdana"/>
          <w:bCs/>
          <w:sz w:val="20"/>
          <w:szCs w:val="20"/>
        </w:rPr>
        <w:t xml:space="preserve"> </w:t>
      </w:r>
      <w:r w:rsidR="00357DD8" w:rsidRPr="00357DD8">
        <w:rPr>
          <w:rFonts w:ascii="Verdana" w:hAnsi="Verdana"/>
          <w:bCs/>
          <w:sz w:val="20"/>
          <w:szCs w:val="20"/>
        </w:rPr>
        <w:t>i</w:t>
      </w:r>
      <w:r w:rsidRPr="00357DD8">
        <w:rPr>
          <w:rFonts w:ascii="Verdana" w:hAnsi="Verdana"/>
          <w:bCs/>
          <w:sz w:val="20"/>
          <w:szCs w:val="20"/>
        </w:rPr>
        <w:t xml:space="preserve"> </w:t>
      </w:r>
      <w:r w:rsidR="00AD4B1A" w:rsidRPr="00357DD8">
        <w:rPr>
          <w:rFonts w:ascii="Verdana" w:hAnsi="Verdana"/>
          <w:bCs/>
          <w:sz w:val="20"/>
          <w:szCs w:val="20"/>
        </w:rPr>
        <w:t>przekaz</w:t>
      </w:r>
      <w:r w:rsidR="00357DD8" w:rsidRPr="00357DD8">
        <w:rPr>
          <w:rFonts w:ascii="Verdana" w:hAnsi="Verdana"/>
          <w:bCs/>
          <w:sz w:val="20"/>
          <w:szCs w:val="20"/>
        </w:rPr>
        <w:t>uje się</w:t>
      </w:r>
      <w:r w:rsidRPr="00357DD8">
        <w:rPr>
          <w:rFonts w:ascii="Verdana" w:hAnsi="Verdana"/>
          <w:bCs/>
          <w:sz w:val="20"/>
          <w:szCs w:val="20"/>
        </w:rPr>
        <w:t xml:space="preserve"> go do </w:t>
      </w:r>
      <w:r w:rsidR="00D21F5A" w:rsidRPr="00357DD8">
        <w:rPr>
          <w:rFonts w:ascii="Verdana" w:hAnsi="Verdana"/>
          <w:bCs/>
          <w:sz w:val="20"/>
          <w:szCs w:val="20"/>
        </w:rPr>
        <w:t xml:space="preserve">zaopiniowania </w:t>
      </w:r>
      <w:r w:rsidR="00F97F47" w:rsidRPr="00357DD8">
        <w:rPr>
          <w:rFonts w:ascii="Verdana" w:hAnsi="Verdana"/>
          <w:bCs/>
          <w:sz w:val="20"/>
          <w:szCs w:val="20"/>
        </w:rPr>
        <w:t>organowi regulacyjnemu.</w:t>
      </w:r>
    </w:p>
    <w:p w:rsidR="00A7322E" w:rsidRPr="00357DD8" w:rsidRDefault="00A7322E" w:rsidP="001C2AC7">
      <w:pPr>
        <w:jc w:val="both"/>
        <w:rPr>
          <w:rFonts w:ascii="Verdana" w:hAnsi="Verdana"/>
          <w:bCs/>
          <w:sz w:val="20"/>
          <w:szCs w:val="20"/>
        </w:rPr>
      </w:pPr>
    </w:p>
    <w:p w:rsidR="00E604DA" w:rsidRPr="00357DD8" w:rsidRDefault="00A7322E" w:rsidP="00FA12AA">
      <w:pPr>
        <w:jc w:val="center"/>
        <w:rPr>
          <w:rFonts w:ascii="Verdana" w:hAnsi="Verdana"/>
          <w:sz w:val="20"/>
          <w:szCs w:val="20"/>
        </w:rPr>
      </w:pPr>
      <w:r w:rsidRPr="00357DD8">
        <w:rPr>
          <w:rFonts w:ascii="Verdana" w:hAnsi="Verdana"/>
          <w:sz w:val="20"/>
          <w:szCs w:val="20"/>
        </w:rPr>
        <w:t>§ 2</w:t>
      </w:r>
      <w:r w:rsidR="00FA12AA" w:rsidRPr="00357DD8">
        <w:rPr>
          <w:rFonts w:ascii="Verdana" w:hAnsi="Verdana"/>
          <w:sz w:val="20"/>
          <w:szCs w:val="20"/>
        </w:rPr>
        <w:t>.</w:t>
      </w:r>
    </w:p>
    <w:p w:rsidR="00357DD8" w:rsidRPr="00357DD8" w:rsidRDefault="00357DD8" w:rsidP="00FA12AA">
      <w:pPr>
        <w:jc w:val="center"/>
        <w:rPr>
          <w:rFonts w:ascii="Verdana" w:hAnsi="Verdana"/>
          <w:sz w:val="20"/>
          <w:szCs w:val="20"/>
        </w:rPr>
      </w:pPr>
    </w:p>
    <w:p w:rsidR="006F61ED" w:rsidRPr="00357DD8" w:rsidRDefault="006F61ED" w:rsidP="001C2AC7">
      <w:pPr>
        <w:spacing w:after="240"/>
        <w:jc w:val="both"/>
        <w:rPr>
          <w:rFonts w:ascii="Verdana" w:hAnsi="Verdana"/>
          <w:sz w:val="20"/>
          <w:szCs w:val="20"/>
        </w:rPr>
      </w:pPr>
      <w:r w:rsidRPr="00357DD8">
        <w:rPr>
          <w:rFonts w:ascii="Verdana" w:hAnsi="Verdana"/>
          <w:sz w:val="20"/>
          <w:szCs w:val="20"/>
        </w:rPr>
        <w:t>Wykonanie uchwały powierza się Burmistrzowi Radzymina.</w:t>
      </w:r>
    </w:p>
    <w:p w:rsidR="007C6336" w:rsidRPr="00357DD8" w:rsidRDefault="007C6336" w:rsidP="00FA12AA">
      <w:pPr>
        <w:jc w:val="center"/>
        <w:rPr>
          <w:rFonts w:ascii="Verdana" w:hAnsi="Verdana"/>
          <w:sz w:val="20"/>
          <w:szCs w:val="20"/>
        </w:rPr>
      </w:pPr>
      <w:r w:rsidRPr="00357DD8">
        <w:rPr>
          <w:rFonts w:ascii="Verdana" w:hAnsi="Verdana"/>
          <w:sz w:val="20"/>
          <w:szCs w:val="20"/>
        </w:rPr>
        <w:t xml:space="preserve">§ </w:t>
      </w:r>
      <w:r w:rsidR="00A7322E" w:rsidRPr="00357DD8">
        <w:rPr>
          <w:rFonts w:ascii="Verdana" w:hAnsi="Verdana"/>
          <w:sz w:val="20"/>
          <w:szCs w:val="20"/>
        </w:rPr>
        <w:t>3</w:t>
      </w:r>
      <w:r w:rsidR="00FA12AA" w:rsidRPr="00357DD8">
        <w:rPr>
          <w:rFonts w:ascii="Verdana" w:hAnsi="Verdana"/>
          <w:sz w:val="20"/>
          <w:szCs w:val="20"/>
        </w:rPr>
        <w:t>.</w:t>
      </w:r>
    </w:p>
    <w:p w:rsidR="00357DD8" w:rsidRPr="00357DD8" w:rsidRDefault="00357DD8" w:rsidP="00FA12AA">
      <w:pPr>
        <w:jc w:val="center"/>
        <w:rPr>
          <w:rFonts w:ascii="Verdana" w:hAnsi="Verdana"/>
          <w:sz w:val="20"/>
          <w:szCs w:val="20"/>
        </w:rPr>
      </w:pPr>
    </w:p>
    <w:p w:rsidR="00396254" w:rsidRPr="00357DD8" w:rsidRDefault="00654C89" w:rsidP="001C2AC7">
      <w:pPr>
        <w:spacing w:after="240"/>
        <w:jc w:val="both"/>
        <w:rPr>
          <w:rFonts w:ascii="Verdana" w:hAnsi="Verdana"/>
          <w:sz w:val="20"/>
          <w:szCs w:val="20"/>
        </w:rPr>
      </w:pPr>
      <w:r w:rsidRPr="00357DD8">
        <w:rPr>
          <w:rFonts w:ascii="Verdana" w:hAnsi="Verdana"/>
          <w:sz w:val="20"/>
          <w:szCs w:val="20"/>
        </w:rPr>
        <w:t xml:space="preserve">Uchwała wchodzi w życie </w:t>
      </w:r>
      <w:r w:rsidR="00055D7E" w:rsidRPr="00357DD8">
        <w:rPr>
          <w:rFonts w:ascii="Verdana" w:hAnsi="Verdana"/>
          <w:sz w:val="20"/>
          <w:szCs w:val="20"/>
        </w:rPr>
        <w:t>z dniem podjęcia</w:t>
      </w:r>
      <w:r w:rsidRPr="00357DD8">
        <w:rPr>
          <w:rFonts w:ascii="Verdana" w:hAnsi="Verdana"/>
          <w:sz w:val="20"/>
          <w:szCs w:val="20"/>
        </w:rPr>
        <w:t>.</w:t>
      </w:r>
    </w:p>
    <w:p w:rsidR="00396254" w:rsidRPr="00357DD8" w:rsidRDefault="00396254" w:rsidP="001C2AC7">
      <w:pPr>
        <w:spacing w:after="240"/>
        <w:jc w:val="both"/>
        <w:rPr>
          <w:rFonts w:ascii="Verdana" w:hAnsi="Verdana"/>
          <w:sz w:val="20"/>
          <w:szCs w:val="20"/>
        </w:rPr>
      </w:pPr>
    </w:p>
    <w:p w:rsidR="00654C89" w:rsidRPr="00357DD8" w:rsidRDefault="00654C89" w:rsidP="001C2AC7">
      <w:pPr>
        <w:spacing w:after="240"/>
        <w:ind w:left="1276" w:hanging="1276"/>
        <w:jc w:val="both"/>
        <w:rPr>
          <w:rFonts w:ascii="Verdana" w:hAnsi="Verdana"/>
          <w:sz w:val="18"/>
          <w:szCs w:val="18"/>
        </w:rPr>
      </w:pPr>
      <w:r w:rsidRPr="00357DD8">
        <w:rPr>
          <w:rFonts w:ascii="Verdana" w:hAnsi="Verdana"/>
          <w:sz w:val="20"/>
          <w:szCs w:val="20"/>
        </w:rPr>
        <w:br/>
      </w:r>
    </w:p>
    <w:p w:rsidR="00FB04C6" w:rsidRPr="00357DD8" w:rsidRDefault="00FB04C6" w:rsidP="001C2AC7">
      <w:pPr>
        <w:pStyle w:val="Nagwek1"/>
        <w:jc w:val="both"/>
        <w:rPr>
          <w:color w:val="auto"/>
        </w:rPr>
      </w:pPr>
    </w:p>
    <w:p w:rsidR="001C2AC7" w:rsidRPr="00357DD8" w:rsidRDefault="001C2AC7" w:rsidP="001C2AC7">
      <w:pPr>
        <w:pStyle w:val="Nagwek1"/>
        <w:jc w:val="both"/>
        <w:rPr>
          <w:color w:val="auto"/>
        </w:rPr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357DD8">
        <w:rPr>
          <w:rFonts w:ascii="Arial" w:hAnsi="Arial" w:cs="Arial"/>
          <w:b/>
          <w:sz w:val="22"/>
          <w:szCs w:val="22"/>
        </w:rPr>
        <w:t>Uzasadnienie do Uchwały Rady Miejskiej w Radzyminie w sprawie przyjęcia projektu „Regulaminu dostarczania wody i odprowadzania ścieków na terenie Gminy Radzymin” w celu przekazania go do zaopiniowania organowi regulacyjnemu.</w:t>
      </w:r>
    </w:p>
    <w:p w:rsidR="001C2AC7" w:rsidRPr="00357DD8" w:rsidRDefault="001C2AC7" w:rsidP="001C2AC7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1C2AC7" w:rsidRPr="00357DD8" w:rsidRDefault="001C2AC7" w:rsidP="001C2AC7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57DD8">
        <w:rPr>
          <w:rFonts w:ascii="Arial" w:hAnsi="Arial" w:cs="Arial"/>
          <w:sz w:val="22"/>
          <w:szCs w:val="22"/>
        </w:rPr>
        <w:tab/>
        <w:t>Zgodnie z art. 19 ustawy z dnia z dnia 7 czerwca 2001 roku o zbiorowym zaopatrzeniu w wodę i zbiorowym odprowadzeniu ścieków (tekst jednolity Dz. U. 2018 poz. 1152) na przedsiębiorstwie wodociągowo kanalizacyjnym spoczywa obowiązek opracowania projektu regulaminu dostarczania wody i odprowadzania ścieków</w:t>
      </w:r>
      <w:r w:rsidRPr="00357DD8">
        <w:rPr>
          <w:rFonts w:ascii="Arial" w:hAnsi="Arial" w:cs="Arial"/>
          <w:sz w:val="22"/>
          <w:szCs w:val="22"/>
        </w:rPr>
        <w:tab/>
        <w:t>i przekazania go radzie gminy. Rada gminy przygotowuje projekt regulaminu oraz przekazuje go do zaopiniowania organowi regulacyjnemu. Po otrzymaniu pozytywnej opinii organu regulacyjnego, Rada gminy uchwala regulamin będący aktem prawa miejscowego.</w:t>
      </w:r>
    </w:p>
    <w:p w:rsidR="001C2AC7" w:rsidRPr="00357DD8" w:rsidRDefault="001C2AC7" w:rsidP="001C2AC7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57DD8">
        <w:rPr>
          <w:rFonts w:ascii="Arial" w:hAnsi="Arial" w:cs="Arial"/>
          <w:sz w:val="22"/>
          <w:szCs w:val="22"/>
        </w:rPr>
        <w:tab/>
        <w:t>W dniu 25.03.2019r. Przedsiębiorstwo Wodociągów i Kanalizacji Sp. z o.o. przekazało Radzie Miejskiej w Radzyminie projekt regulaminu dostarczania wody i odprowadzania ścieków opracowany zgodnie z Ustawą z dnia 7 czerwca 2001 roku o zbiorowym zaopatrzeniu w wodę i zbiorowym odprowadzeniu ścieków (tekst jednolity Dz. U. 2018 poz. 1152).</w:t>
      </w:r>
    </w:p>
    <w:p w:rsidR="001C2AC7" w:rsidRPr="00357DD8" w:rsidRDefault="001C2AC7" w:rsidP="001C2AC7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57DD8">
        <w:rPr>
          <w:rFonts w:ascii="Arial" w:hAnsi="Arial" w:cs="Arial"/>
          <w:sz w:val="22"/>
          <w:szCs w:val="22"/>
        </w:rPr>
        <w:t xml:space="preserve">Wprowadzone zostały zmiany do Regulaminu uchwalonego Uchwałą nr 644/LVI/2018 Rady Miejskiej w Radzyminie z dnia 16 listopada  2018 roku. Zmiany te polegały na dostosowaniu Regulaminu do zapisów wynikających z ustawy o zbiorowym zaopatrzeniu w wodę </w:t>
      </w:r>
      <w:r w:rsidRPr="00357DD8">
        <w:rPr>
          <w:rFonts w:ascii="Arial" w:hAnsi="Arial" w:cs="Arial"/>
          <w:sz w:val="22"/>
          <w:szCs w:val="22"/>
        </w:rPr>
        <w:br/>
        <w:t xml:space="preserve">i zbiorowym odprowadzeniu ścieków. Dostosowano do zgodności z treścią ustawy definicje przyłącza wodociągowego i kanalizacyjnego oraz zasady zamknięcia przyłącza wodociągowego i kanalizacyjnego. Ponadto wprowadzono do regulaminu zapisy umożliwiające montaż wodomierza dodatkowego (podlicznika) w celu odczytu ilości wody bezpowrotnie zużytej na potrzeby podlewania ogrodów, pojenia zwierząt itp. </w:t>
      </w:r>
    </w:p>
    <w:p w:rsidR="001C2AC7" w:rsidRPr="00357DD8" w:rsidRDefault="001C2AC7" w:rsidP="001C2AC7">
      <w:pPr>
        <w:tabs>
          <w:tab w:val="left" w:pos="0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1C2AC7" w:rsidRPr="00357DD8" w:rsidRDefault="001C2AC7" w:rsidP="001C2AC7">
      <w:pPr>
        <w:tabs>
          <w:tab w:val="left" w:pos="0"/>
        </w:tabs>
        <w:spacing w:line="360" w:lineRule="auto"/>
        <w:ind w:left="142" w:right="23"/>
        <w:jc w:val="both"/>
        <w:rPr>
          <w:rFonts w:ascii="Arial" w:hAnsi="Arial" w:cs="Arial"/>
          <w:sz w:val="22"/>
          <w:szCs w:val="22"/>
        </w:rPr>
      </w:pPr>
    </w:p>
    <w:p w:rsidR="001C2AC7" w:rsidRPr="00357DD8" w:rsidRDefault="001C2AC7" w:rsidP="001C2AC7">
      <w:pPr>
        <w:tabs>
          <w:tab w:val="left" w:pos="284"/>
        </w:tabs>
        <w:spacing w:line="360" w:lineRule="auto"/>
        <w:ind w:right="23"/>
        <w:jc w:val="both"/>
        <w:rPr>
          <w:sz w:val="22"/>
          <w:szCs w:val="22"/>
        </w:rPr>
      </w:pPr>
    </w:p>
    <w:p w:rsidR="001C2AC7" w:rsidRPr="00357DD8" w:rsidRDefault="001C2AC7" w:rsidP="001C2AC7">
      <w:pPr>
        <w:tabs>
          <w:tab w:val="left" w:pos="284"/>
        </w:tabs>
        <w:spacing w:line="360" w:lineRule="auto"/>
        <w:ind w:right="23"/>
        <w:jc w:val="both"/>
        <w:rPr>
          <w:sz w:val="22"/>
          <w:szCs w:val="22"/>
        </w:rPr>
      </w:pPr>
    </w:p>
    <w:p w:rsidR="001C2AC7" w:rsidRPr="00357DD8" w:rsidRDefault="001C2AC7" w:rsidP="001C2AC7">
      <w:pPr>
        <w:tabs>
          <w:tab w:val="left" w:pos="284"/>
        </w:tabs>
        <w:spacing w:line="360" w:lineRule="auto"/>
        <w:ind w:right="23"/>
        <w:jc w:val="both"/>
        <w:rPr>
          <w:sz w:val="22"/>
          <w:szCs w:val="22"/>
        </w:rPr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pStyle w:val="Tekstpodstawowy2"/>
        <w:spacing w:after="0" w:line="240" w:lineRule="auto"/>
        <w:jc w:val="right"/>
        <w:rPr>
          <w:b/>
          <w:sz w:val="28"/>
          <w:szCs w:val="36"/>
        </w:rPr>
      </w:pPr>
      <w:r w:rsidRPr="00357DD8">
        <w:rPr>
          <w:b/>
          <w:sz w:val="28"/>
          <w:szCs w:val="36"/>
        </w:rPr>
        <w:t xml:space="preserve">Załącznik do uchwały Nr …..../VIII/2019 </w:t>
      </w:r>
    </w:p>
    <w:p w:rsidR="001C2AC7" w:rsidRPr="00357DD8" w:rsidRDefault="001C2AC7" w:rsidP="001C2AC7">
      <w:pPr>
        <w:pStyle w:val="Tekstpodstawowy2"/>
        <w:spacing w:after="0" w:line="240" w:lineRule="auto"/>
        <w:jc w:val="right"/>
        <w:rPr>
          <w:b/>
          <w:sz w:val="28"/>
          <w:szCs w:val="36"/>
        </w:rPr>
      </w:pPr>
      <w:r w:rsidRPr="00357DD8">
        <w:rPr>
          <w:b/>
          <w:sz w:val="28"/>
          <w:szCs w:val="36"/>
        </w:rPr>
        <w:t>Rady Miejskiej w Radzyminie z dnia 13 maja 2019 r.</w:t>
      </w:r>
    </w:p>
    <w:p w:rsidR="001C2AC7" w:rsidRPr="00357DD8" w:rsidRDefault="001C2AC7" w:rsidP="001C2AC7">
      <w:pPr>
        <w:pStyle w:val="Tekstpodstawowy2"/>
        <w:spacing w:after="0" w:line="240" w:lineRule="auto"/>
        <w:jc w:val="both"/>
        <w:rPr>
          <w:b/>
          <w:sz w:val="28"/>
          <w:szCs w:val="36"/>
        </w:rPr>
      </w:pPr>
    </w:p>
    <w:p w:rsidR="001C2AC7" w:rsidRPr="00357DD8" w:rsidRDefault="001C2AC7" w:rsidP="001C2AC7">
      <w:pPr>
        <w:pStyle w:val="Tekstpodstawowy2"/>
        <w:spacing w:after="0" w:line="240" w:lineRule="auto"/>
        <w:jc w:val="center"/>
        <w:rPr>
          <w:b/>
          <w:sz w:val="28"/>
          <w:szCs w:val="36"/>
        </w:rPr>
      </w:pPr>
      <w:r w:rsidRPr="00357DD8">
        <w:rPr>
          <w:b/>
          <w:sz w:val="28"/>
          <w:szCs w:val="36"/>
        </w:rPr>
        <w:t>PROJEKT</w:t>
      </w:r>
    </w:p>
    <w:p w:rsidR="001C2AC7" w:rsidRPr="00357DD8" w:rsidRDefault="001C2AC7" w:rsidP="001C2AC7">
      <w:pPr>
        <w:pStyle w:val="Tekstpodstawowy"/>
        <w:spacing w:after="0"/>
        <w:jc w:val="center"/>
        <w:rPr>
          <w:color w:val="auto"/>
        </w:rPr>
      </w:pPr>
      <w:r w:rsidRPr="00357DD8">
        <w:rPr>
          <w:color w:val="auto"/>
        </w:rPr>
        <w:t>Regulaminu dostarczania wody i odprowadzania ścieków na terenie Gminy Radzymin.</w:t>
      </w:r>
    </w:p>
    <w:p w:rsidR="001C2AC7" w:rsidRPr="00357DD8" w:rsidRDefault="001C2AC7" w:rsidP="001C2AC7">
      <w:pPr>
        <w:jc w:val="center"/>
        <w:rPr>
          <w:bCs/>
          <w:sz w:val="28"/>
          <w:szCs w:val="36"/>
        </w:rPr>
      </w:pPr>
    </w:p>
    <w:p w:rsidR="001C2AC7" w:rsidRPr="00357DD8" w:rsidRDefault="001C2AC7" w:rsidP="001C2AC7">
      <w:pPr>
        <w:jc w:val="center"/>
        <w:rPr>
          <w:b/>
          <w:sz w:val="28"/>
          <w:szCs w:val="28"/>
        </w:rPr>
      </w:pPr>
      <w:r w:rsidRPr="00357DD8">
        <w:rPr>
          <w:b/>
          <w:sz w:val="28"/>
          <w:szCs w:val="28"/>
        </w:rPr>
        <w:t>Rozdział 1</w:t>
      </w:r>
    </w:p>
    <w:p w:rsidR="001C2AC7" w:rsidRPr="00357DD8" w:rsidRDefault="001C2AC7" w:rsidP="001C2AC7">
      <w:pPr>
        <w:jc w:val="center"/>
        <w:rPr>
          <w:b/>
          <w:sz w:val="28"/>
          <w:szCs w:val="28"/>
        </w:rPr>
      </w:pPr>
      <w:r w:rsidRPr="00357DD8">
        <w:rPr>
          <w:b/>
          <w:sz w:val="28"/>
          <w:szCs w:val="28"/>
        </w:rPr>
        <w:t>PRZEPISY OGÓLNE</w:t>
      </w:r>
    </w:p>
    <w:p w:rsidR="001C2AC7" w:rsidRPr="00357DD8" w:rsidRDefault="001C2AC7" w:rsidP="001C2AC7">
      <w:pPr>
        <w:jc w:val="center"/>
        <w:rPr>
          <w:b/>
          <w:sz w:val="28"/>
          <w:szCs w:val="28"/>
        </w:rPr>
      </w:pPr>
      <w:r w:rsidRPr="00357DD8">
        <w:rPr>
          <w:b/>
        </w:rPr>
        <w:t>§ 1.</w:t>
      </w:r>
    </w:p>
    <w:p w:rsidR="001C2AC7" w:rsidRPr="00357DD8" w:rsidRDefault="001C2AC7" w:rsidP="001C2AC7">
      <w:pPr>
        <w:jc w:val="both"/>
      </w:pPr>
      <w:r w:rsidRPr="00357DD8">
        <w:t xml:space="preserve">Regulamin dostarczania wody i odprowadzania ścieków na terenie Gminy Radzymin, zwany dalej „Regulaminem”, został opracowany na podstawie Ustawy z 7 czerwca 2001r. </w:t>
      </w:r>
      <w:r w:rsidRPr="00357DD8">
        <w:br/>
        <w:t xml:space="preserve">o zbiorowym zaopatrzeniu w wodę i zbiorowym odprowadzaniu ścieków </w:t>
      </w:r>
      <w:r w:rsidRPr="00357DD8">
        <w:br/>
        <w:t xml:space="preserve">Określa on zasady i warunki zaopatrzenia w wodę oraz odprowadzania ścieków wraz </w:t>
      </w:r>
      <w:r w:rsidRPr="00357DD8">
        <w:br/>
        <w:t>z relacjami pomiędzy Przedsiębiorstwem Wodociągów i Kanalizacji Spółka z ograniczoną odpowiedzialnością, zwanym dalej „Przedsiębiorstwem” i Odbiorcami usług, w tym:</w:t>
      </w:r>
    </w:p>
    <w:p w:rsidR="001C2AC7" w:rsidRPr="00357DD8" w:rsidRDefault="001C2AC7" w:rsidP="001C2AC7">
      <w:pPr>
        <w:jc w:val="both"/>
        <w:rPr>
          <w:b/>
          <w:sz w:val="28"/>
          <w:szCs w:val="28"/>
        </w:rPr>
      </w:pPr>
    </w:p>
    <w:p w:rsidR="001C2AC7" w:rsidRPr="00357DD8" w:rsidRDefault="001C2AC7" w:rsidP="001C2AC7">
      <w:pPr>
        <w:tabs>
          <w:tab w:val="num" w:pos="680"/>
        </w:tabs>
        <w:ind w:left="340" w:hanging="340"/>
        <w:contextualSpacing/>
        <w:jc w:val="both"/>
      </w:pPr>
      <w:r w:rsidRPr="00357DD8">
        <w:t>1)  minimalny poziom usług świadczonych przez Przedsiębiorstwo w zakresie dostarczania wody i odprowadzania ścieków,</w:t>
      </w:r>
    </w:p>
    <w:p w:rsidR="001C2AC7" w:rsidRPr="00357DD8" w:rsidRDefault="001C2AC7" w:rsidP="001C2AC7">
      <w:pPr>
        <w:spacing w:after="240"/>
        <w:ind w:left="340" w:hanging="340"/>
        <w:contextualSpacing/>
        <w:jc w:val="both"/>
      </w:pPr>
      <w:r w:rsidRPr="00357DD8">
        <w:t>2)  warunki i tryb zawierania umów z odbiorcami usług,</w:t>
      </w:r>
    </w:p>
    <w:p w:rsidR="001C2AC7" w:rsidRPr="00357DD8" w:rsidRDefault="001C2AC7" w:rsidP="001C2AC7">
      <w:pPr>
        <w:spacing w:after="240"/>
        <w:ind w:left="340" w:hanging="340"/>
        <w:contextualSpacing/>
        <w:jc w:val="both"/>
      </w:pPr>
      <w:r w:rsidRPr="00357DD8">
        <w:t>3)  sposób rozliczeń w oparciu o ceny i stawki opłat ustalane w taryfach,</w:t>
      </w:r>
    </w:p>
    <w:p w:rsidR="001C2AC7" w:rsidRPr="00357DD8" w:rsidRDefault="001C2AC7" w:rsidP="001C2AC7">
      <w:pPr>
        <w:spacing w:after="240"/>
        <w:ind w:left="340" w:hanging="340"/>
        <w:contextualSpacing/>
        <w:jc w:val="both"/>
      </w:pPr>
      <w:r w:rsidRPr="00357DD8">
        <w:t>4)  warunki przyłączania do sieci,</w:t>
      </w:r>
    </w:p>
    <w:p w:rsidR="001C2AC7" w:rsidRPr="00357DD8" w:rsidRDefault="001C2AC7" w:rsidP="001C2AC7">
      <w:pPr>
        <w:spacing w:after="240"/>
        <w:ind w:left="340" w:hanging="340"/>
        <w:contextualSpacing/>
        <w:jc w:val="both"/>
      </w:pPr>
      <w:r w:rsidRPr="00357DD8">
        <w:t>5)</w:t>
      </w:r>
      <w:r w:rsidRPr="00357DD8">
        <w:tab/>
        <w:t>warunki techniczne określające możliwości dostępu do usług wodociągowo-kanalizacyjnych,</w:t>
      </w:r>
    </w:p>
    <w:p w:rsidR="001C2AC7" w:rsidRPr="00357DD8" w:rsidRDefault="001C2AC7" w:rsidP="001C2AC7">
      <w:pPr>
        <w:spacing w:after="240"/>
        <w:ind w:left="340" w:hanging="340"/>
        <w:contextualSpacing/>
        <w:jc w:val="both"/>
      </w:pPr>
      <w:r w:rsidRPr="00357DD8">
        <w:t>6)  sposób dokonywania przez Przedsiębiorstwo odbioru wykonanego przyłącza,</w:t>
      </w:r>
    </w:p>
    <w:p w:rsidR="001C2AC7" w:rsidRPr="00357DD8" w:rsidRDefault="001C2AC7" w:rsidP="001C2AC7">
      <w:pPr>
        <w:spacing w:after="240"/>
        <w:ind w:left="340" w:hanging="340"/>
        <w:contextualSpacing/>
        <w:jc w:val="both"/>
      </w:pPr>
      <w:r w:rsidRPr="00357DD8">
        <w:t>7) sposób postepowania w przypadku niedotrzymania ciągłości usług i odpowiednich parametrów dostarczanej wody i wprowadzanych do sieci kanalizacyjnej ścieków,</w:t>
      </w:r>
    </w:p>
    <w:p w:rsidR="001C2AC7" w:rsidRPr="00357DD8" w:rsidRDefault="001C2AC7" w:rsidP="001C2AC7">
      <w:pPr>
        <w:spacing w:after="240"/>
        <w:ind w:left="340" w:hanging="340"/>
        <w:contextualSpacing/>
        <w:jc w:val="both"/>
      </w:pPr>
      <w:r w:rsidRPr="00357DD8">
        <w:t>8)  standardy obsługi Odbiorców usług , w tym sposoby załatwiania reklamacji oraz wymiany informacji dotyczących w szczególności zakłóceń w dostawie wody i odprowadzaniu ścieków,</w:t>
      </w:r>
    </w:p>
    <w:p w:rsidR="001C2AC7" w:rsidRPr="00357DD8" w:rsidRDefault="001C2AC7" w:rsidP="001C2AC7">
      <w:pPr>
        <w:spacing w:after="240"/>
        <w:ind w:left="340" w:hanging="340"/>
        <w:contextualSpacing/>
        <w:jc w:val="both"/>
      </w:pPr>
      <w:r w:rsidRPr="00357DD8">
        <w:t>9)  warunki dostarczania wody na cele przeciwpożarowe.</w:t>
      </w: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ind w:firstLine="399"/>
        <w:jc w:val="center"/>
        <w:rPr>
          <w:b/>
          <w:bCs/>
        </w:rPr>
      </w:pPr>
      <w:r w:rsidRPr="00357DD8">
        <w:rPr>
          <w:b/>
          <w:bCs/>
        </w:rPr>
        <w:t>§ 2.</w:t>
      </w:r>
    </w:p>
    <w:p w:rsidR="001C2AC7" w:rsidRPr="00357DD8" w:rsidRDefault="001C2AC7" w:rsidP="001C2AC7">
      <w:pPr>
        <w:jc w:val="both"/>
        <w:rPr>
          <w:b/>
          <w:bCs/>
        </w:rPr>
      </w:pPr>
      <w:r w:rsidRPr="00357DD8">
        <w:t>Użyte w Regulaminie określenia oznaczają:</w:t>
      </w:r>
    </w:p>
    <w:p w:rsidR="001C2AC7" w:rsidRPr="00357DD8" w:rsidRDefault="001C2AC7" w:rsidP="001C2AC7">
      <w:pPr>
        <w:numPr>
          <w:ilvl w:val="2"/>
          <w:numId w:val="1"/>
        </w:numPr>
        <w:tabs>
          <w:tab w:val="clear" w:pos="2340"/>
          <w:tab w:val="num" w:pos="342"/>
        </w:tabs>
        <w:ind w:left="399" w:hanging="399"/>
        <w:jc w:val="both"/>
      </w:pPr>
      <w:r w:rsidRPr="00357DD8">
        <w:t>Odbiorca usług – każdy, kto korzysta z usług wodociągowo-kanalizacyjnych z zakresu zbiorowego zaopatrzenia w wodę i zbiorowego odprowadzania ścieków na podstawie pisemnej umowy z Przedsiębiorstwem,</w:t>
      </w:r>
    </w:p>
    <w:p w:rsidR="001C2AC7" w:rsidRPr="00357DD8" w:rsidRDefault="001C2AC7" w:rsidP="001C2AC7">
      <w:pPr>
        <w:numPr>
          <w:ilvl w:val="2"/>
          <w:numId w:val="1"/>
        </w:numPr>
        <w:tabs>
          <w:tab w:val="clear" w:pos="2340"/>
          <w:tab w:val="num" w:pos="342"/>
        </w:tabs>
        <w:ind w:left="399" w:hanging="399"/>
        <w:jc w:val="both"/>
      </w:pPr>
      <w:r w:rsidRPr="00357DD8">
        <w:t>osoba korzystająca z lokalu – osobę posiadającą tytuł prawny do lokalu lub osobę korzystającą z lokalu o nieuregulowanym stanie prawnym,</w:t>
      </w:r>
    </w:p>
    <w:p w:rsidR="001C2AC7" w:rsidRPr="00357DD8" w:rsidRDefault="001C2AC7" w:rsidP="001C2AC7">
      <w:pPr>
        <w:numPr>
          <w:ilvl w:val="2"/>
          <w:numId w:val="1"/>
        </w:numPr>
        <w:tabs>
          <w:tab w:val="clear" w:pos="2340"/>
          <w:tab w:val="num" w:pos="342"/>
        </w:tabs>
        <w:ind w:left="399" w:hanging="399"/>
        <w:jc w:val="both"/>
      </w:pPr>
      <w:r w:rsidRPr="00357DD8">
        <w:t>umowa – umowa o zaopatrzenie w wodę i/lub odprowadzenie ścieków, zawarta pomiędzy Przedsiębiorstwem a Odbiorcą usług,</w:t>
      </w:r>
    </w:p>
    <w:p w:rsidR="001C2AC7" w:rsidRPr="00357DD8" w:rsidRDefault="001C2AC7" w:rsidP="001C2AC7">
      <w:pPr>
        <w:numPr>
          <w:ilvl w:val="2"/>
          <w:numId w:val="1"/>
        </w:numPr>
        <w:tabs>
          <w:tab w:val="clear" w:pos="2340"/>
          <w:tab w:val="num" w:pos="342"/>
        </w:tabs>
        <w:ind w:left="399" w:hanging="399"/>
        <w:jc w:val="both"/>
      </w:pPr>
      <w:r w:rsidRPr="00357DD8">
        <w:t xml:space="preserve">wodomierz główny – przyrząd pomiarowy mierzący ilość pobranej wody, znajdujący się </w:t>
      </w:r>
      <w:r w:rsidRPr="00357DD8">
        <w:br/>
        <w:t>na każdym przyłączu wodociągowym,</w:t>
      </w:r>
    </w:p>
    <w:p w:rsidR="001C2AC7" w:rsidRPr="00357DD8" w:rsidRDefault="001C2AC7" w:rsidP="001C2AC7">
      <w:pPr>
        <w:numPr>
          <w:ilvl w:val="2"/>
          <w:numId w:val="1"/>
        </w:numPr>
        <w:tabs>
          <w:tab w:val="clear" w:pos="2340"/>
          <w:tab w:val="num" w:pos="342"/>
        </w:tabs>
        <w:ind w:left="399" w:hanging="399"/>
        <w:jc w:val="both"/>
      </w:pPr>
      <w:r w:rsidRPr="00357DD8">
        <w:t>wodomierz dodatkowy (podlicznik) – przyrząd pomiarowy służący ustaleniu ilości wody bezpowrotnie zużytej, zainstalowany i utrzymywany na koszt Odbiorcy usług,</w:t>
      </w:r>
    </w:p>
    <w:p w:rsidR="001C2AC7" w:rsidRPr="00357DD8" w:rsidRDefault="001C2AC7" w:rsidP="001C2AC7">
      <w:pPr>
        <w:numPr>
          <w:ilvl w:val="2"/>
          <w:numId w:val="1"/>
        </w:numPr>
        <w:tabs>
          <w:tab w:val="clear" w:pos="2340"/>
          <w:tab w:val="num" w:pos="342"/>
        </w:tabs>
        <w:ind w:left="399" w:hanging="399"/>
        <w:jc w:val="both"/>
      </w:pPr>
      <w:r w:rsidRPr="00357DD8">
        <w:t xml:space="preserve">wodomierz własny – przyrząd pomiarowy mierzący ilość wody, zainstalowany </w:t>
      </w:r>
      <w:r w:rsidRPr="00357DD8">
        <w:br/>
        <w:t>i utrzymywany na koszt Odbiorcy usług,</w:t>
      </w:r>
    </w:p>
    <w:p w:rsidR="001C2AC7" w:rsidRPr="00357DD8" w:rsidRDefault="001C2AC7" w:rsidP="001C2AC7">
      <w:pPr>
        <w:numPr>
          <w:ilvl w:val="2"/>
          <w:numId w:val="1"/>
        </w:numPr>
        <w:tabs>
          <w:tab w:val="clear" w:pos="2340"/>
          <w:tab w:val="num" w:pos="342"/>
        </w:tabs>
        <w:ind w:left="399" w:hanging="399"/>
        <w:jc w:val="both"/>
      </w:pPr>
      <w:r w:rsidRPr="00357DD8">
        <w:lastRenderedPageBreak/>
        <w:t>urządzenie pomiarowe – przyrząd pomiarowy mierzący ilość odprowadzonych ścieków, znajdujący się na przyłączu kanalizacyjnym,</w:t>
      </w:r>
    </w:p>
    <w:p w:rsidR="001C2AC7" w:rsidRPr="00357DD8" w:rsidRDefault="001C2AC7" w:rsidP="001C2AC7">
      <w:pPr>
        <w:ind w:left="1980"/>
        <w:jc w:val="both"/>
      </w:pPr>
    </w:p>
    <w:p w:rsidR="001C2AC7" w:rsidRPr="00357DD8" w:rsidRDefault="001C2AC7" w:rsidP="001C2AC7">
      <w:pPr>
        <w:numPr>
          <w:ilvl w:val="2"/>
          <w:numId w:val="1"/>
        </w:numPr>
        <w:tabs>
          <w:tab w:val="clear" w:pos="2340"/>
          <w:tab w:val="num" w:pos="342"/>
        </w:tabs>
        <w:ind w:left="342" w:hanging="342"/>
        <w:jc w:val="both"/>
      </w:pPr>
      <w:r w:rsidRPr="00357DD8">
        <w:t>przyłącze wodociągowe – odcinek przewodu łączącego sieć wodociągową z wewnętrzną instalacją wodociągową w nieruchomości odbiorcy usług wraz z zaworem za wodomierzem głównym,</w:t>
      </w:r>
    </w:p>
    <w:p w:rsidR="001C2AC7" w:rsidRPr="00357DD8" w:rsidRDefault="001C2AC7" w:rsidP="001C2AC7">
      <w:pPr>
        <w:numPr>
          <w:ilvl w:val="0"/>
          <w:numId w:val="2"/>
        </w:numPr>
        <w:jc w:val="both"/>
      </w:pPr>
      <w:r w:rsidRPr="00357DD8">
        <w:t>przyłącze kanalizacyjne - odcinek przewodu łączącego wewnętrzną instalację kanalizacyjną w nieruchomości Odbiorcy usług z siecią kanalizacyjną , za pierwszą studzienką, licząc od strony budynku, a w przypadku jej braku do granicy nieruchomości gruntowej,</w:t>
      </w:r>
    </w:p>
    <w:p w:rsidR="001C2AC7" w:rsidRPr="00357DD8" w:rsidRDefault="001C2AC7" w:rsidP="001C2AC7">
      <w:pPr>
        <w:jc w:val="both"/>
      </w:pPr>
      <w:r w:rsidRPr="00357DD8">
        <w:t xml:space="preserve"> ustawa - </w:t>
      </w:r>
      <w:r w:rsidRPr="00357DD8">
        <w:rPr>
          <w:bCs/>
          <w:szCs w:val="36"/>
        </w:rPr>
        <w:t xml:space="preserve">ustawa z dnia 7 czerwca 2001r. o zbiorowym zaopatrzeniu w wodę i zbiorowym odprowadzaniu ścieków </w:t>
      </w:r>
      <w:r w:rsidRPr="00357DD8">
        <w:t>(</w:t>
      </w:r>
      <w:bookmarkStart w:id="1" w:name="OLE_LINK3"/>
      <w:bookmarkStart w:id="2" w:name="OLE_LINK4"/>
      <w:proofErr w:type="spellStart"/>
      <w:r w:rsidRPr="00357DD8">
        <w:t>t.j</w:t>
      </w:r>
      <w:proofErr w:type="spellEnd"/>
      <w:r w:rsidRPr="00357DD8">
        <w:t xml:space="preserve">. Dz.U. 2018, poz. 1162 z </w:t>
      </w:r>
      <w:proofErr w:type="spellStart"/>
      <w:r w:rsidRPr="00357DD8">
        <w:t>późń</w:t>
      </w:r>
      <w:proofErr w:type="spellEnd"/>
      <w:r w:rsidRPr="00357DD8">
        <w:t xml:space="preserve">. </w:t>
      </w:r>
      <w:proofErr w:type="spellStart"/>
      <w:r w:rsidRPr="00357DD8">
        <w:t>zm</w:t>
      </w:r>
      <w:proofErr w:type="spellEnd"/>
      <w:r w:rsidRPr="00357DD8">
        <w:t>)</w:t>
      </w:r>
      <w:bookmarkEnd w:id="1"/>
      <w:bookmarkEnd w:id="2"/>
      <w:r w:rsidRPr="00357DD8">
        <w:t>,</w:t>
      </w:r>
    </w:p>
    <w:p w:rsidR="001C2AC7" w:rsidRPr="00357DD8" w:rsidRDefault="001C2AC7" w:rsidP="001C2AC7">
      <w:pPr>
        <w:numPr>
          <w:ilvl w:val="0"/>
          <w:numId w:val="2"/>
        </w:numPr>
        <w:jc w:val="both"/>
      </w:pPr>
      <w:r w:rsidRPr="00357DD8">
        <w:t>organ regulacyjny – Dyrektor Regionalnego Zarządu Gospodarki Wodnej w Warszawie Państwowego Gospodarstwa Wodnego Wody Polskie, ul. Zarzecze 13B, 03-194 Warszawa</w:t>
      </w: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jc w:val="center"/>
        <w:rPr>
          <w:b/>
          <w:sz w:val="28"/>
          <w:szCs w:val="28"/>
        </w:rPr>
      </w:pPr>
      <w:r w:rsidRPr="00357DD8">
        <w:rPr>
          <w:b/>
          <w:sz w:val="28"/>
          <w:szCs w:val="28"/>
        </w:rPr>
        <w:t>Rozdział 2</w:t>
      </w:r>
    </w:p>
    <w:p w:rsidR="001C2AC7" w:rsidRPr="00357DD8" w:rsidRDefault="001C2AC7" w:rsidP="001C2AC7">
      <w:pPr>
        <w:pStyle w:val="Tekstpodstawowy"/>
        <w:jc w:val="center"/>
        <w:rPr>
          <w:color w:val="auto"/>
        </w:rPr>
      </w:pPr>
      <w:r w:rsidRPr="00357DD8">
        <w:rPr>
          <w:color w:val="auto"/>
        </w:rPr>
        <w:t>MINIMALNY POZIOM USŁUG ŚWIADCZONYCH PRZEZ PRZEDSIĘBIORSTWO W ZAKRESIE DOSTARCZANIA WODY I ODPROWADZANIA ŚCIEKÓW</w:t>
      </w:r>
    </w:p>
    <w:p w:rsidR="001C2AC7" w:rsidRPr="00357DD8" w:rsidRDefault="001C2AC7" w:rsidP="001C2AC7">
      <w:pPr>
        <w:jc w:val="center"/>
      </w:pPr>
    </w:p>
    <w:p w:rsidR="001C2AC7" w:rsidRPr="00357DD8" w:rsidRDefault="001C2AC7" w:rsidP="001C2AC7">
      <w:pPr>
        <w:ind w:firstLine="426"/>
        <w:jc w:val="center"/>
        <w:rPr>
          <w:b/>
        </w:rPr>
      </w:pPr>
      <w:r w:rsidRPr="00357DD8">
        <w:rPr>
          <w:b/>
        </w:rPr>
        <w:t>§ 3.</w:t>
      </w:r>
    </w:p>
    <w:p w:rsidR="001C2AC7" w:rsidRPr="00357DD8" w:rsidRDefault="001C2AC7" w:rsidP="001C2AC7">
      <w:pPr>
        <w:ind w:firstLine="426"/>
        <w:jc w:val="both"/>
      </w:pPr>
      <w:r w:rsidRPr="00357DD8">
        <w:t xml:space="preserve">Przedsiębiorstwo świadczy usługi w zakresie dostarczania wody i odbioru ścieków </w:t>
      </w:r>
      <w:r w:rsidRPr="00357DD8">
        <w:br/>
        <w:t xml:space="preserve">w oparciu o zezwolenie Burmistrza Radzymina na prowadzenie zbiorowego zaopatrzenia </w:t>
      </w:r>
      <w:r w:rsidRPr="00357DD8">
        <w:br/>
        <w:t>w wodę i zbiorowego odprowadzania ścieków na terenie Gminy Radzymin.</w:t>
      </w:r>
    </w:p>
    <w:p w:rsidR="001C2AC7" w:rsidRPr="00357DD8" w:rsidRDefault="001C2AC7" w:rsidP="001C2AC7">
      <w:pPr>
        <w:ind w:firstLine="426"/>
        <w:jc w:val="both"/>
        <w:rPr>
          <w:b/>
        </w:rPr>
      </w:pPr>
    </w:p>
    <w:p w:rsidR="001C2AC7" w:rsidRPr="00357DD8" w:rsidRDefault="001C2AC7" w:rsidP="001C2AC7">
      <w:pPr>
        <w:ind w:firstLine="399"/>
        <w:jc w:val="center"/>
        <w:rPr>
          <w:b/>
        </w:rPr>
      </w:pPr>
      <w:r w:rsidRPr="00357DD8">
        <w:rPr>
          <w:b/>
        </w:rPr>
        <w:t>§ 4.</w:t>
      </w:r>
    </w:p>
    <w:p w:rsidR="001C2AC7" w:rsidRPr="00357DD8" w:rsidRDefault="001C2AC7" w:rsidP="001C2AC7">
      <w:pPr>
        <w:jc w:val="both"/>
        <w:rPr>
          <w:b/>
        </w:rPr>
      </w:pPr>
      <w:r w:rsidRPr="00357DD8">
        <w:rPr>
          <w:bCs/>
        </w:rPr>
        <w:t>1.    Przedsiębiorstwo ma obowiązek zapewnić:</w:t>
      </w:r>
    </w:p>
    <w:p w:rsidR="001C2AC7" w:rsidRPr="00357DD8" w:rsidRDefault="001C2AC7" w:rsidP="001C2AC7">
      <w:pPr>
        <w:numPr>
          <w:ilvl w:val="0"/>
          <w:numId w:val="12"/>
        </w:numPr>
        <w:tabs>
          <w:tab w:val="clear" w:pos="720"/>
          <w:tab w:val="num" w:pos="399"/>
        </w:tabs>
        <w:ind w:left="399" w:hanging="399"/>
        <w:jc w:val="both"/>
        <w:rPr>
          <w:bCs/>
        </w:rPr>
      </w:pPr>
      <w:r w:rsidRPr="00357DD8">
        <w:rPr>
          <w:bCs/>
        </w:rPr>
        <w:t xml:space="preserve">dostawę wody o jakości przeznaczonej do spożycia przez ludzi oraz pod odpowiednim ciśnieniem w sieci wodociągowej wynoszącym nie mniej niż 0,25 </w:t>
      </w:r>
      <w:proofErr w:type="spellStart"/>
      <w:r w:rsidRPr="00357DD8">
        <w:rPr>
          <w:bCs/>
        </w:rPr>
        <w:t>MPa</w:t>
      </w:r>
      <w:proofErr w:type="spellEnd"/>
      <w:r w:rsidRPr="00357DD8">
        <w:rPr>
          <w:bCs/>
        </w:rPr>
        <w:t xml:space="preserve"> i nie więcej niż 0,50 </w:t>
      </w:r>
      <w:proofErr w:type="spellStart"/>
      <w:r w:rsidRPr="00357DD8">
        <w:rPr>
          <w:bCs/>
        </w:rPr>
        <w:t>MPa</w:t>
      </w:r>
      <w:proofErr w:type="spellEnd"/>
      <w:r w:rsidRPr="00357DD8">
        <w:rPr>
          <w:bCs/>
        </w:rPr>
        <w:t>.</w:t>
      </w:r>
    </w:p>
    <w:p w:rsidR="001C2AC7" w:rsidRPr="00357DD8" w:rsidRDefault="001C2AC7" w:rsidP="001C2AC7">
      <w:pPr>
        <w:numPr>
          <w:ilvl w:val="0"/>
          <w:numId w:val="12"/>
        </w:numPr>
        <w:tabs>
          <w:tab w:val="clear" w:pos="720"/>
          <w:tab w:val="num" w:pos="399"/>
        </w:tabs>
        <w:ind w:left="399" w:hanging="399"/>
        <w:jc w:val="both"/>
        <w:rPr>
          <w:bCs/>
        </w:rPr>
      </w:pPr>
      <w:r w:rsidRPr="00357DD8">
        <w:rPr>
          <w:bCs/>
        </w:rPr>
        <w:t>ciągłość i niezawodność dostaw wody oraz odprowadzania ścieków w ramach przekazanych do eksploatacji sieci i urządzeń wodociągowych i kanalizacyjnych,</w:t>
      </w:r>
    </w:p>
    <w:p w:rsidR="001C2AC7" w:rsidRPr="00357DD8" w:rsidRDefault="001C2AC7" w:rsidP="001C2AC7">
      <w:pPr>
        <w:numPr>
          <w:ilvl w:val="0"/>
          <w:numId w:val="12"/>
        </w:numPr>
        <w:tabs>
          <w:tab w:val="clear" w:pos="720"/>
          <w:tab w:val="num" w:pos="399"/>
        </w:tabs>
        <w:ind w:left="399" w:hanging="399"/>
        <w:jc w:val="both"/>
        <w:rPr>
          <w:bCs/>
        </w:rPr>
      </w:pPr>
      <w:r w:rsidRPr="00357DD8">
        <w:rPr>
          <w:bCs/>
        </w:rPr>
        <w:t>zakup, zainstalowanie i utrzymanie na własny koszt wodomierza głównego, po odbiorze technicznym przyłącza wodociągowego  i zawarciu umowy.</w:t>
      </w:r>
    </w:p>
    <w:p w:rsidR="001C2AC7" w:rsidRPr="00357DD8" w:rsidRDefault="001C2AC7" w:rsidP="001C2AC7">
      <w:pPr>
        <w:numPr>
          <w:ilvl w:val="1"/>
          <w:numId w:val="12"/>
        </w:numPr>
        <w:tabs>
          <w:tab w:val="clear" w:pos="1440"/>
          <w:tab w:val="num" w:pos="399"/>
        </w:tabs>
        <w:ind w:left="456" w:hanging="456"/>
        <w:jc w:val="both"/>
      </w:pPr>
      <w:r w:rsidRPr="00357DD8">
        <w:t xml:space="preserve">Przedsiębiorstwo ma prawo do kontroli wewnętrznej instalacji wodociągowej </w:t>
      </w:r>
      <w:r w:rsidRPr="00357DD8">
        <w:br/>
        <w:t>i kanalizacyjnej.</w:t>
      </w:r>
    </w:p>
    <w:p w:rsidR="001C2AC7" w:rsidRPr="00357DD8" w:rsidRDefault="001C2AC7" w:rsidP="001C2AC7">
      <w:pPr>
        <w:jc w:val="both"/>
        <w:rPr>
          <w:bCs/>
        </w:rPr>
      </w:pPr>
    </w:p>
    <w:p w:rsidR="001C2AC7" w:rsidRPr="00357DD8" w:rsidRDefault="001C2AC7" w:rsidP="001C2AC7">
      <w:pPr>
        <w:ind w:firstLine="340"/>
        <w:jc w:val="center"/>
        <w:rPr>
          <w:b/>
        </w:rPr>
      </w:pPr>
      <w:r w:rsidRPr="00357DD8">
        <w:rPr>
          <w:b/>
        </w:rPr>
        <w:t>§ 5.</w:t>
      </w:r>
    </w:p>
    <w:p w:rsidR="001C2AC7" w:rsidRPr="00357DD8" w:rsidRDefault="001C2AC7" w:rsidP="001C2AC7">
      <w:pPr>
        <w:jc w:val="both"/>
        <w:rPr>
          <w:b/>
        </w:rPr>
      </w:pPr>
      <w:r w:rsidRPr="00357DD8">
        <w:t>Odbiorcy usług są zobowiązani do korzystania z zaopatrzenia w wodę i odprowadzania ścieków w sposób niepowodujący pogorszenia jakości usług świadczonych przez Przedsiębiorstwo, a w szczególności do:</w:t>
      </w:r>
      <w:r w:rsidRPr="00357DD8">
        <w:rPr>
          <w:bCs/>
        </w:rPr>
        <w:t xml:space="preserve"> </w:t>
      </w:r>
    </w:p>
    <w:p w:rsidR="001C2AC7" w:rsidRPr="00357DD8" w:rsidRDefault="001C2AC7" w:rsidP="001C2AC7">
      <w:pPr>
        <w:numPr>
          <w:ilvl w:val="0"/>
          <w:numId w:val="5"/>
        </w:numPr>
        <w:jc w:val="both"/>
      </w:pPr>
      <w:r w:rsidRPr="00357DD8">
        <w:t>utrzymania, eksploatacji, remontowania przyłącza wodociągowego i/lub kanalizacyjnego i usuwania ich awarii,</w:t>
      </w:r>
    </w:p>
    <w:p w:rsidR="001C2AC7" w:rsidRPr="00357DD8" w:rsidRDefault="001C2AC7" w:rsidP="001C2AC7">
      <w:pPr>
        <w:numPr>
          <w:ilvl w:val="0"/>
          <w:numId w:val="5"/>
        </w:numPr>
        <w:jc w:val="both"/>
      </w:pPr>
      <w:r w:rsidRPr="00357DD8">
        <w:t>natychmiastowego powiadomienia Przedsiębiorstwa o awarii przyłącza wodociągowego i/lub kanalizacyjnego</w:t>
      </w:r>
    </w:p>
    <w:p w:rsidR="001C2AC7" w:rsidRPr="00357DD8" w:rsidRDefault="001C2AC7" w:rsidP="001C2AC7">
      <w:pPr>
        <w:numPr>
          <w:ilvl w:val="0"/>
          <w:numId w:val="5"/>
        </w:numPr>
        <w:jc w:val="both"/>
      </w:pPr>
      <w:r w:rsidRPr="00357DD8">
        <w:t xml:space="preserve">powierzenia usuwania awarii osobom posiadającym odpowiednie uprawnienia, </w:t>
      </w:r>
    </w:p>
    <w:p w:rsidR="001C2AC7" w:rsidRPr="00357DD8" w:rsidRDefault="001C2AC7" w:rsidP="001C2AC7">
      <w:pPr>
        <w:numPr>
          <w:ilvl w:val="0"/>
          <w:numId w:val="5"/>
        </w:numPr>
        <w:jc w:val="both"/>
      </w:pPr>
      <w:r w:rsidRPr="00357DD8">
        <w:t>umożliwienia pracownikom Przedsiębiorstwa swobodnego dostępu do zestawu wodomierzowego w celu dokonania odczytu, kontroli jego funkcjonowania, wykonania napraw lub wymiany,</w:t>
      </w:r>
    </w:p>
    <w:p w:rsidR="001C2AC7" w:rsidRPr="00357DD8" w:rsidRDefault="001C2AC7" w:rsidP="001C2AC7">
      <w:pPr>
        <w:numPr>
          <w:ilvl w:val="0"/>
          <w:numId w:val="5"/>
        </w:numPr>
        <w:jc w:val="both"/>
      </w:pPr>
      <w:r w:rsidRPr="00357DD8">
        <w:lastRenderedPageBreak/>
        <w:t xml:space="preserve">prawidłowego utrzymania i zabezpieczenia pomieszczenia lub studni wodomierzowej, </w:t>
      </w:r>
      <w:r w:rsidRPr="00357DD8">
        <w:br/>
        <w:t>w których zainstalowany jest wodomierz główny,</w:t>
      </w:r>
    </w:p>
    <w:p w:rsidR="001C2AC7" w:rsidRPr="00357DD8" w:rsidRDefault="001C2AC7" w:rsidP="001C2AC7">
      <w:pPr>
        <w:numPr>
          <w:ilvl w:val="0"/>
          <w:numId w:val="5"/>
        </w:numPr>
        <w:jc w:val="both"/>
      </w:pPr>
      <w:r w:rsidRPr="00357DD8">
        <w:t>pokrycia kosztów wymiany wodomierza głównego, powstałych w wyniku niezabezpieczenia go przed działaniem warunków atmosferycznych albo przed uszkodzeniami mechanicznymi,</w:t>
      </w:r>
    </w:p>
    <w:p w:rsidR="001C2AC7" w:rsidRPr="00357DD8" w:rsidRDefault="001C2AC7" w:rsidP="001C2AC7">
      <w:pPr>
        <w:numPr>
          <w:ilvl w:val="0"/>
          <w:numId w:val="5"/>
        </w:numPr>
        <w:jc w:val="both"/>
      </w:pPr>
      <w:r w:rsidRPr="00357DD8">
        <w:t>wykonania napraw wewnętrznej instalacji wodociągowej za zaworem znajdującym się  za wodomierzem głównym,</w:t>
      </w:r>
    </w:p>
    <w:p w:rsidR="001C2AC7" w:rsidRPr="00357DD8" w:rsidRDefault="001C2AC7" w:rsidP="001C2AC7">
      <w:pPr>
        <w:numPr>
          <w:ilvl w:val="0"/>
          <w:numId w:val="5"/>
        </w:numPr>
        <w:jc w:val="both"/>
      </w:pPr>
      <w:r w:rsidRPr="00357DD8">
        <w:t>użytkowania instalacji wodociągowej w sposób wykluczający spowodowanie zakłóceń</w:t>
      </w:r>
      <w:r w:rsidRPr="00357DD8">
        <w:br/>
        <w:t>w funkcjonowaniu sieci wodociągowej,</w:t>
      </w:r>
    </w:p>
    <w:p w:rsidR="001C2AC7" w:rsidRPr="00357DD8" w:rsidRDefault="001C2AC7" w:rsidP="001C2AC7">
      <w:pPr>
        <w:numPr>
          <w:ilvl w:val="0"/>
          <w:numId w:val="5"/>
        </w:numPr>
        <w:jc w:val="both"/>
      </w:pPr>
      <w:r w:rsidRPr="00357DD8">
        <w:t>wyeliminowania możliwości występowania skażenia bakteriologicznego w sieci wodociągowej na skutek cofnięcia się wody z wewnętrznej instalacji,</w:t>
      </w:r>
    </w:p>
    <w:p w:rsidR="001C2AC7" w:rsidRPr="00357DD8" w:rsidRDefault="001C2AC7" w:rsidP="001C2AC7">
      <w:pPr>
        <w:numPr>
          <w:ilvl w:val="0"/>
          <w:numId w:val="5"/>
        </w:numPr>
        <w:jc w:val="both"/>
      </w:pPr>
      <w:r w:rsidRPr="00357DD8">
        <w:t>natychmiastowego powiadomienia Przedsiębiorstwa o zerwaniu plomby wodomierza lub jego osłony, także o jego uszkodzeniu, przeniesieniu lub zaborze,</w:t>
      </w:r>
    </w:p>
    <w:p w:rsidR="001C2AC7" w:rsidRPr="00357DD8" w:rsidRDefault="001C2AC7" w:rsidP="001C2AC7">
      <w:pPr>
        <w:numPr>
          <w:ilvl w:val="0"/>
          <w:numId w:val="13"/>
        </w:numPr>
        <w:jc w:val="both"/>
      </w:pPr>
      <w:r w:rsidRPr="00357DD8">
        <w:t xml:space="preserve">użytkowania instalacji kanalizacyjnej w sposób wykluczający możliwość zakłócenia </w:t>
      </w:r>
      <w:r w:rsidRPr="00357DD8">
        <w:br/>
        <w:t>w funkcjonowaniu sieci kanalizacyjnej poprzez wrzucanie i wylewanie substancji określonych w art. 9 ustawy,</w:t>
      </w:r>
    </w:p>
    <w:p w:rsidR="001C2AC7" w:rsidRPr="00357DD8" w:rsidRDefault="001C2AC7" w:rsidP="001C2AC7">
      <w:pPr>
        <w:numPr>
          <w:ilvl w:val="0"/>
          <w:numId w:val="13"/>
        </w:numPr>
        <w:jc w:val="both"/>
      </w:pPr>
      <w:r w:rsidRPr="00357DD8">
        <w:t>zapewnienia dostępu pracownikom Przedsiębiorstwa do studni rewizyjnej celem kontroli lub pobrania próby ścieków,</w:t>
      </w:r>
    </w:p>
    <w:p w:rsidR="001C2AC7" w:rsidRPr="00357DD8" w:rsidRDefault="001C2AC7" w:rsidP="001C2AC7">
      <w:pPr>
        <w:numPr>
          <w:ilvl w:val="0"/>
          <w:numId w:val="13"/>
        </w:numPr>
        <w:jc w:val="both"/>
      </w:pPr>
      <w:r w:rsidRPr="00357DD8">
        <w:t xml:space="preserve">poinformowania Przedsiębiorstwa o własnych ujęciach wody, w celu umożliwienia prawidłowego naliczania opłaty za odprowadzanie ścieków lub zainstalowania urządzenia pomiarowego, </w:t>
      </w:r>
    </w:p>
    <w:p w:rsidR="001C2AC7" w:rsidRPr="00357DD8" w:rsidRDefault="001C2AC7" w:rsidP="001C2AC7">
      <w:pPr>
        <w:numPr>
          <w:ilvl w:val="0"/>
          <w:numId w:val="13"/>
        </w:numPr>
        <w:jc w:val="both"/>
      </w:pPr>
      <w:r w:rsidRPr="00357DD8">
        <w:t>wykorzystywania przyłącza wyłącznie na użytek własny,</w:t>
      </w:r>
    </w:p>
    <w:p w:rsidR="001C2AC7" w:rsidRPr="00357DD8" w:rsidRDefault="001C2AC7" w:rsidP="001C2AC7">
      <w:pPr>
        <w:numPr>
          <w:ilvl w:val="0"/>
          <w:numId w:val="13"/>
        </w:numPr>
        <w:jc w:val="both"/>
      </w:pPr>
      <w:r w:rsidRPr="00357DD8">
        <w:t>niedokonywania nasadzeń drzew i krzewów w pasie o szerokości 3 m na odcinku przyłącza wodociągowego i/lub przyłącza kanalizacyjnego .</w:t>
      </w:r>
    </w:p>
    <w:p w:rsidR="001C2AC7" w:rsidRPr="00357DD8" w:rsidRDefault="001C2AC7" w:rsidP="001C2AC7">
      <w:pPr>
        <w:ind w:left="340"/>
        <w:jc w:val="both"/>
      </w:pPr>
    </w:p>
    <w:p w:rsidR="001C2AC7" w:rsidRPr="00357DD8" w:rsidRDefault="001C2AC7" w:rsidP="001C2AC7">
      <w:pPr>
        <w:ind w:left="360"/>
        <w:jc w:val="center"/>
        <w:rPr>
          <w:b/>
        </w:rPr>
      </w:pPr>
      <w:r w:rsidRPr="00357DD8">
        <w:rPr>
          <w:b/>
        </w:rPr>
        <w:t>§ 6.</w:t>
      </w:r>
    </w:p>
    <w:p w:rsidR="001C2AC7" w:rsidRPr="00357DD8" w:rsidRDefault="001C2AC7" w:rsidP="001C2AC7">
      <w:pPr>
        <w:ind w:left="360" w:hanging="360"/>
        <w:jc w:val="both"/>
        <w:rPr>
          <w:b/>
        </w:rPr>
      </w:pPr>
      <w:r w:rsidRPr="00357DD8">
        <w:t>Odbiorca usług w zakresie dotyczącym odbioru przez niego wody nie może:</w:t>
      </w:r>
    </w:p>
    <w:p w:rsidR="001C2AC7" w:rsidRPr="00357DD8" w:rsidRDefault="001C2AC7" w:rsidP="001C2AC7">
      <w:pPr>
        <w:numPr>
          <w:ilvl w:val="0"/>
          <w:numId w:val="6"/>
        </w:numPr>
        <w:jc w:val="both"/>
      </w:pPr>
      <w:r w:rsidRPr="00357DD8">
        <w:t>używać wody z sieci wodociągowej niezgodnie z zawartą umową,</w:t>
      </w:r>
    </w:p>
    <w:p w:rsidR="001C2AC7" w:rsidRPr="00357DD8" w:rsidRDefault="001C2AC7" w:rsidP="001C2AC7">
      <w:pPr>
        <w:numPr>
          <w:ilvl w:val="0"/>
          <w:numId w:val="6"/>
        </w:numPr>
        <w:jc w:val="both"/>
      </w:pPr>
      <w:r w:rsidRPr="00357DD8">
        <w:t>pobierać wody z pominięciem wodomierza głównego,</w:t>
      </w:r>
    </w:p>
    <w:p w:rsidR="001C2AC7" w:rsidRPr="00357DD8" w:rsidRDefault="001C2AC7" w:rsidP="001C2AC7">
      <w:pPr>
        <w:numPr>
          <w:ilvl w:val="0"/>
          <w:numId w:val="6"/>
        </w:numPr>
        <w:jc w:val="both"/>
      </w:pPr>
      <w:r w:rsidRPr="00357DD8">
        <w:t>przemieszczać wodomierz główny, zakłócać jego funkcjonowanie, zrywać plomby lub osłony,</w:t>
      </w:r>
    </w:p>
    <w:p w:rsidR="001C2AC7" w:rsidRPr="00357DD8" w:rsidRDefault="001C2AC7" w:rsidP="001C2AC7">
      <w:pPr>
        <w:numPr>
          <w:ilvl w:val="0"/>
          <w:numId w:val="6"/>
        </w:numPr>
        <w:jc w:val="both"/>
      </w:pPr>
      <w:r w:rsidRPr="00357DD8">
        <w:t>w przypadku czynnego własnego ujęcia wody wykorzystać go do zasilania wewnętrznej instalacji wodociągowej połączonej z siecią wodociągową,</w:t>
      </w:r>
    </w:p>
    <w:p w:rsidR="001C2AC7" w:rsidRPr="00357DD8" w:rsidRDefault="001C2AC7" w:rsidP="001C2AC7">
      <w:pPr>
        <w:numPr>
          <w:ilvl w:val="0"/>
          <w:numId w:val="6"/>
        </w:numPr>
        <w:jc w:val="both"/>
      </w:pPr>
      <w:r w:rsidRPr="00357DD8">
        <w:t>wykorzystywać instalację wodociągową do uziemienia urządzeń elektrycznych.</w:t>
      </w:r>
    </w:p>
    <w:p w:rsidR="001C2AC7" w:rsidRPr="00357DD8" w:rsidRDefault="001C2AC7" w:rsidP="001C2AC7">
      <w:pPr>
        <w:jc w:val="both"/>
      </w:pPr>
    </w:p>
    <w:p w:rsidR="001C2AC7" w:rsidRPr="00357DD8" w:rsidRDefault="001C2AC7" w:rsidP="001C2AC7">
      <w:pPr>
        <w:ind w:firstLine="340"/>
        <w:jc w:val="center"/>
        <w:rPr>
          <w:b/>
          <w:bCs/>
        </w:rPr>
      </w:pPr>
      <w:r w:rsidRPr="00357DD8">
        <w:rPr>
          <w:b/>
          <w:bCs/>
        </w:rPr>
        <w:t>§ 7.</w:t>
      </w:r>
    </w:p>
    <w:p w:rsidR="001C2AC7" w:rsidRPr="00357DD8" w:rsidRDefault="001C2AC7" w:rsidP="001C2AC7">
      <w:pPr>
        <w:jc w:val="both"/>
        <w:rPr>
          <w:b/>
          <w:bCs/>
        </w:rPr>
      </w:pPr>
      <w:r w:rsidRPr="00357DD8">
        <w:t>Dostawca ścieków przemysłowych zobowiązuje się oprócz zobowiązań wymienionych w § 5 do:</w:t>
      </w:r>
    </w:p>
    <w:p w:rsidR="001C2AC7" w:rsidRPr="00357DD8" w:rsidRDefault="001C2AC7" w:rsidP="001C2AC7">
      <w:pPr>
        <w:numPr>
          <w:ilvl w:val="0"/>
          <w:numId w:val="7"/>
        </w:numPr>
        <w:jc w:val="both"/>
      </w:pPr>
      <w:r w:rsidRPr="00357DD8">
        <w:t>wprowadzania do sieci kanalizacyjnej ścieków spełniających warunki określone w Art. 10 i 11 Ustawy, a przede wszystkim Rozporządzenia Ministra Budownictwa z 14 lipca 2006 r. (</w:t>
      </w:r>
      <w:proofErr w:type="spellStart"/>
      <w:r w:rsidRPr="00357DD8">
        <w:t>t.j</w:t>
      </w:r>
      <w:proofErr w:type="spellEnd"/>
      <w:r w:rsidRPr="00357DD8">
        <w:t>. Dz. U. z 2016 1757)  w sprawie sposobu realizacji obowiązków dostawców ścieków przemysłowych oraz warunków wprowadzania ścieków do urządzeń kanalizacyjnych,</w:t>
      </w:r>
    </w:p>
    <w:p w:rsidR="001C2AC7" w:rsidRPr="00357DD8" w:rsidRDefault="001C2AC7" w:rsidP="001C2AC7">
      <w:pPr>
        <w:numPr>
          <w:ilvl w:val="0"/>
          <w:numId w:val="7"/>
        </w:numPr>
        <w:jc w:val="both"/>
      </w:pPr>
      <w:r w:rsidRPr="00357DD8">
        <w:t>zainstalowania na żądanie Przedsiębiorstwa urządzenia pomiarowego ilości ścieków.</w:t>
      </w:r>
    </w:p>
    <w:p w:rsidR="001C2AC7" w:rsidRPr="00357DD8" w:rsidRDefault="001C2AC7" w:rsidP="001C2AC7">
      <w:pPr>
        <w:pStyle w:val="Nagwek1"/>
        <w:jc w:val="center"/>
        <w:rPr>
          <w:color w:val="auto"/>
        </w:rPr>
      </w:pPr>
      <w:r w:rsidRPr="00357DD8">
        <w:rPr>
          <w:color w:val="auto"/>
        </w:rPr>
        <w:t>Rozdział 3</w:t>
      </w:r>
    </w:p>
    <w:p w:rsidR="001C2AC7" w:rsidRPr="00357DD8" w:rsidRDefault="001C2AC7" w:rsidP="001C2AC7">
      <w:pPr>
        <w:pStyle w:val="Tekstpodstawowy"/>
        <w:jc w:val="center"/>
        <w:rPr>
          <w:color w:val="auto"/>
        </w:rPr>
      </w:pPr>
      <w:r w:rsidRPr="00357DD8">
        <w:rPr>
          <w:color w:val="auto"/>
        </w:rPr>
        <w:t>WARUNKI I TRYB ZAWIERANIA UMÓW Z ODBIORCAMI USŁUG</w:t>
      </w:r>
    </w:p>
    <w:p w:rsidR="001C2AC7" w:rsidRPr="00357DD8" w:rsidRDefault="001C2AC7" w:rsidP="001C2AC7">
      <w:pPr>
        <w:ind w:firstLine="397"/>
        <w:jc w:val="center"/>
        <w:rPr>
          <w:bCs/>
        </w:rPr>
      </w:pPr>
      <w:r w:rsidRPr="00357DD8">
        <w:rPr>
          <w:b/>
          <w:bCs/>
        </w:rPr>
        <w:t>§ 8.</w:t>
      </w:r>
    </w:p>
    <w:p w:rsidR="001C2AC7" w:rsidRPr="00357DD8" w:rsidRDefault="001C2AC7" w:rsidP="001C2AC7">
      <w:pPr>
        <w:ind w:left="284" w:hanging="284"/>
        <w:jc w:val="both"/>
      </w:pPr>
      <w:r w:rsidRPr="00357DD8">
        <w:rPr>
          <w:bCs/>
        </w:rPr>
        <w:t xml:space="preserve">1. </w:t>
      </w:r>
      <w:r w:rsidRPr="00357DD8">
        <w:t xml:space="preserve">Umowy na dostawę wody lub odbiór ścieków mogą być zawierane z osobami posiadającymi tytuł prawny do nieruchomości albo z osobami korzystającymi  z </w:t>
      </w:r>
      <w:r w:rsidRPr="00357DD8">
        <w:lastRenderedPageBreak/>
        <w:t>nieruchomości o nie uregulowanym stanie prawnym, do których wykonano przyłącze wodociągowe lub kanalizacyjne a także z zarządcą budynku wielolokalowego lub budynków wielolokalowych, posiadającym stosowny dokument. W przypadku nieruchomości o nieuregulowanym stanie prawnym konieczny jest opis statusu prawnego nieruchomości.</w:t>
      </w:r>
    </w:p>
    <w:p w:rsidR="001C2AC7" w:rsidRPr="00357DD8" w:rsidRDefault="001C2AC7" w:rsidP="001C2AC7">
      <w:pPr>
        <w:jc w:val="both"/>
        <w:rPr>
          <w:bCs/>
        </w:rPr>
      </w:pPr>
      <w:r w:rsidRPr="00357DD8">
        <w:rPr>
          <w:b/>
          <w:bCs/>
        </w:rPr>
        <w:t xml:space="preserve"> </w:t>
      </w:r>
      <w:r w:rsidRPr="00357DD8">
        <w:rPr>
          <w:bCs/>
        </w:rPr>
        <w:t>Umowa zawiera w szczególności postanowienia dotyczące:</w:t>
      </w:r>
    </w:p>
    <w:p w:rsidR="001C2AC7" w:rsidRPr="00357DD8" w:rsidRDefault="001C2AC7" w:rsidP="001C2AC7">
      <w:pPr>
        <w:ind w:left="284" w:hanging="284"/>
        <w:jc w:val="both"/>
        <w:rPr>
          <w:bCs/>
        </w:rPr>
      </w:pPr>
      <w:r w:rsidRPr="00357DD8">
        <w:rPr>
          <w:bCs/>
        </w:rPr>
        <w:t xml:space="preserve"> 1) ilości i jakości świadczonych usług wodociągowych lub kanalizacyjnych oraz  warunków    ich świadczenia,</w:t>
      </w:r>
    </w:p>
    <w:p w:rsidR="001C2AC7" w:rsidRPr="00357DD8" w:rsidRDefault="001C2AC7" w:rsidP="001C2AC7">
      <w:pPr>
        <w:ind w:left="426" w:hanging="567"/>
        <w:jc w:val="both"/>
        <w:rPr>
          <w:bCs/>
        </w:rPr>
      </w:pPr>
      <w:r w:rsidRPr="00357DD8">
        <w:rPr>
          <w:bCs/>
        </w:rPr>
        <w:t xml:space="preserve">   2)  sposobu i terminów wzajemnych rozliczeń,</w:t>
      </w:r>
    </w:p>
    <w:p w:rsidR="001C2AC7" w:rsidRPr="00357DD8" w:rsidRDefault="001C2AC7" w:rsidP="001C2AC7">
      <w:pPr>
        <w:ind w:left="426" w:hanging="567"/>
        <w:jc w:val="both"/>
        <w:rPr>
          <w:bCs/>
        </w:rPr>
      </w:pPr>
      <w:r w:rsidRPr="00357DD8">
        <w:rPr>
          <w:bCs/>
        </w:rPr>
        <w:t xml:space="preserve">   3)  praw i obowiązków stron umowy,</w:t>
      </w:r>
    </w:p>
    <w:p w:rsidR="001C2AC7" w:rsidRPr="00357DD8" w:rsidRDefault="001C2AC7" w:rsidP="001C2AC7">
      <w:pPr>
        <w:ind w:left="426" w:hanging="567"/>
        <w:jc w:val="both"/>
        <w:rPr>
          <w:bCs/>
        </w:rPr>
      </w:pPr>
      <w:r w:rsidRPr="00357DD8">
        <w:rPr>
          <w:bCs/>
        </w:rPr>
        <w:t xml:space="preserve">   4)  warunków usuwania awarii przyłączy wodociągowych lub kanalizacyjnych będących w  </w:t>
      </w:r>
    </w:p>
    <w:p w:rsidR="001C2AC7" w:rsidRPr="00357DD8" w:rsidRDefault="001C2AC7" w:rsidP="001C2AC7">
      <w:pPr>
        <w:ind w:left="426" w:hanging="567"/>
        <w:jc w:val="both"/>
        <w:rPr>
          <w:bCs/>
        </w:rPr>
      </w:pPr>
      <w:r w:rsidRPr="00357DD8">
        <w:rPr>
          <w:bCs/>
        </w:rPr>
        <w:t xml:space="preserve">        posiadaniu Odbiorcy usług,</w:t>
      </w:r>
    </w:p>
    <w:p w:rsidR="001C2AC7" w:rsidRPr="00357DD8" w:rsidRDefault="001C2AC7" w:rsidP="001C2AC7">
      <w:pPr>
        <w:ind w:left="426" w:hanging="567"/>
        <w:jc w:val="both"/>
        <w:rPr>
          <w:bCs/>
        </w:rPr>
      </w:pPr>
      <w:r w:rsidRPr="00357DD8">
        <w:rPr>
          <w:bCs/>
        </w:rPr>
        <w:t xml:space="preserve">   5)  procedur i warunków  kontroli urządzeń wodociągowych i urządzeń kanalizacyjnych,</w:t>
      </w:r>
    </w:p>
    <w:p w:rsidR="001C2AC7" w:rsidRPr="00357DD8" w:rsidRDefault="001C2AC7" w:rsidP="001C2AC7">
      <w:pPr>
        <w:ind w:left="426" w:hanging="567"/>
        <w:jc w:val="both"/>
        <w:rPr>
          <w:bCs/>
        </w:rPr>
      </w:pPr>
      <w:r w:rsidRPr="00357DD8">
        <w:rPr>
          <w:bCs/>
        </w:rPr>
        <w:t xml:space="preserve">   6)  ustaleń zawartych w zezwoleniu otrzymanym przez Przedsiębiorstwo  na zbiorowe </w:t>
      </w:r>
    </w:p>
    <w:p w:rsidR="001C2AC7" w:rsidRPr="00357DD8" w:rsidRDefault="001C2AC7" w:rsidP="001C2AC7">
      <w:pPr>
        <w:ind w:left="426" w:hanging="567"/>
        <w:jc w:val="both"/>
        <w:rPr>
          <w:bCs/>
        </w:rPr>
      </w:pPr>
      <w:r w:rsidRPr="00357DD8">
        <w:rPr>
          <w:bCs/>
        </w:rPr>
        <w:t xml:space="preserve">        zaopatrzenie w wodę i zbiorowe odprowadzanie ścieków,</w:t>
      </w:r>
    </w:p>
    <w:p w:rsidR="001C2AC7" w:rsidRPr="00357DD8" w:rsidRDefault="001C2AC7" w:rsidP="001C2AC7">
      <w:pPr>
        <w:ind w:left="426" w:hanging="567"/>
        <w:jc w:val="both"/>
        <w:rPr>
          <w:bCs/>
        </w:rPr>
      </w:pPr>
      <w:r w:rsidRPr="00357DD8">
        <w:rPr>
          <w:bCs/>
        </w:rPr>
        <w:t xml:space="preserve">   7)  okresu obowiązywania umowy oraz odpowiedzialności stron za niedotrzymanie jej warunków, w tym warunków wypowiedzenia. </w:t>
      </w:r>
    </w:p>
    <w:p w:rsidR="001C2AC7" w:rsidRPr="00357DD8" w:rsidRDefault="001C2AC7" w:rsidP="001C2AC7">
      <w:pPr>
        <w:ind w:left="426" w:hanging="567"/>
        <w:jc w:val="both"/>
        <w:rPr>
          <w:bCs/>
        </w:rPr>
      </w:pPr>
      <w:r w:rsidRPr="00357DD8">
        <w:rPr>
          <w:bCs/>
        </w:rPr>
        <w:t xml:space="preserve">   </w:t>
      </w:r>
    </w:p>
    <w:p w:rsidR="001C2AC7" w:rsidRPr="00357DD8" w:rsidRDefault="001C2AC7" w:rsidP="001C2AC7">
      <w:pPr>
        <w:numPr>
          <w:ilvl w:val="3"/>
          <w:numId w:val="1"/>
        </w:numPr>
        <w:ind w:left="284" w:hanging="284"/>
        <w:jc w:val="both"/>
      </w:pPr>
      <w:r w:rsidRPr="00357DD8">
        <w:t>Na pisemny wniosek właściciela lub zarządcy budynku wielolokalowego lub budynków wielolokalowych Przedsiębiorstwo zawiera umowy o dostawę wody i odprowadzanie ścieków ze wskazanymi we wniosku osobami korzystającymi z lokali, jeżeli są spełnione poniższe warunki:</w:t>
      </w:r>
    </w:p>
    <w:p w:rsidR="001C2AC7" w:rsidRPr="00357DD8" w:rsidRDefault="001C2AC7" w:rsidP="001C2AC7">
      <w:pPr>
        <w:ind w:left="284" w:hanging="284"/>
        <w:jc w:val="both"/>
      </w:pPr>
      <w:r w:rsidRPr="00357DD8">
        <w:t>1) system wewnętrznej instalacji wodociągowej będzie akceptowany przez Przedsiębiorstwo na podstawie zawartych w projekcie obliczeń dokumentujących zapewnienie każdemu Odbiorcy dostarczanie wody w potrzebnej ilości i wymaganym ciśnieniu,</w:t>
      </w:r>
    </w:p>
    <w:p w:rsidR="001C2AC7" w:rsidRPr="00357DD8" w:rsidRDefault="001C2AC7" w:rsidP="001C2AC7">
      <w:pPr>
        <w:ind w:left="284" w:hanging="284"/>
        <w:jc w:val="both"/>
      </w:pPr>
      <w:r w:rsidRPr="00357DD8">
        <w:t>2) w przypadkach niedostatecznego ciśnienia wody w miejskiej sieci wodociągowej  właściciel lub zarządca na własny koszt zainstaluje urządzenie podnoszące ciśnienie wody w sieci wewnętrznej,</w:t>
      </w:r>
    </w:p>
    <w:p w:rsidR="001C2AC7" w:rsidRPr="00357DD8" w:rsidRDefault="001C2AC7" w:rsidP="001C2AC7">
      <w:pPr>
        <w:ind w:left="284" w:hanging="284"/>
        <w:jc w:val="both"/>
      </w:pPr>
      <w:r w:rsidRPr="00357DD8">
        <w:t xml:space="preserve">3) doprowadzenie wody do poszczególnego Odbiorcy usług jest wyposażone w zestaw wodomierzowy kompatybilny z urządzeniami przesyłu danych Przedsiębiorstwa, </w:t>
      </w:r>
      <w:r w:rsidRPr="00357DD8">
        <w:br/>
        <w:t>do którego pracownicy Przedsiębiorstwa mają dostęp dla odczytania jego wskazań oraz odcięcia dopływu wody,</w:t>
      </w:r>
    </w:p>
    <w:p w:rsidR="001C2AC7" w:rsidRPr="00357DD8" w:rsidRDefault="001C2AC7" w:rsidP="001C2AC7">
      <w:pPr>
        <w:ind w:left="284" w:hanging="284"/>
        <w:jc w:val="both"/>
      </w:pPr>
      <w:r w:rsidRPr="00357DD8">
        <w:t>4) właściciel lub zarządca budynku wielolokalowego lub budynków wielolokalowych jest obowiązany do legalizacji, konserwacji i wymiany wodomierzy przy wszystkich punktach czerpalnych w danym budynku,</w:t>
      </w:r>
    </w:p>
    <w:p w:rsidR="001C2AC7" w:rsidRPr="00357DD8" w:rsidRDefault="001C2AC7" w:rsidP="001C2AC7">
      <w:pPr>
        <w:ind w:left="284" w:hanging="284"/>
        <w:jc w:val="both"/>
      </w:pPr>
      <w:r w:rsidRPr="00357DD8">
        <w:t>5) odcięcie wody do poszczególnego Odbiorcy nie pozbawia dopływu wody do innych   użytkowników,</w:t>
      </w:r>
    </w:p>
    <w:p w:rsidR="001C2AC7" w:rsidRPr="00357DD8" w:rsidRDefault="001C2AC7" w:rsidP="001C2AC7">
      <w:pPr>
        <w:ind w:left="284" w:hanging="284"/>
        <w:jc w:val="both"/>
      </w:pPr>
      <w:r w:rsidRPr="00357DD8">
        <w:t>6) właściciel lub zarządca reguluje należności wynikające z różnicy wskazań pomiędzy wodomierzem głównym, a sumą wskazań odczytanych wodomierzy własnych,</w:t>
      </w:r>
    </w:p>
    <w:p w:rsidR="001C2AC7" w:rsidRPr="00357DD8" w:rsidRDefault="001C2AC7" w:rsidP="001C2AC7">
      <w:pPr>
        <w:ind w:left="284" w:hanging="284"/>
        <w:jc w:val="both"/>
      </w:pPr>
      <w:r w:rsidRPr="00357DD8">
        <w:t>7)  właściciel lub zarządca określi warunki utrzymania wodomierzy dla punktów czerpalnych znajdujących się poza lokalami.</w:t>
      </w:r>
    </w:p>
    <w:p w:rsidR="001C2AC7" w:rsidRPr="00357DD8" w:rsidRDefault="001C2AC7" w:rsidP="001C2AC7">
      <w:pPr>
        <w:ind w:left="284" w:hanging="284"/>
        <w:jc w:val="both"/>
      </w:pPr>
    </w:p>
    <w:p w:rsidR="001C2AC7" w:rsidRPr="00357DD8" w:rsidRDefault="001C2AC7" w:rsidP="001C2AC7">
      <w:pPr>
        <w:numPr>
          <w:ilvl w:val="0"/>
          <w:numId w:val="11"/>
        </w:numPr>
        <w:tabs>
          <w:tab w:val="clear" w:pos="360"/>
          <w:tab w:val="num" w:pos="284"/>
        </w:tabs>
        <w:ind w:left="284" w:hanging="284"/>
        <w:jc w:val="both"/>
      </w:pPr>
      <w:r w:rsidRPr="00357DD8">
        <w:t>Właściciel lub zarządca do wniosku wymienionego w ust. 2 dołącza w szczególności:</w:t>
      </w:r>
    </w:p>
    <w:p w:rsidR="001C2AC7" w:rsidRPr="00357DD8" w:rsidRDefault="001C2AC7" w:rsidP="001C2AC7">
      <w:pPr>
        <w:pStyle w:val="Tekstpodstawowywcity2"/>
        <w:spacing w:after="0" w:line="240" w:lineRule="auto"/>
        <w:ind w:left="284" w:hanging="284"/>
        <w:jc w:val="both"/>
      </w:pPr>
      <w:r w:rsidRPr="00357DD8">
        <w:t xml:space="preserve">1) oświadczenie, że osoby korzystające z lokali zostały poinformowane o zasadach rozliczeń </w:t>
      </w:r>
      <w:r w:rsidRPr="00357DD8">
        <w:br/>
        <w:t>i obowiązku regulowania dodatkowych opłat wynikających z obowiązujących taryf,</w:t>
      </w:r>
    </w:p>
    <w:p w:rsidR="001C2AC7" w:rsidRPr="00357DD8" w:rsidRDefault="001C2AC7" w:rsidP="001C2AC7">
      <w:pPr>
        <w:ind w:left="284" w:hanging="284"/>
        <w:jc w:val="both"/>
      </w:pPr>
      <w:r w:rsidRPr="00357DD8">
        <w:t xml:space="preserve">2) określenie osób korzystających z lokali, w tym określenie tytułu prawnego </w:t>
      </w:r>
      <w:r w:rsidRPr="00357DD8">
        <w:br/>
        <w:t xml:space="preserve">do zajmowanego lokalu wraz ze zgodą takiej osoby na zawarcie umowy, potwierdzoną własnoręcznym podpisem, </w:t>
      </w:r>
    </w:p>
    <w:p w:rsidR="001C2AC7" w:rsidRPr="00357DD8" w:rsidRDefault="001C2AC7" w:rsidP="001C2AC7">
      <w:pPr>
        <w:ind w:left="284" w:hanging="284"/>
        <w:jc w:val="both"/>
      </w:pPr>
      <w:r w:rsidRPr="00357DD8">
        <w:lastRenderedPageBreak/>
        <w:t xml:space="preserve">3) schemat wewnętrznej instalacji wodociągowej w budynku wielolokalowym </w:t>
      </w:r>
      <w:r w:rsidRPr="00357DD8">
        <w:br/>
        <w:t>za wodomierzem głównym, wraz z określeniem lokalizacji wszystkich punktów czerpalnych.</w:t>
      </w:r>
    </w:p>
    <w:p w:rsidR="001C2AC7" w:rsidRPr="00357DD8" w:rsidRDefault="001C2AC7" w:rsidP="001C2AC7">
      <w:pPr>
        <w:ind w:left="426" w:hanging="29"/>
        <w:jc w:val="both"/>
        <w:rPr>
          <w:b/>
          <w:bCs/>
        </w:rPr>
      </w:pPr>
    </w:p>
    <w:p w:rsidR="001C2AC7" w:rsidRPr="00357DD8" w:rsidRDefault="001C2AC7" w:rsidP="001C2AC7">
      <w:pPr>
        <w:ind w:left="426" w:hanging="29"/>
        <w:jc w:val="center"/>
        <w:rPr>
          <w:b/>
          <w:bCs/>
        </w:rPr>
      </w:pPr>
      <w:r w:rsidRPr="00357DD8">
        <w:rPr>
          <w:b/>
          <w:bCs/>
        </w:rPr>
        <w:t>§ 9.</w:t>
      </w:r>
    </w:p>
    <w:p w:rsidR="001C2AC7" w:rsidRPr="00357DD8" w:rsidRDefault="001C2AC7" w:rsidP="001C2AC7">
      <w:pPr>
        <w:ind w:left="426" w:hanging="426"/>
        <w:jc w:val="both"/>
      </w:pPr>
      <w:r w:rsidRPr="00357DD8">
        <w:rPr>
          <w:b/>
          <w:bCs/>
        </w:rPr>
        <w:t xml:space="preserve"> </w:t>
      </w:r>
      <w:r w:rsidRPr="00357DD8">
        <w:rPr>
          <w:bCs/>
        </w:rPr>
        <w:t xml:space="preserve">1. </w:t>
      </w:r>
      <w:r w:rsidRPr="00357DD8">
        <w:rPr>
          <w:b/>
          <w:bCs/>
        </w:rPr>
        <w:t xml:space="preserve"> </w:t>
      </w:r>
      <w:r w:rsidRPr="00357DD8">
        <w:t>Miejscem dostarczania wody do Odbiorcy usług jest zawór główny za wodomierzem głównym.</w:t>
      </w:r>
    </w:p>
    <w:p w:rsidR="001C2AC7" w:rsidRPr="00357DD8" w:rsidRDefault="001C2AC7" w:rsidP="001C2AC7">
      <w:pPr>
        <w:ind w:left="426" w:hanging="426"/>
        <w:jc w:val="both"/>
        <w:rPr>
          <w:b/>
          <w:bCs/>
        </w:rPr>
      </w:pPr>
    </w:p>
    <w:p w:rsidR="001C2AC7" w:rsidRPr="00357DD8" w:rsidRDefault="001C2AC7" w:rsidP="001C2AC7">
      <w:pPr>
        <w:ind w:left="426" w:hanging="426"/>
        <w:jc w:val="both"/>
      </w:pPr>
      <w:r w:rsidRPr="00357DD8">
        <w:t xml:space="preserve">2.   Miejscem odbioru ścieków od Odbiorcy usług przy grawitacyjnym ich odprowadzaniu jest studnia rewizyjna lub trójnik na kanale w ulicy. W przypadkach przyłączy kanalizacyjnych w systemie ciśnieniowym miejscem odbioru ścieków jest    przewód </w:t>
      </w:r>
      <w:r w:rsidRPr="00357DD8">
        <w:br/>
        <w:t>w ulicy.</w:t>
      </w:r>
    </w:p>
    <w:p w:rsidR="001C2AC7" w:rsidRPr="00357DD8" w:rsidRDefault="001C2AC7" w:rsidP="001C2AC7">
      <w:pPr>
        <w:ind w:firstLine="397"/>
        <w:jc w:val="both"/>
        <w:rPr>
          <w:b/>
          <w:bCs/>
        </w:rPr>
      </w:pPr>
    </w:p>
    <w:p w:rsidR="001C2AC7" w:rsidRPr="00357DD8" w:rsidRDefault="001C2AC7" w:rsidP="001C2AC7">
      <w:pPr>
        <w:ind w:firstLine="397"/>
        <w:jc w:val="center"/>
        <w:rPr>
          <w:b/>
          <w:bCs/>
        </w:rPr>
      </w:pPr>
      <w:r w:rsidRPr="00357DD8">
        <w:rPr>
          <w:b/>
          <w:bCs/>
        </w:rPr>
        <w:t>§ 10.</w:t>
      </w:r>
    </w:p>
    <w:p w:rsidR="001C2AC7" w:rsidRPr="00357DD8" w:rsidRDefault="001C2AC7" w:rsidP="001C2AC7">
      <w:pPr>
        <w:ind w:left="426" w:hanging="426"/>
        <w:jc w:val="both"/>
        <w:rPr>
          <w:b/>
          <w:bCs/>
        </w:rPr>
      </w:pPr>
      <w:r w:rsidRPr="00357DD8">
        <w:rPr>
          <w:bCs/>
        </w:rPr>
        <w:t>1.</w:t>
      </w:r>
      <w:r w:rsidRPr="00357DD8">
        <w:rPr>
          <w:b/>
          <w:bCs/>
        </w:rPr>
        <w:t xml:space="preserve">    </w:t>
      </w:r>
      <w:r w:rsidRPr="00357DD8">
        <w:t xml:space="preserve">Umowy z Odbiorcami usług na dostawę wody i/lub odbiór ścieków są zawierane na czas oznaczony lub czas nieoznaczony z możliwością rozwiązania przez strony </w:t>
      </w:r>
      <w:r w:rsidRPr="00357DD8">
        <w:br/>
        <w:t>z zachowaniem trzymiesięcznego okresu wypowiedzenia. Po upływie terminu wypowiedzenia zostanie zamknięty dopływ wody do nieruchomości z możliwością jednoczesnego zastosowania środków technicznych uniemożliwiających dopływ wody.</w:t>
      </w:r>
    </w:p>
    <w:p w:rsidR="001C2AC7" w:rsidRPr="00357DD8" w:rsidRDefault="001C2AC7" w:rsidP="001C2AC7">
      <w:pPr>
        <w:numPr>
          <w:ilvl w:val="0"/>
          <w:numId w:val="14"/>
        </w:numPr>
        <w:ind w:left="426" w:hanging="426"/>
        <w:jc w:val="both"/>
      </w:pPr>
      <w:r w:rsidRPr="00357DD8">
        <w:t xml:space="preserve">Zmiana warunków dostawy wody i/lub odbioru ścieków następuje przez zawarcie nowej umowy lub aneksu do umowy istniejącej. Nie wymaga aneksu zmiana umowy dotycząca taryfy lub adresu do korespondencji. </w:t>
      </w:r>
    </w:p>
    <w:p w:rsidR="001C2AC7" w:rsidRPr="00357DD8" w:rsidRDefault="001C2AC7" w:rsidP="001C2AC7">
      <w:pPr>
        <w:numPr>
          <w:ilvl w:val="0"/>
          <w:numId w:val="14"/>
        </w:numPr>
        <w:ind w:left="426" w:hanging="426"/>
        <w:jc w:val="both"/>
      </w:pPr>
      <w:r w:rsidRPr="00357DD8">
        <w:t>Umowa na dostawę wody i/lub odbiór ścieków może być rozwiązana w drodze porozumienia stron.</w:t>
      </w:r>
    </w:p>
    <w:p w:rsidR="001C2AC7" w:rsidRPr="00357DD8" w:rsidRDefault="001C2AC7" w:rsidP="001C2AC7">
      <w:pPr>
        <w:numPr>
          <w:ilvl w:val="0"/>
          <w:numId w:val="14"/>
        </w:numPr>
        <w:ind w:left="426" w:hanging="426"/>
        <w:jc w:val="both"/>
      </w:pPr>
      <w:r w:rsidRPr="00357DD8">
        <w:t>Umowa na dostawę wody i/lub odbiór ścieków zawarta na czas oznaczony przestaje wiązać strony z chwilą upływu czasu na jaki została zawarta.</w:t>
      </w:r>
    </w:p>
    <w:p w:rsidR="001C2AC7" w:rsidRPr="00357DD8" w:rsidRDefault="001C2AC7" w:rsidP="001C2AC7">
      <w:pPr>
        <w:ind w:left="426" w:hanging="426"/>
        <w:jc w:val="both"/>
      </w:pPr>
      <w:r w:rsidRPr="00357DD8">
        <w:t xml:space="preserve">5. </w:t>
      </w:r>
      <w:r w:rsidRPr="00357DD8">
        <w:tab/>
        <w:t xml:space="preserve">W przypadku utraty prawa do korzystania z nieruchomości Odbiorca usług jest zobowiązany do pisemnego poinformowania o tym Przedsiębiorstwa. Do czasu poinformowania Przedsiębiorstwa, Odbiorca usług ponosi odpowiedzialność </w:t>
      </w:r>
      <w:r w:rsidRPr="00357DD8">
        <w:br/>
        <w:t>za należności powstałe w związku ze świadczeniem usług przez Przedsiębiorstwo.</w:t>
      </w:r>
    </w:p>
    <w:p w:rsidR="001C2AC7" w:rsidRPr="00357DD8" w:rsidRDefault="001C2AC7" w:rsidP="001C2AC7">
      <w:pPr>
        <w:ind w:left="397" w:hanging="397"/>
        <w:jc w:val="both"/>
      </w:pPr>
      <w:r w:rsidRPr="00357DD8">
        <w:t xml:space="preserve">6.  </w:t>
      </w:r>
      <w:r w:rsidRPr="00357DD8">
        <w:tab/>
        <w:t>W przypadku zmiany stanu prawnego nieruchomości przyłączonej do sieci eksploatowanej przez Przedsiębiorstwo powodującej zmianę Odbiorcy usług, Przedsiębiorstwo zawiera umowę z nowym Odbiorcą usług  z zachowaniem dotychczasowych warunków technicznych, po wcześniejszym rozwiązaniu umowy z dotychczasowym Odbiorcą usług.</w:t>
      </w:r>
    </w:p>
    <w:p w:rsidR="001C2AC7" w:rsidRPr="00357DD8" w:rsidRDefault="001C2AC7" w:rsidP="001C2AC7">
      <w:pPr>
        <w:jc w:val="both"/>
        <w:rPr>
          <w:b/>
          <w:bCs/>
        </w:rPr>
      </w:pPr>
    </w:p>
    <w:p w:rsidR="001C2AC7" w:rsidRPr="00357DD8" w:rsidRDefault="001C2AC7" w:rsidP="001C2AC7">
      <w:pPr>
        <w:ind w:firstLine="397"/>
        <w:jc w:val="center"/>
        <w:rPr>
          <w:b/>
          <w:bCs/>
        </w:rPr>
      </w:pPr>
      <w:r w:rsidRPr="00357DD8">
        <w:rPr>
          <w:b/>
          <w:bCs/>
        </w:rPr>
        <w:t>§ 11</w:t>
      </w:r>
    </w:p>
    <w:p w:rsidR="001C2AC7" w:rsidRPr="00357DD8" w:rsidRDefault="001C2AC7" w:rsidP="001C2AC7">
      <w:pPr>
        <w:jc w:val="both"/>
        <w:rPr>
          <w:b/>
          <w:bCs/>
        </w:rPr>
      </w:pPr>
      <w:r w:rsidRPr="00357DD8">
        <w:t>Pobór wody oraz wprowadzanie ścieków z/do urządzeń będących w eksploatacji Przedsiębiorstwa bez uprzednio zawartych umów zagrożone jest konsekwencjami określonymi w Art 28 ustawy.</w:t>
      </w:r>
    </w:p>
    <w:p w:rsidR="001C2AC7" w:rsidRPr="00357DD8" w:rsidRDefault="001C2AC7" w:rsidP="00953BAF">
      <w:pPr>
        <w:pStyle w:val="Nagwek1"/>
        <w:jc w:val="center"/>
        <w:rPr>
          <w:color w:val="auto"/>
        </w:rPr>
      </w:pPr>
      <w:r w:rsidRPr="00357DD8">
        <w:rPr>
          <w:color w:val="auto"/>
        </w:rPr>
        <w:t>Rozdział 4</w:t>
      </w:r>
    </w:p>
    <w:p w:rsidR="001C2AC7" w:rsidRPr="00357DD8" w:rsidRDefault="001C2AC7" w:rsidP="00953BAF">
      <w:pPr>
        <w:pStyle w:val="Nagwek2"/>
        <w:jc w:val="center"/>
        <w:rPr>
          <w:b w:val="0"/>
          <w:color w:val="auto"/>
          <w:sz w:val="24"/>
        </w:rPr>
      </w:pPr>
      <w:r w:rsidRPr="00357DD8">
        <w:rPr>
          <w:b w:val="0"/>
          <w:color w:val="auto"/>
          <w:sz w:val="24"/>
        </w:rPr>
        <w:t>SPOSÓB ROZLICZEŃ W OPARCIU O CENY I STAWKI OPŁAT USTALONE W TARYFACH</w:t>
      </w:r>
    </w:p>
    <w:p w:rsidR="001C2AC7" w:rsidRPr="00357DD8" w:rsidRDefault="001C2AC7" w:rsidP="00953BAF">
      <w:pPr>
        <w:jc w:val="center"/>
      </w:pPr>
    </w:p>
    <w:p w:rsidR="001C2AC7" w:rsidRPr="00357DD8" w:rsidRDefault="001C2AC7" w:rsidP="00953BAF">
      <w:pPr>
        <w:ind w:firstLine="426"/>
        <w:jc w:val="center"/>
        <w:rPr>
          <w:b/>
          <w:bCs/>
        </w:rPr>
      </w:pPr>
      <w:r w:rsidRPr="00357DD8">
        <w:rPr>
          <w:b/>
          <w:bCs/>
        </w:rPr>
        <w:t>§ 12</w:t>
      </w:r>
      <w:r w:rsidR="00953BAF" w:rsidRPr="00357DD8">
        <w:rPr>
          <w:b/>
          <w:bCs/>
        </w:rPr>
        <w:t>.</w:t>
      </w:r>
    </w:p>
    <w:p w:rsidR="001C2AC7" w:rsidRPr="00357DD8" w:rsidRDefault="001C2AC7" w:rsidP="001C2AC7">
      <w:pPr>
        <w:ind w:left="284" w:hanging="284"/>
        <w:jc w:val="both"/>
      </w:pPr>
      <w:r w:rsidRPr="00357DD8">
        <w:t xml:space="preserve">1. Rozliczenia za dostarczanie wody i odprowadzanie ścieków są prowadzone przez Przedsiębiorstwo z Odbiorcami usług na podstawie określonych w taryfach cen i stawek ustalonych na zasadach określonych w ustawie oraz ilości dostarczonej wody </w:t>
      </w:r>
      <w:r w:rsidRPr="00357DD8">
        <w:br/>
        <w:t>i odprowadzonych ścieków.</w:t>
      </w:r>
    </w:p>
    <w:p w:rsidR="001C2AC7" w:rsidRPr="00357DD8" w:rsidRDefault="001C2AC7" w:rsidP="001C2AC7">
      <w:pPr>
        <w:ind w:left="284" w:hanging="284"/>
        <w:jc w:val="both"/>
        <w:rPr>
          <w:bCs/>
        </w:rPr>
      </w:pPr>
      <w:r w:rsidRPr="00357DD8">
        <w:rPr>
          <w:bCs/>
        </w:rPr>
        <w:lastRenderedPageBreak/>
        <w:t>2.  W przypadku zmiany taryfy cen i stawek w trakcie okresu obrachunkowego rozliczenie</w:t>
      </w:r>
    </w:p>
    <w:p w:rsidR="001C2AC7" w:rsidRPr="00357DD8" w:rsidRDefault="001C2AC7" w:rsidP="001C2AC7">
      <w:pPr>
        <w:ind w:left="284" w:hanging="284"/>
        <w:jc w:val="both"/>
      </w:pPr>
      <w:r w:rsidRPr="00357DD8">
        <w:rPr>
          <w:bCs/>
        </w:rPr>
        <w:t xml:space="preserve">      </w:t>
      </w:r>
      <w:r w:rsidRPr="00357DD8">
        <w:t>za dostarczanie wody i odprowadzanie ścieków za ten okres uwzględnia te zmiany.</w:t>
      </w:r>
    </w:p>
    <w:p w:rsidR="001C2AC7" w:rsidRPr="00357DD8" w:rsidRDefault="001C2AC7" w:rsidP="001C2AC7">
      <w:pPr>
        <w:ind w:left="284" w:hanging="284"/>
        <w:jc w:val="both"/>
      </w:pPr>
    </w:p>
    <w:p w:rsidR="001C2AC7" w:rsidRPr="00357DD8" w:rsidRDefault="001C2AC7" w:rsidP="001C2AC7">
      <w:pPr>
        <w:ind w:left="284" w:hanging="284"/>
        <w:jc w:val="both"/>
      </w:pPr>
      <w:r w:rsidRPr="00357DD8">
        <w:t xml:space="preserve"> 3. W przypadku zawarcia umowy na dostarczanie wody i odprowadzanie ścieków z nowym </w:t>
      </w:r>
    </w:p>
    <w:p w:rsidR="001C2AC7" w:rsidRPr="00357DD8" w:rsidRDefault="001C2AC7" w:rsidP="001C2AC7">
      <w:pPr>
        <w:ind w:left="284" w:hanging="284"/>
        <w:jc w:val="both"/>
      </w:pPr>
      <w:r w:rsidRPr="00357DD8">
        <w:t xml:space="preserve">     Odbiorcą usług  ceny i stawki za dostarczanie wody i odprowadzanie ścieków zawarte </w:t>
      </w:r>
      <w:r w:rsidRPr="00357DD8">
        <w:br/>
        <w:t>w aktualnej taryfie stanowią załącznik do umowy.</w:t>
      </w:r>
    </w:p>
    <w:p w:rsidR="001C2AC7" w:rsidRPr="00357DD8" w:rsidRDefault="001C2AC7" w:rsidP="001C2AC7">
      <w:pPr>
        <w:ind w:left="284" w:hanging="284"/>
        <w:jc w:val="both"/>
      </w:pPr>
      <w:r w:rsidRPr="00357DD8">
        <w:rPr>
          <w:bCs/>
        </w:rPr>
        <w:t xml:space="preserve">4. Aktualna taryfa  </w:t>
      </w:r>
      <w:r w:rsidRPr="00357DD8">
        <w:t xml:space="preserve">cen i stawek za dostarczanie wody i odprowadzanie ścieków jest publikowana na stronie  Biuletynu Informacji Publicznej Gminy Radzymin, stronie internetowej Przedsiębiorstwa: </w:t>
      </w:r>
      <w:hyperlink r:id="rId6" w:history="1">
        <w:r w:rsidRPr="00357DD8">
          <w:rPr>
            <w:rStyle w:val="Hipercze"/>
            <w:color w:val="auto"/>
          </w:rPr>
          <w:t>www.pwikradzymin.pl</w:t>
        </w:r>
      </w:hyperlink>
      <w:r w:rsidRPr="00357DD8">
        <w:t xml:space="preserve"> oraz dostępna jest w siedzibie Przedsiębiorstwa.</w:t>
      </w:r>
    </w:p>
    <w:p w:rsidR="001C2AC7" w:rsidRPr="00357DD8" w:rsidRDefault="001C2AC7" w:rsidP="001C2AC7">
      <w:pPr>
        <w:ind w:left="284" w:hanging="284"/>
        <w:jc w:val="both"/>
        <w:rPr>
          <w:bCs/>
        </w:rPr>
      </w:pPr>
    </w:p>
    <w:p w:rsidR="001C2AC7" w:rsidRPr="00357DD8" w:rsidRDefault="001C2AC7" w:rsidP="00953BAF">
      <w:pPr>
        <w:pStyle w:val="Tekstpodstawowy2"/>
        <w:spacing w:after="0" w:line="240" w:lineRule="auto"/>
        <w:ind w:firstLine="397"/>
        <w:jc w:val="center"/>
        <w:rPr>
          <w:b/>
          <w:bCs/>
        </w:rPr>
      </w:pPr>
      <w:r w:rsidRPr="00357DD8">
        <w:rPr>
          <w:b/>
          <w:bCs/>
        </w:rPr>
        <w:t>§ 13</w:t>
      </w:r>
      <w:r w:rsidR="00953BAF" w:rsidRPr="00357DD8">
        <w:rPr>
          <w:b/>
          <w:bCs/>
        </w:rPr>
        <w:t>.</w:t>
      </w:r>
    </w:p>
    <w:p w:rsidR="00953BAF" w:rsidRPr="00357DD8" w:rsidRDefault="00953BAF" w:rsidP="00953BAF">
      <w:pPr>
        <w:pStyle w:val="Tekstpodstawowy2"/>
        <w:spacing w:after="0" w:line="240" w:lineRule="auto"/>
        <w:ind w:firstLine="397"/>
        <w:jc w:val="center"/>
        <w:rPr>
          <w:b/>
          <w:bCs/>
        </w:rPr>
      </w:pPr>
    </w:p>
    <w:p w:rsidR="001C2AC7" w:rsidRPr="00357DD8" w:rsidRDefault="001C2AC7" w:rsidP="00953BAF">
      <w:pPr>
        <w:pStyle w:val="Tekstpodstawowy2"/>
        <w:spacing w:after="0" w:line="240" w:lineRule="auto"/>
        <w:jc w:val="both"/>
        <w:rPr>
          <w:b/>
          <w:bCs/>
        </w:rPr>
      </w:pPr>
      <w:r w:rsidRPr="00357DD8">
        <w:rPr>
          <w:bCs/>
        </w:rPr>
        <w:t>1.</w:t>
      </w:r>
      <w:r w:rsidRPr="00357DD8">
        <w:rPr>
          <w:b/>
          <w:bCs/>
        </w:rPr>
        <w:t xml:space="preserve">  </w:t>
      </w:r>
      <w:r w:rsidRPr="00357DD8">
        <w:t>Ilość dostarczonej wody ustala się na podstawie wskazań wodomierza głównego.</w:t>
      </w:r>
    </w:p>
    <w:p w:rsidR="001C2AC7" w:rsidRPr="00357DD8" w:rsidRDefault="001C2AC7" w:rsidP="00953BAF">
      <w:pPr>
        <w:numPr>
          <w:ilvl w:val="0"/>
          <w:numId w:val="15"/>
        </w:numPr>
        <w:ind w:left="284" w:hanging="284"/>
        <w:jc w:val="both"/>
      </w:pPr>
      <w:r w:rsidRPr="00357DD8">
        <w:t xml:space="preserve">W przypadkach zawarcia umów na dostawę wody z osobami korzystającymi z lokali </w:t>
      </w:r>
      <w:r w:rsidRPr="00357DD8">
        <w:br/>
        <w:t xml:space="preserve">w budynkach wielolokalowych ilość dostarczonej wody ustala się na podstawie odczytów wodomierzy zainstalowanych we wszystkich punktach czerpalnych. W przypadku, gdy suma odczytów wodomierzy ze wszystkich punktów czerpalnych jest mniejsza </w:t>
      </w:r>
      <w:r w:rsidRPr="00357DD8">
        <w:br/>
        <w:t>od wskazań wodomierza głównego różnicę pokrywa Zarządca budynku.</w:t>
      </w:r>
    </w:p>
    <w:p w:rsidR="001C2AC7" w:rsidRPr="00357DD8" w:rsidRDefault="001C2AC7" w:rsidP="00953BAF">
      <w:pPr>
        <w:numPr>
          <w:ilvl w:val="0"/>
          <w:numId w:val="15"/>
        </w:numPr>
        <w:ind w:left="284" w:hanging="284"/>
        <w:jc w:val="both"/>
      </w:pPr>
      <w:r w:rsidRPr="00357DD8">
        <w:t>W przypadkach niesprawności wodomierza głównego nieprzekraczającej 3 miesiące, ilość pobranej wody ustala się na podstawie średniego zużycia wody w ostatnich 3 miesiącach poprzedzających niesprawność wodomierza a gdy takie  ustalenie ilości zużytej wody  nie jest  możliwe – na podstawie średniego zużycia wody w analogicznym okresie roku ubiegłego lub iloczynu średniomiesięcznego zużycia wody w roku ubiegłym i liczby miesięcy nieprawidłowego działania wodomierza.</w:t>
      </w:r>
    </w:p>
    <w:p w:rsidR="001C2AC7" w:rsidRPr="00357DD8" w:rsidRDefault="001C2AC7" w:rsidP="00953BAF">
      <w:pPr>
        <w:numPr>
          <w:ilvl w:val="0"/>
          <w:numId w:val="15"/>
        </w:numPr>
        <w:ind w:left="284" w:hanging="284"/>
        <w:jc w:val="both"/>
      </w:pPr>
      <w:r w:rsidRPr="00357DD8">
        <w:t xml:space="preserve">W przypadku zaboru wodomierza lub wykazania, że jego uszkodzenie wymienione </w:t>
      </w:r>
      <w:r w:rsidRPr="00357DD8">
        <w:br/>
        <w:t xml:space="preserve">w § 5 p. 6 zostały zawinione przez Odbiorcę usług ilość dostarczonej wody zostanie obliczona na podstawie możliwości jej poboru przez przyłącze na podstawie jego wymiaru </w:t>
      </w:r>
      <w:r w:rsidRPr="00357DD8">
        <w:br/>
        <w:t>i ciśnienia w wodociągu, w okresie jaki upłynął od ostatniego odczytu.</w:t>
      </w:r>
    </w:p>
    <w:p w:rsidR="001C2AC7" w:rsidRPr="00357DD8" w:rsidRDefault="001C2AC7" w:rsidP="00953BAF">
      <w:pPr>
        <w:jc w:val="both"/>
        <w:rPr>
          <w:b/>
          <w:bCs/>
        </w:rPr>
      </w:pPr>
    </w:p>
    <w:p w:rsidR="001C2AC7" w:rsidRPr="00357DD8" w:rsidRDefault="001C2AC7" w:rsidP="00953BAF">
      <w:pPr>
        <w:ind w:firstLine="284"/>
        <w:jc w:val="center"/>
        <w:rPr>
          <w:b/>
          <w:bCs/>
        </w:rPr>
      </w:pPr>
      <w:r w:rsidRPr="00357DD8">
        <w:rPr>
          <w:b/>
          <w:bCs/>
        </w:rPr>
        <w:t>§ 14</w:t>
      </w:r>
      <w:r w:rsidR="00953BAF" w:rsidRPr="00357DD8">
        <w:rPr>
          <w:b/>
          <w:bCs/>
        </w:rPr>
        <w:t>.</w:t>
      </w:r>
    </w:p>
    <w:p w:rsidR="001C2AC7" w:rsidRPr="00357DD8" w:rsidRDefault="001C2AC7" w:rsidP="00953BAF">
      <w:pPr>
        <w:jc w:val="both"/>
        <w:rPr>
          <w:b/>
          <w:bCs/>
        </w:rPr>
      </w:pPr>
      <w:r w:rsidRPr="00357DD8">
        <w:rPr>
          <w:bCs/>
        </w:rPr>
        <w:t>1.</w:t>
      </w:r>
      <w:r w:rsidRPr="00357DD8">
        <w:rPr>
          <w:b/>
          <w:bCs/>
        </w:rPr>
        <w:t xml:space="preserve">  </w:t>
      </w:r>
      <w:r w:rsidRPr="00357DD8">
        <w:t>Ilość odprowadzonych ścieków ustala się na podstawie wskazań urządzeń pomiarowych.</w:t>
      </w:r>
    </w:p>
    <w:p w:rsidR="001C2AC7" w:rsidRPr="00357DD8" w:rsidRDefault="001C2AC7" w:rsidP="00953BAF">
      <w:pPr>
        <w:numPr>
          <w:ilvl w:val="0"/>
          <w:numId w:val="16"/>
        </w:numPr>
        <w:ind w:left="284" w:hanging="284"/>
        <w:jc w:val="both"/>
      </w:pPr>
      <w:r w:rsidRPr="00357DD8">
        <w:t xml:space="preserve">Przy braku urządzeń pomiarowych ilość odprowadzonych ścieków ustala się jako równą dostarczanej wody według wskazań wodomierza głównego. </w:t>
      </w:r>
    </w:p>
    <w:p w:rsidR="001C2AC7" w:rsidRPr="00357DD8" w:rsidRDefault="001C2AC7" w:rsidP="00953BAF">
      <w:pPr>
        <w:numPr>
          <w:ilvl w:val="0"/>
          <w:numId w:val="16"/>
        </w:numPr>
        <w:ind w:left="284" w:hanging="284"/>
        <w:jc w:val="both"/>
      </w:pPr>
      <w:r w:rsidRPr="00357DD8">
        <w:t xml:space="preserve">W przypadkach zawarcia umów na odbiór ścieków z osobami korzystającymi z lokali </w:t>
      </w:r>
      <w:r w:rsidRPr="00357DD8">
        <w:br/>
        <w:t xml:space="preserve">w budynkach wielolokalowych ilość odprowadzonych ścieków ustala się na podstawie odczytów wodomierzy zainstalowanych we wszystkich punktach czerpalnych. </w:t>
      </w:r>
      <w:r w:rsidRPr="00357DD8">
        <w:br/>
        <w:t>W przypadku, gdy suma odczytów wodomierzy z wszystkich punktów czerpalnych jest mniejsza od wskazań wodomierza głównego różnicę pokrywa Zarządca budynku.</w:t>
      </w:r>
    </w:p>
    <w:p w:rsidR="001C2AC7" w:rsidRPr="00357DD8" w:rsidRDefault="001C2AC7" w:rsidP="00953BAF">
      <w:pPr>
        <w:numPr>
          <w:ilvl w:val="0"/>
          <w:numId w:val="16"/>
        </w:numPr>
        <w:ind w:left="284" w:hanging="284"/>
        <w:jc w:val="both"/>
      </w:pPr>
      <w:r w:rsidRPr="00357DD8">
        <w:t>Przy ustalaniu ilości odprowadzonych ścieków dla przypadku określonego w ust. 2 dopuszcza się możliwość odliczenia ilości bezpowrotnie zużytej wody.</w:t>
      </w:r>
    </w:p>
    <w:p w:rsidR="001C2AC7" w:rsidRPr="00357DD8" w:rsidRDefault="001C2AC7" w:rsidP="00953BAF">
      <w:pPr>
        <w:numPr>
          <w:ilvl w:val="0"/>
          <w:numId w:val="16"/>
        </w:numPr>
        <w:ind w:left="284" w:hanging="284"/>
        <w:jc w:val="both"/>
      </w:pPr>
      <w:r w:rsidRPr="00357DD8">
        <w:t xml:space="preserve">W przypadku poboru wody z ujęć Odbiorcy i wprowadzaniu ścieków do urządzeń Przedsiębiorstwa przy braku urządzenia pomiarowego, ilość ścieków ustala się </w:t>
      </w:r>
      <w:r w:rsidRPr="00357DD8">
        <w:br/>
        <w:t>na podstawie wskazań wodomierzy własnych na ujęciach, zaplombowanych przez Przedsiębiorstwo.</w:t>
      </w:r>
    </w:p>
    <w:p w:rsidR="001C2AC7" w:rsidRPr="00357DD8" w:rsidRDefault="001C2AC7" w:rsidP="00953BAF">
      <w:pPr>
        <w:numPr>
          <w:ilvl w:val="0"/>
          <w:numId w:val="16"/>
        </w:numPr>
        <w:ind w:left="284" w:hanging="284"/>
        <w:jc w:val="both"/>
      </w:pPr>
      <w:r w:rsidRPr="00357DD8">
        <w:t xml:space="preserve">W przypadkach określonych w ust. 4 i 5 Odbiorca jest zobowiązany do zakupu </w:t>
      </w:r>
      <w:r w:rsidRPr="00357DD8">
        <w:br/>
        <w:t xml:space="preserve">i zainstalowania na własny koszt wodomierza własnego i dodatkowo jego utrzymania </w:t>
      </w:r>
      <w:r w:rsidRPr="00357DD8">
        <w:br/>
        <w:t>i legalizacji.</w:t>
      </w:r>
    </w:p>
    <w:p w:rsidR="001C2AC7" w:rsidRPr="00357DD8" w:rsidRDefault="001C2AC7" w:rsidP="00953BAF">
      <w:pPr>
        <w:numPr>
          <w:ilvl w:val="0"/>
          <w:numId w:val="16"/>
        </w:numPr>
        <w:ind w:left="284" w:hanging="284"/>
        <w:jc w:val="both"/>
      </w:pPr>
      <w:r w:rsidRPr="00357DD8">
        <w:lastRenderedPageBreak/>
        <w:t>W przypadku niesprawności urządzeń pomiarowych ilość odprowadzonych ścieków ustala się na podstawie średniej ilości odprowadzonych ścieków w ostatnich trzech miesiącach poprzedzających ich niesprawność.</w:t>
      </w:r>
    </w:p>
    <w:p w:rsidR="001C2AC7" w:rsidRPr="00357DD8" w:rsidRDefault="001C2AC7" w:rsidP="00953BAF">
      <w:pPr>
        <w:ind w:firstLine="284"/>
        <w:jc w:val="both"/>
        <w:rPr>
          <w:b/>
          <w:bCs/>
        </w:rPr>
      </w:pPr>
    </w:p>
    <w:p w:rsidR="001C2AC7" w:rsidRPr="00357DD8" w:rsidRDefault="001C2AC7" w:rsidP="00953BAF">
      <w:pPr>
        <w:ind w:firstLine="284"/>
        <w:jc w:val="center"/>
        <w:rPr>
          <w:b/>
          <w:bCs/>
        </w:rPr>
      </w:pPr>
      <w:r w:rsidRPr="00357DD8">
        <w:rPr>
          <w:b/>
          <w:bCs/>
        </w:rPr>
        <w:t>§ 15</w:t>
      </w:r>
      <w:r w:rsidR="00953BAF" w:rsidRPr="00357DD8">
        <w:rPr>
          <w:b/>
          <w:bCs/>
        </w:rPr>
        <w:t>.</w:t>
      </w:r>
    </w:p>
    <w:p w:rsidR="001C2AC7" w:rsidRPr="00357DD8" w:rsidRDefault="001C2AC7" w:rsidP="001C2AC7">
      <w:pPr>
        <w:jc w:val="both"/>
        <w:rPr>
          <w:b/>
          <w:bCs/>
        </w:rPr>
      </w:pPr>
      <w:r w:rsidRPr="00357DD8">
        <w:t>Ustala się następujące okresy obrachunkowe:</w:t>
      </w:r>
    </w:p>
    <w:p w:rsidR="001C2AC7" w:rsidRPr="00357DD8" w:rsidRDefault="001C2AC7" w:rsidP="001C2AC7">
      <w:pPr>
        <w:numPr>
          <w:ilvl w:val="0"/>
          <w:numId w:val="9"/>
        </w:numPr>
        <w:jc w:val="both"/>
      </w:pPr>
      <w:r w:rsidRPr="00357DD8">
        <w:t>3 miesiące dla Odbiorców w gospodarstwach domowych,</w:t>
      </w:r>
    </w:p>
    <w:p w:rsidR="001C2AC7" w:rsidRPr="00357DD8" w:rsidRDefault="001C2AC7" w:rsidP="001C2AC7">
      <w:pPr>
        <w:numPr>
          <w:ilvl w:val="0"/>
          <w:numId w:val="9"/>
        </w:numPr>
        <w:jc w:val="both"/>
      </w:pPr>
      <w:r w:rsidRPr="00357DD8">
        <w:t>2 miesiące dla pozostałych Odbiorców,</w:t>
      </w:r>
    </w:p>
    <w:p w:rsidR="001C2AC7" w:rsidRPr="00357DD8" w:rsidRDefault="001C2AC7" w:rsidP="001C2AC7">
      <w:pPr>
        <w:numPr>
          <w:ilvl w:val="0"/>
          <w:numId w:val="9"/>
        </w:numPr>
        <w:jc w:val="both"/>
      </w:pPr>
      <w:r w:rsidRPr="00357DD8">
        <w:t>inne okresy po uzgodnieniu z Przedsiębiorstwem.</w:t>
      </w:r>
    </w:p>
    <w:p w:rsidR="001C2AC7" w:rsidRPr="00357DD8" w:rsidRDefault="001C2AC7" w:rsidP="001C2AC7">
      <w:pPr>
        <w:jc w:val="both"/>
        <w:rPr>
          <w:b/>
          <w:bCs/>
        </w:rPr>
      </w:pPr>
    </w:p>
    <w:p w:rsidR="001C2AC7" w:rsidRPr="00357DD8" w:rsidRDefault="001C2AC7" w:rsidP="00953BAF">
      <w:pPr>
        <w:ind w:firstLine="340"/>
        <w:jc w:val="center"/>
        <w:rPr>
          <w:b/>
          <w:bCs/>
        </w:rPr>
      </w:pPr>
      <w:r w:rsidRPr="00357DD8">
        <w:rPr>
          <w:b/>
          <w:bCs/>
        </w:rPr>
        <w:t>§ 16</w:t>
      </w:r>
      <w:r w:rsidR="00953BAF" w:rsidRPr="00357DD8">
        <w:rPr>
          <w:b/>
          <w:bCs/>
        </w:rPr>
        <w:t>.</w:t>
      </w:r>
    </w:p>
    <w:p w:rsidR="001C2AC7" w:rsidRPr="00357DD8" w:rsidRDefault="001C2AC7" w:rsidP="001C2AC7">
      <w:pPr>
        <w:jc w:val="both"/>
        <w:rPr>
          <w:b/>
          <w:bCs/>
        </w:rPr>
      </w:pPr>
      <w:r w:rsidRPr="00357DD8">
        <w:t>Odbiorca usług otrzymaną fakturę z podatkiem VAT w obowiązujących wysokościach, zobowiązany jest zapłacić na zasadach określonych w umowie.</w:t>
      </w:r>
    </w:p>
    <w:p w:rsidR="001C2AC7" w:rsidRPr="00357DD8" w:rsidRDefault="001C2AC7" w:rsidP="001C2AC7">
      <w:pPr>
        <w:jc w:val="both"/>
        <w:rPr>
          <w:b/>
          <w:bCs/>
        </w:rPr>
      </w:pPr>
    </w:p>
    <w:p w:rsidR="001C2AC7" w:rsidRPr="00357DD8" w:rsidRDefault="001C2AC7" w:rsidP="00953BAF">
      <w:pPr>
        <w:ind w:firstLine="340"/>
        <w:jc w:val="center"/>
        <w:rPr>
          <w:b/>
          <w:bCs/>
        </w:rPr>
      </w:pPr>
      <w:r w:rsidRPr="00357DD8">
        <w:rPr>
          <w:b/>
          <w:bCs/>
        </w:rPr>
        <w:t>§ 17</w:t>
      </w:r>
      <w:r w:rsidR="00953BAF" w:rsidRPr="00357DD8">
        <w:rPr>
          <w:b/>
          <w:bCs/>
        </w:rPr>
        <w:t>.</w:t>
      </w:r>
    </w:p>
    <w:p w:rsidR="001C2AC7" w:rsidRPr="00357DD8" w:rsidRDefault="001C2AC7" w:rsidP="001C2AC7">
      <w:pPr>
        <w:jc w:val="both"/>
      </w:pPr>
      <w:r w:rsidRPr="00357DD8">
        <w:rPr>
          <w:b/>
          <w:bCs/>
        </w:rPr>
        <w:t xml:space="preserve"> </w:t>
      </w:r>
      <w:r w:rsidRPr="00357DD8">
        <w:t>Zgłoszenie przez Odbiorcę zastrzeżeń do wysokości faktury nie wstrzymuje obowiązku uregulowania należności. W razie uwzględnienia reklamacji, ewentualna nadpłata podlega zaliczeniu na poczet przyszłych należności.</w:t>
      </w:r>
    </w:p>
    <w:p w:rsidR="001C2AC7" w:rsidRPr="00357DD8" w:rsidRDefault="001C2AC7" w:rsidP="001C2AC7">
      <w:pPr>
        <w:ind w:firstLine="340"/>
        <w:jc w:val="both"/>
        <w:rPr>
          <w:b/>
          <w:bCs/>
        </w:rPr>
      </w:pPr>
    </w:p>
    <w:p w:rsidR="001C2AC7" w:rsidRPr="00357DD8" w:rsidRDefault="001C2AC7" w:rsidP="00953BAF">
      <w:pPr>
        <w:ind w:firstLine="340"/>
        <w:jc w:val="center"/>
        <w:rPr>
          <w:b/>
          <w:bCs/>
        </w:rPr>
      </w:pPr>
      <w:r w:rsidRPr="00357DD8">
        <w:rPr>
          <w:b/>
          <w:bCs/>
        </w:rPr>
        <w:t>§ 18</w:t>
      </w:r>
      <w:r w:rsidR="00953BAF" w:rsidRPr="00357DD8">
        <w:rPr>
          <w:b/>
          <w:bCs/>
        </w:rPr>
        <w:t>.</w:t>
      </w:r>
    </w:p>
    <w:p w:rsidR="001C2AC7" w:rsidRPr="00357DD8" w:rsidRDefault="001C2AC7" w:rsidP="001C2AC7">
      <w:pPr>
        <w:jc w:val="both"/>
      </w:pPr>
      <w:r w:rsidRPr="00357DD8">
        <w:t xml:space="preserve">Jeśli Odbiorca zalega z zapłatą za usługę, zostanie wysłane pisemne upomnienie </w:t>
      </w:r>
      <w:r w:rsidRPr="00357DD8">
        <w:br/>
        <w:t>z wyznaczonym dodatkowym 14-dniowym terminem zapłaty. Kwota zapłaty zostaje powiększona o ustawowe odsetki i koszty upomnienia. Brak zapłaty za dwa okresy obrachunkowe i nie uregulowanie należności w wyznaczonym terminie powoduje rozwiązanie umowy bez zachowania okresu wypowiedzenia.</w:t>
      </w:r>
    </w:p>
    <w:p w:rsidR="00953BAF" w:rsidRPr="00357DD8" w:rsidRDefault="00953BAF" w:rsidP="001C2AC7">
      <w:pPr>
        <w:jc w:val="both"/>
        <w:rPr>
          <w:b/>
          <w:bCs/>
        </w:rPr>
      </w:pPr>
    </w:p>
    <w:p w:rsidR="001C2AC7" w:rsidRPr="00357DD8" w:rsidRDefault="001C2AC7" w:rsidP="00953BAF">
      <w:pPr>
        <w:pStyle w:val="Tekstpodstawowy2"/>
        <w:ind w:firstLine="340"/>
        <w:jc w:val="center"/>
        <w:rPr>
          <w:b/>
          <w:bCs/>
        </w:rPr>
      </w:pPr>
      <w:r w:rsidRPr="00357DD8">
        <w:rPr>
          <w:b/>
          <w:bCs/>
        </w:rPr>
        <w:t>§ 19</w:t>
      </w:r>
      <w:r w:rsidR="00953BAF" w:rsidRPr="00357DD8">
        <w:rPr>
          <w:b/>
          <w:bCs/>
        </w:rPr>
        <w:t>.</w:t>
      </w:r>
    </w:p>
    <w:p w:rsidR="001C2AC7" w:rsidRPr="00357DD8" w:rsidRDefault="001C2AC7" w:rsidP="00953BAF">
      <w:pPr>
        <w:pStyle w:val="Tekstpodstawowy2"/>
        <w:spacing w:after="0" w:line="240" w:lineRule="auto"/>
        <w:jc w:val="both"/>
        <w:rPr>
          <w:b/>
          <w:bCs/>
        </w:rPr>
      </w:pPr>
      <w:r w:rsidRPr="00357DD8">
        <w:t>Wznowienie dostarczania wody i odbioru ścieków nastąpi po uiszczeniu należnych kwot wraz z odsetkami ustawowymi za opóźnienie i poniesionych przez Przedsiębiorstwo kosztów związanych z zamknięciem i otwarciem przyłącza  oraz zawarciem nowej umowy.</w:t>
      </w:r>
    </w:p>
    <w:p w:rsidR="001C2AC7" w:rsidRPr="00357DD8" w:rsidRDefault="001C2AC7" w:rsidP="001C2AC7">
      <w:pPr>
        <w:ind w:left="360"/>
        <w:jc w:val="both"/>
        <w:rPr>
          <w:b/>
          <w:sz w:val="28"/>
          <w:szCs w:val="28"/>
        </w:rPr>
      </w:pPr>
    </w:p>
    <w:p w:rsidR="001C2AC7" w:rsidRPr="00357DD8" w:rsidRDefault="001C2AC7" w:rsidP="00953BAF">
      <w:pPr>
        <w:ind w:left="360"/>
        <w:jc w:val="center"/>
        <w:rPr>
          <w:b/>
          <w:sz w:val="28"/>
          <w:szCs w:val="28"/>
        </w:rPr>
      </w:pPr>
      <w:r w:rsidRPr="00357DD8">
        <w:rPr>
          <w:b/>
          <w:sz w:val="28"/>
          <w:szCs w:val="28"/>
        </w:rPr>
        <w:t>Rozdział 5</w:t>
      </w:r>
    </w:p>
    <w:p w:rsidR="001C2AC7" w:rsidRPr="00357DD8" w:rsidRDefault="001C2AC7" w:rsidP="00953BAF">
      <w:pPr>
        <w:ind w:left="360"/>
        <w:jc w:val="center"/>
        <w:rPr>
          <w:sz w:val="28"/>
          <w:szCs w:val="28"/>
        </w:rPr>
      </w:pPr>
      <w:r w:rsidRPr="00357DD8">
        <w:rPr>
          <w:sz w:val="28"/>
          <w:szCs w:val="28"/>
        </w:rPr>
        <w:t>WARUNKI PRZYŁĄCZENIA DO SIECI</w:t>
      </w:r>
    </w:p>
    <w:p w:rsidR="001C2AC7" w:rsidRPr="00357DD8" w:rsidRDefault="001C2AC7" w:rsidP="001C2AC7">
      <w:pPr>
        <w:ind w:left="360"/>
        <w:jc w:val="both"/>
        <w:rPr>
          <w:b/>
          <w:sz w:val="28"/>
          <w:szCs w:val="28"/>
        </w:rPr>
      </w:pPr>
      <w:r w:rsidRPr="00357DD8">
        <w:rPr>
          <w:b/>
          <w:sz w:val="28"/>
          <w:szCs w:val="28"/>
        </w:rPr>
        <w:t xml:space="preserve"> </w:t>
      </w:r>
    </w:p>
    <w:p w:rsidR="001C2AC7" w:rsidRPr="00357DD8" w:rsidRDefault="001C2AC7" w:rsidP="00953BAF">
      <w:pPr>
        <w:ind w:firstLine="340"/>
        <w:jc w:val="center"/>
        <w:rPr>
          <w:b/>
        </w:rPr>
      </w:pPr>
      <w:r w:rsidRPr="00357DD8">
        <w:rPr>
          <w:b/>
        </w:rPr>
        <w:t>§ 20</w:t>
      </w:r>
      <w:r w:rsidR="00953BAF" w:rsidRPr="00357DD8">
        <w:rPr>
          <w:b/>
        </w:rPr>
        <w:t>.</w:t>
      </w:r>
    </w:p>
    <w:p w:rsidR="001C2AC7" w:rsidRPr="00357DD8" w:rsidRDefault="001C2AC7" w:rsidP="00953BAF">
      <w:pPr>
        <w:jc w:val="both"/>
        <w:rPr>
          <w:b/>
        </w:rPr>
      </w:pPr>
      <w:r w:rsidRPr="00357DD8">
        <w:rPr>
          <w:b/>
        </w:rPr>
        <w:t xml:space="preserve"> </w:t>
      </w:r>
      <w:r w:rsidRPr="00357DD8">
        <w:t>Przyłączenie nieruchomości do sieci wodociągowej i/lub kanalizacji ściekowej odbywa się na następujących zasadach:</w:t>
      </w:r>
    </w:p>
    <w:p w:rsidR="001C2AC7" w:rsidRPr="00357DD8" w:rsidRDefault="001C2AC7" w:rsidP="00953BAF">
      <w:pPr>
        <w:numPr>
          <w:ilvl w:val="0"/>
          <w:numId w:val="4"/>
        </w:numPr>
        <w:jc w:val="both"/>
      </w:pPr>
      <w:r w:rsidRPr="00357DD8">
        <w:t>na wniosek Odbiorcy usług posiadającego tytuł prawny do korzystania z nieruchomości lub korzystającego z nieruchomości o nieuregulowanym stanie prawnym,</w:t>
      </w:r>
    </w:p>
    <w:p w:rsidR="001C2AC7" w:rsidRPr="00357DD8" w:rsidRDefault="001C2AC7" w:rsidP="00953BAF">
      <w:pPr>
        <w:numPr>
          <w:ilvl w:val="0"/>
          <w:numId w:val="4"/>
        </w:numPr>
        <w:jc w:val="both"/>
      </w:pPr>
      <w:r w:rsidRPr="00357DD8">
        <w:t>wniosek o wydanie warunków technicznych dla Odbiorcy usług ubiegającego się o przyłączenie do sieci wodociągowej lub kanalizacji ściekowej musi zawierać: dane Odbiorcy usług dokument potwierdzający tytuł prawny do korzystania z nieruchomości  (w przypadku Odbiorcy usług korzystającym z nieruchomości o nieuregulowanym stanie prawnym opis statusu prawnego nieruchomości)wraz z mapą w skali 1:500 lub 1:1000 o treści umożliwiającej jej usytuowanie względem istniejących sieci, adres podłączanej nieruchomości, rodzaj podłączenia (wodociągowe i/lub kanalizacyjne), podpis Odbiorcy usług,</w:t>
      </w:r>
    </w:p>
    <w:p w:rsidR="001C2AC7" w:rsidRPr="00357DD8" w:rsidRDefault="001C2AC7" w:rsidP="00953BAF">
      <w:pPr>
        <w:numPr>
          <w:ilvl w:val="0"/>
          <w:numId w:val="4"/>
        </w:numPr>
        <w:jc w:val="both"/>
      </w:pPr>
      <w:r w:rsidRPr="00357DD8">
        <w:lastRenderedPageBreak/>
        <w:t xml:space="preserve">warunki przyłączenia do sieci wodociągowej i/lub kanalizacyjnej zawierają: wskazanie miejsca i sposobu przyłączenia sieci wodociągowej i/lub kanalizacyjnej z instalacjami Odbiorcy usług, maksymalny pobór wody, miejsce zainstalowania wodomierza głównego lub miejsce zainstalowania urządzenia pomiarowego wskazującego ilość odprowadzanych ścieków, dopuszczalna ilość i jakość odprowadzanych ścieków, termin ważności warunków  przyłączenia do sieci wodociągowej i/lub kanalizacyjnej,    </w:t>
      </w:r>
    </w:p>
    <w:p w:rsidR="001C2AC7" w:rsidRPr="00357DD8" w:rsidRDefault="001C2AC7" w:rsidP="00953BAF">
      <w:pPr>
        <w:numPr>
          <w:ilvl w:val="0"/>
          <w:numId w:val="4"/>
        </w:numPr>
        <w:jc w:val="both"/>
      </w:pPr>
      <w:r w:rsidRPr="00357DD8">
        <w:t>przy odbiorze warunków technicznych przyłączenia do sieci wodociągowej lub kanalizacyjnej następuje zawarcie wstępnej umowy w zależności od istniejących możliwości technicznych przyłączenia do sieci oraz od rodzaju mediów o jakie wystąpił przyszły Odbiorca usług,</w:t>
      </w:r>
    </w:p>
    <w:p w:rsidR="001C2AC7" w:rsidRPr="00357DD8" w:rsidRDefault="001C2AC7" w:rsidP="00953BAF">
      <w:pPr>
        <w:numPr>
          <w:ilvl w:val="0"/>
          <w:numId w:val="4"/>
        </w:numPr>
        <w:jc w:val="both"/>
      </w:pPr>
      <w:r w:rsidRPr="00357DD8">
        <w:t>przyłącza do sieci: wodociągowej i kanalizacji ściekowej są realizowane przez wykonawców, posiadających stosowne uprawnienia, na podstawie uzgodnionych przez Przedsiębiorstwo projektów, po uzyskaniu zgody od zarządcy drogi, na warunkach określonych w ustawie Prawo budowlane z 7 lipca 1994r (</w:t>
      </w:r>
      <w:proofErr w:type="spellStart"/>
      <w:r w:rsidRPr="00357DD8">
        <w:t>t.j</w:t>
      </w:r>
      <w:proofErr w:type="spellEnd"/>
      <w:r w:rsidRPr="00357DD8">
        <w:t xml:space="preserve">. Dz. U z 2018r. poz. 1202 z </w:t>
      </w:r>
      <w:proofErr w:type="spellStart"/>
      <w:r w:rsidRPr="00357DD8">
        <w:t>późń</w:t>
      </w:r>
      <w:proofErr w:type="spellEnd"/>
      <w:r w:rsidRPr="00357DD8">
        <w:t>. zm.). Po przedłożeniu zgody zarządcy drogi na wykonanie przyłącza Przedsiębiorstwo wyda Dzienniczek budowy,</w:t>
      </w:r>
    </w:p>
    <w:p w:rsidR="001C2AC7" w:rsidRPr="00357DD8" w:rsidRDefault="001C2AC7" w:rsidP="00953BAF">
      <w:pPr>
        <w:numPr>
          <w:ilvl w:val="0"/>
          <w:numId w:val="4"/>
        </w:numPr>
        <w:jc w:val="both"/>
      </w:pPr>
      <w:r w:rsidRPr="00357DD8">
        <w:t>jeżeli wykonanie przyłącza wodociągowego i/lub kanalizacyjnego wymaga modernizacji lub rozbudowy istniejącej sieci, finansowanie takiej rozbudowy lub modernizacji odbywa się to:</w:t>
      </w:r>
    </w:p>
    <w:p w:rsidR="001C2AC7" w:rsidRPr="00357DD8" w:rsidRDefault="001C2AC7" w:rsidP="00953BAF">
      <w:pPr>
        <w:numPr>
          <w:ilvl w:val="1"/>
          <w:numId w:val="4"/>
        </w:numPr>
        <w:tabs>
          <w:tab w:val="clear" w:pos="1440"/>
          <w:tab w:val="num" w:pos="342"/>
        </w:tabs>
        <w:ind w:left="342" w:hanging="342"/>
        <w:jc w:val="both"/>
      </w:pPr>
      <w:r w:rsidRPr="00357DD8">
        <w:t>ze środków Budżetu Gminy Radzymin, Funduszy celowych lub Przedsiębiorstwa,  jeżeli to zadanie znajduje się w planie inwestycji Gminy Radzymin lub Przedsiębiorstwa,</w:t>
      </w:r>
    </w:p>
    <w:p w:rsidR="001C2AC7" w:rsidRPr="00357DD8" w:rsidRDefault="001C2AC7" w:rsidP="00953BAF">
      <w:pPr>
        <w:numPr>
          <w:ilvl w:val="1"/>
          <w:numId w:val="4"/>
        </w:numPr>
        <w:tabs>
          <w:tab w:val="clear" w:pos="1440"/>
          <w:tab w:val="num" w:pos="342"/>
        </w:tabs>
        <w:ind w:left="342" w:hanging="342"/>
        <w:jc w:val="both"/>
      </w:pPr>
      <w:r w:rsidRPr="00357DD8">
        <w:t xml:space="preserve">ze środków Odbiorcy usług w ramach zawartej umowy z Gminą Radzymin lub </w:t>
      </w:r>
      <w:r w:rsidRPr="00357DD8">
        <w:br/>
        <w:t>z Przedsiębiorstwem. Wykonany fragment sieci wodociągowej lub kanalizacyjnej pod nadzorem służb Gminy Radzymin lub Przedsiębiorstwa zostaje przekazany do eksploatacji Przedsiębiorstwu.</w:t>
      </w:r>
    </w:p>
    <w:p w:rsidR="001C2AC7" w:rsidRPr="00357DD8" w:rsidRDefault="001C2AC7" w:rsidP="001C2AC7">
      <w:pPr>
        <w:ind w:left="57"/>
        <w:jc w:val="both"/>
      </w:pPr>
    </w:p>
    <w:p w:rsidR="001C2AC7" w:rsidRPr="00357DD8" w:rsidRDefault="001C2AC7" w:rsidP="00953BAF">
      <w:pPr>
        <w:ind w:left="-57" w:firstLine="397"/>
        <w:jc w:val="center"/>
        <w:rPr>
          <w:b/>
        </w:rPr>
      </w:pPr>
      <w:r w:rsidRPr="00357DD8">
        <w:rPr>
          <w:b/>
        </w:rPr>
        <w:t>§ 21</w:t>
      </w:r>
      <w:r w:rsidR="00953BAF" w:rsidRPr="00357DD8">
        <w:rPr>
          <w:b/>
        </w:rPr>
        <w:t>.</w:t>
      </w:r>
    </w:p>
    <w:p w:rsidR="001C2AC7" w:rsidRPr="00357DD8" w:rsidRDefault="001C2AC7" w:rsidP="00953BAF">
      <w:pPr>
        <w:ind w:left="284" w:hanging="284"/>
        <w:jc w:val="both"/>
        <w:rPr>
          <w:b/>
        </w:rPr>
      </w:pPr>
      <w:r w:rsidRPr="00357DD8">
        <w:t xml:space="preserve">1. Przyłącze wodociągowe należy projektować i wykonać po najkrótszej trasie. Wejście przyłącza do budynku tuż za ścianą zewnętrzną. Wymiar przyłącza i dobór wodomierza należy określić na podstawie zapotrzebowania wody w odniesieniu do ciśnienia roboczego w wodociągu. Zestaw wodomierzowy musi zawierać zawór </w:t>
      </w:r>
      <w:proofErr w:type="spellStart"/>
      <w:r w:rsidRPr="00357DD8">
        <w:t>antyskażeniowy</w:t>
      </w:r>
      <w:proofErr w:type="spellEnd"/>
      <w:r w:rsidRPr="00357DD8">
        <w:t>.</w:t>
      </w:r>
    </w:p>
    <w:p w:rsidR="001C2AC7" w:rsidRPr="00357DD8" w:rsidRDefault="001C2AC7" w:rsidP="00953BAF">
      <w:pPr>
        <w:numPr>
          <w:ilvl w:val="0"/>
          <w:numId w:val="17"/>
        </w:numPr>
        <w:ind w:left="284" w:hanging="284"/>
        <w:jc w:val="both"/>
      </w:pPr>
      <w:r w:rsidRPr="00357DD8">
        <w:t xml:space="preserve">W przypadku osiedli mieszkaniowych przyłączem wodociągowym jest sieć wewnętrzna </w:t>
      </w:r>
      <w:r w:rsidRPr="00357DD8">
        <w:br/>
        <w:t xml:space="preserve">do zaworów za wodomierzami głównymi. </w:t>
      </w:r>
    </w:p>
    <w:p w:rsidR="001C2AC7" w:rsidRPr="00357DD8" w:rsidRDefault="001C2AC7" w:rsidP="00953BAF">
      <w:pPr>
        <w:numPr>
          <w:ilvl w:val="0"/>
          <w:numId w:val="17"/>
        </w:numPr>
        <w:ind w:left="284" w:hanging="284"/>
        <w:jc w:val="both"/>
      </w:pPr>
      <w:r w:rsidRPr="00357DD8">
        <w:t>Realizację budowy przyłącza wodociągowego zapewnia na własny koszt Odbiorca usług ubiegający się o przyłączenie, o ile oddzielna umowa pomiędzy Odbiorcą usług i Gminą Radzymin lub Przedsiębiorstwem nie stanowi inaczej.</w:t>
      </w:r>
    </w:p>
    <w:p w:rsidR="001C2AC7" w:rsidRPr="00357DD8" w:rsidRDefault="001C2AC7" w:rsidP="00953BAF">
      <w:pPr>
        <w:jc w:val="both"/>
      </w:pPr>
    </w:p>
    <w:p w:rsidR="001C2AC7" w:rsidRPr="00357DD8" w:rsidRDefault="001C2AC7" w:rsidP="00953BAF">
      <w:pPr>
        <w:spacing w:before="240"/>
        <w:ind w:firstLine="284"/>
        <w:jc w:val="center"/>
        <w:rPr>
          <w:b/>
        </w:rPr>
      </w:pPr>
      <w:r w:rsidRPr="00357DD8">
        <w:rPr>
          <w:b/>
        </w:rPr>
        <w:t>§ 22</w:t>
      </w:r>
      <w:r w:rsidR="00953BAF" w:rsidRPr="00357DD8">
        <w:rPr>
          <w:b/>
        </w:rPr>
        <w:t>.</w:t>
      </w:r>
    </w:p>
    <w:p w:rsidR="001C2AC7" w:rsidRPr="00357DD8" w:rsidRDefault="001C2AC7" w:rsidP="00953BAF">
      <w:pPr>
        <w:ind w:left="284" w:hanging="284"/>
        <w:jc w:val="both"/>
        <w:rPr>
          <w:b/>
        </w:rPr>
      </w:pPr>
      <w:r w:rsidRPr="00357DD8">
        <w:t>1.</w:t>
      </w:r>
      <w:r w:rsidRPr="00357DD8">
        <w:rPr>
          <w:b/>
        </w:rPr>
        <w:t xml:space="preserve">  </w:t>
      </w:r>
      <w:r w:rsidRPr="00357DD8">
        <w:t xml:space="preserve">W przypadku osiedli mieszkaniowych przyłączem kanalizacyjnym jest sieć wewnętrzna do połączenia z kanałem w ulicy. </w:t>
      </w:r>
    </w:p>
    <w:p w:rsidR="001C2AC7" w:rsidRPr="00357DD8" w:rsidRDefault="001C2AC7" w:rsidP="00953BAF">
      <w:pPr>
        <w:numPr>
          <w:ilvl w:val="0"/>
          <w:numId w:val="18"/>
        </w:numPr>
        <w:ind w:left="284" w:hanging="284"/>
        <w:jc w:val="both"/>
      </w:pPr>
      <w:r w:rsidRPr="00357DD8">
        <w:t xml:space="preserve">Do </w:t>
      </w:r>
      <w:proofErr w:type="spellStart"/>
      <w:r w:rsidRPr="00357DD8">
        <w:t>przykanalika</w:t>
      </w:r>
      <w:proofErr w:type="spellEnd"/>
      <w:r w:rsidRPr="00357DD8">
        <w:t xml:space="preserve"> zabrania się wprowadzania ścieków opadowych i wód drenażowych.</w:t>
      </w:r>
    </w:p>
    <w:p w:rsidR="001C2AC7" w:rsidRPr="00357DD8" w:rsidRDefault="001C2AC7" w:rsidP="00953BAF">
      <w:pPr>
        <w:numPr>
          <w:ilvl w:val="0"/>
          <w:numId w:val="18"/>
        </w:numPr>
        <w:ind w:left="284" w:hanging="284"/>
        <w:jc w:val="both"/>
      </w:pPr>
      <w:r w:rsidRPr="00357DD8">
        <w:t xml:space="preserve">W przypadkach wymagających odprowadzenia ścieków Odbiorcy usług  za pomocą przydomowej pompowni, przyłączem jest przewód tłoczny od urządzenia odcinającego </w:t>
      </w:r>
      <w:r w:rsidRPr="00357DD8">
        <w:br/>
        <w:t>w pompowni do przewodu w ulicy.</w:t>
      </w:r>
    </w:p>
    <w:p w:rsidR="001C2AC7" w:rsidRPr="00357DD8" w:rsidRDefault="001C2AC7" w:rsidP="00953BAF">
      <w:pPr>
        <w:numPr>
          <w:ilvl w:val="0"/>
          <w:numId w:val="18"/>
        </w:numPr>
        <w:ind w:left="284" w:hanging="284"/>
        <w:jc w:val="both"/>
      </w:pPr>
      <w:r w:rsidRPr="00357DD8">
        <w:t>Realizację przyłącza kanalizacyjnego zapewnia na własny koszt Odbiorca usług. Koszt zainstalowania i utrzymania urządzenia pomiarowego w przypadkach konieczności zainstalowania ponosi Odbiorca.</w:t>
      </w:r>
    </w:p>
    <w:p w:rsidR="001C2AC7" w:rsidRPr="00357DD8" w:rsidRDefault="001C2AC7" w:rsidP="00953BAF">
      <w:pPr>
        <w:pStyle w:val="Nagwek1"/>
        <w:jc w:val="center"/>
        <w:rPr>
          <w:color w:val="auto"/>
        </w:rPr>
      </w:pPr>
      <w:r w:rsidRPr="00357DD8">
        <w:rPr>
          <w:color w:val="auto"/>
        </w:rPr>
        <w:lastRenderedPageBreak/>
        <w:t>Rozdział 6</w:t>
      </w:r>
    </w:p>
    <w:p w:rsidR="001C2AC7" w:rsidRPr="00357DD8" w:rsidRDefault="001C2AC7" w:rsidP="00953BAF">
      <w:pPr>
        <w:pStyle w:val="Nagwek2"/>
        <w:jc w:val="center"/>
        <w:rPr>
          <w:b w:val="0"/>
          <w:color w:val="auto"/>
          <w:sz w:val="24"/>
        </w:rPr>
      </w:pPr>
      <w:r w:rsidRPr="00357DD8">
        <w:rPr>
          <w:b w:val="0"/>
          <w:color w:val="auto"/>
          <w:sz w:val="24"/>
        </w:rPr>
        <w:t xml:space="preserve">WARUNKI TECHNICZNE OKREŚLAJĄCE MOŻLIWOŚĆ DOSTĘPU </w:t>
      </w:r>
      <w:r w:rsidRPr="00357DD8">
        <w:rPr>
          <w:b w:val="0"/>
          <w:color w:val="auto"/>
          <w:sz w:val="24"/>
        </w:rPr>
        <w:br/>
        <w:t>DO USŁUG WODOCIĄGOWO-KANALIZACYJNYCH</w:t>
      </w:r>
    </w:p>
    <w:p w:rsidR="001C2AC7" w:rsidRPr="00357DD8" w:rsidRDefault="001C2AC7" w:rsidP="00953BAF">
      <w:pPr>
        <w:jc w:val="center"/>
      </w:pPr>
    </w:p>
    <w:p w:rsidR="001C2AC7" w:rsidRPr="00357DD8" w:rsidRDefault="001C2AC7" w:rsidP="00CE4CD9">
      <w:pPr>
        <w:ind w:firstLine="342"/>
        <w:jc w:val="center"/>
        <w:rPr>
          <w:b/>
          <w:bCs/>
        </w:rPr>
      </w:pPr>
      <w:r w:rsidRPr="00357DD8">
        <w:rPr>
          <w:b/>
          <w:bCs/>
        </w:rPr>
        <w:t>§ 23</w:t>
      </w:r>
      <w:r w:rsidR="00CE4CD9" w:rsidRPr="00357DD8">
        <w:rPr>
          <w:b/>
          <w:bCs/>
        </w:rPr>
        <w:t>.</w:t>
      </w:r>
    </w:p>
    <w:p w:rsidR="00CE4CD9" w:rsidRPr="00357DD8" w:rsidRDefault="001C2AC7" w:rsidP="001C2AC7">
      <w:pPr>
        <w:ind w:left="284" w:hanging="284"/>
        <w:jc w:val="both"/>
        <w:rPr>
          <w:bCs/>
        </w:rPr>
      </w:pPr>
      <w:r w:rsidRPr="00357DD8">
        <w:rPr>
          <w:bCs/>
        </w:rPr>
        <w:t xml:space="preserve">1. Osoby zamierzające przyłączyć się do sieci wodociągowej i/lub kanalizacyjnej mogą    uzyskać informacje dotyczące dostępności usług w tym zakresie w urzędzie Miasta </w:t>
      </w:r>
      <w:r w:rsidRPr="00357DD8">
        <w:rPr>
          <w:bCs/>
        </w:rPr>
        <w:br/>
        <w:t xml:space="preserve">i Gminy Radzymin Pl. Tadeusza Kościuszki 2, poprzez prawo wglądu do wieloletniego planu rozwoju i modernizacji urządzeń wodociągowych i kanalizacyjnych, studium uwarunkowań i kierunków zagospodarowania przestrzennego gminy, miejscowego planu zagospodarowania przestrzennego gminy, oraz w siedzibie Przedsiębiorstwa </w:t>
      </w:r>
      <w:r w:rsidRPr="00357DD8">
        <w:rPr>
          <w:bCs/>
        </w:rPr>
        <w:br/>
        <w:t xml:space="preserve">ul. Komunalna 2  Radzyminie poprzez prawo wglądu do regulaminu dostarczania wody </w:t>
      </w:r>
      <w:r w:rsidRPr="00357DD8">
        <w:rPr>
          <w:bCs/>
        </w:rPr>
        <w:br/>
        <w:t>i odprowadzania ścieków.</w:t>
      </w:r>
    </w:p>
    <w:p w:rsidR="001C2AC7" w:rsidRPr="00357DD8" w:rsidRDefault="001C2AC7" w:rsidP="00CE4CD9">
      <w:pPr>
        <w:ind w:left="284" w:hanging="284"/>
        <w:jc w:val="both"/>
        <w:rPr>
          <w:b/>
          <w:bCs/>
        </w:rPr>
      </w:pPr>
      <w:r w:rsidRPr="00357DD8">
        <w:rPr>
          <w:bCs/>
        </w:rPr>
        <w:t>2.</w:t>
      </w:r>
      <w:r w:rsidRPr="00357DD8">
        <w:rPr>
          <w:bCs/>
        </w:rPr>
        <w:tab/>
      </w:r>
      <w:r w:rsidRPr="00357DD8">
        <w:t>Przedsiębiorstwo ma prawo odmówić przyłączenia nowego Odbiorcy usług</w:t>
      </w:r>
      <w:r w:rsidRPr="00357DD8">
        <w:br/>
        <w:t xml:space="preserve">do istniejącej sieci wodociągowej lub kanalizacyjnej, jeżeli w wyniku przyłączenia warunki techniczne pogorszą się tak, że nie zostanie zachowany minimalny poziom usług, </w:t>
      </w:r>
      <w:r w:rsidRPr="00357DD8">
        <w:br/>
        <w:t>a w szczególności jeżeli zabraknie wymaganych zdolności produkcyjnych stacji uzdatniania wody i oczyszczalni ścieków oraz zdolności dostawczych istniejących układów dystrybucji wody i odprowadzania ścieków.</w:t>
      </w:r>
    </w:p>
    <w:p w:rsidR="001C2AC7" w:rsidRPr="00357DD8" w:rsidRDefault="001C2AC7" w:rsidP="00CE4CD9">
      <w:pPr>
        <w:ind w:left="360" w:hanging="360"/>
        <w:jc w:val="both"/>
      </w:pPr>
      <w:r w:rsidRPr="00357DD8">
        <w:t>3. Przedsiębiorstwo ma prawo odmówić przyłączenia do sieci wodociągowej i/lub kanalizacyjnej, jeżeli nie posiada technicznych możliwości świadczenia usług.</w:t>
      </w:r>
    </w:p>
    <w:p w:rsidR="001C2AC7" w:rsidRPr="00357DD8" w:rsidRDefault="001C2AC7" w:rsidP="00CE4CD9">
      <w:pPr>
        <w:ind w:left="360" w:hanging="360"/>
        <w:jc w:val="both"/>
      </w:pPr>
      <w:r w:rsidRPr="00357DD8">
        <w:t xml:space="preserve">4. </w:t>
      </w:r>
      <w:r w:rsidRPr="00357DD8">
        <w:tab/>
      </w:r>
      <w:r w:rsidRPr="00357DD8">
        <w:rPr>
          <w:bCs/>
        </w:rPr>
        <w:t xml:space="preserve">Na wniosek Odbiorcy usług i  na jego koszt, na wewnętrznej instalacji wodociągowej  może zostać zamontowany wodomierz dodatkowy w celu odczytu ilości   wody bezpowrotnie zużytej na potrzeby podlewania ogrodów, pojenia zwierząt itp. </w:t>
      </w:r>
    </w:p>
    <w:p w:rsidR="001C2AC7" w:rsidRPr="00357DD8" w:rsidRDefault="001C2AC7" w:rsidP="00CE4CD9">
      <w:pPr>
        <w:ind w:left="360" w:hanging="360"/>
        <w:jc w:val="both"/>
        <w:rPr>
          <w:b/>
          <w:bCs/>
        </w:rPr>
      </w:pPr>
      <w:r w:rsidRPr="00357DD8">
        <w:t>5. Ilość wody zużytej bezpowrotnie ustalana jest na podstawie wskazań wodomierza dodatkowego, którego koszty zakupu, montażu utrzymania i legalizacji pokrywa Odbiorca usług. Wodomierz dodatkowy powinien  zostać zamontowany na wewnętrznej instalacji wodociągowej za wodomierzem głównym w budynku lub studni wodomierzowej, bezpośrednio przed kranem czerpalnym służącym do korzystania z wody bezpowrotnie zużytej. Kran czerpalny powinien zostać zamontowany na zewnętrznej ścianie, na zewnątrz budynku.  Zestaw wodomierzowy powinien być zamontowany w odległości nie większej niż 1,5 metra od kranu czerpalnego i powinien być widoczny na całej długości. Do jednego wodomierza głównego można zamontować jeden wodomierz dodatkowy mierzący ilość wody bezpowrotnie zużytej. Wodomierz dodatkowy powinien być kompatybilny z urządzeniami przesyłu danych będących w posiadaniu Przedsiębiorstwa.</w:t>
      </w:r>
    </w:p>
    <w:p w:rsidR="001C2AC7" w:rsidRPr="00357DD8" w:rsidRDefault="001C2AC7" w:rsidP="00CE4CD9">
      <w:pPr>
        <w:jc w:val="both"/>
        <w:rPr>
          <w:b/>
          <w:bCs/>
        </w:rPr>
      </w:pPr>
    </w:p>
    <w:p w:rsidR="001C2AC7" w:rsidRPr="00357DD8" w:rsidRDefault="001C2AC7" w:rsidP="001C2AC7">
      <w:pPr>
        <w:jc w:val="both"/>
        <w:rPr>
          <w:b/>
          <w:bCs/>
        </w:rPr>
      </w:pPr>
    </w:p>
    <w:p w:rsidR="001C2AC7" w:rsidRPr="00357DD8" w:rsidRDefault="001C2AC7" w:rsidP="00CE4CD9">
      <w:pPr>
        <w:ind w:left="360"/>
        <w:jc w:val="center"/>
        <w:rPr>
          <w:b/>
          <w:sz w:val="28"/>
          <w:szCs w:val="28"/>
        </w:rPr>
      </w:pPr>
      <w:r w:rsidRPr="00357DD8">
        <w:rPr>
          <w:b/>
          <w:sz w:val="28"/>
          <w:szCs w:val="28"/>
        </w:rPr>
        <w:t>Rozdział 7</w:t>
      </w:r>
    </w:p>
    <w:p w:rsidR="001C2AC7" w:rsidRPr="00357DD8" w:rsidRDefault="001C2AC7" w:rsidP="00CE4CD9">
      <w:pPr>
        <w:ind w:left="360"/>
        <w:jc w:val="center"/>
        <w:rPr>
          <w:sz w:val="28"/>
          <w:szCs w:val="28"/>
        </w:rPr>
      </w:pPr>
      <w:r w:rsidRPr="00357DD8">
        <w:rPr>
          <w:sz w:val="28"/>
          <w:szCs w:val="28"/>
        </w:rPr>
        <w:t>SPOSÓB DOKONYWANIA PRZEZ PRZEDSIĘBIORSTWO ODBIORU WYKONANEGO PRZYŁĄCZA</w:t>
      </w:r>
    </w:p>
    <w:p w:rsidR="001C2AC7" w:rsidRPr="00357DD8" w:rsidRDefault="001C2AC7" w:rsidP="00CE4CD9">
      <w:pPr>
        <w:jc w:val="center"/>
        <w:rPr>
          <w:b/>
          <w:bCs/>
        </w:rPr>
      </w:pPr>
    </w:p>
    <w:p w:rsidR="001C2AC7" w:rsidRPr="00357DD8" w:rsidRDefault="001C2AC7" w:rsidP="00CE4CD9">
      <w:pPr>
        <w:ind w:firstLine="340"/>
        <w:jc w:val="center"/>
        <w:rPr>
          <w:b/>
          <w:bCs/>
        </w:rPr>
      </w:pPr>
      <w:r w:rsidRPr="00357DD8">
        <w:rPr>
          <w:b/>
          <w:bCs/>
        </w:rPr>
        <w:t>§ 24</w:t>
      </w:r>
      <w:r w:rsidR="00CE4CD9" w:rsidRPr="00357DD8">
        <w:rPr>
          <w:b/>
          <w:bCs/>
        </w:rPr>
        <w:t>.</w:t>
      </w:r>
    </w:p>
    <w:p w:rsidR="001C2AC7" w:rsidRPr="00357DD8" w:rsidRDefault="001C2AC7" w:rsidP="00CE4CD9">
      <w:pPr>
        <w:jc w:val="both"/>
        <w:rPr>
          <w:b/>
          <w:bCs/>
        </w:rPr>
      </w:pPr>
      <w:r w:rsidRPr="00357DD8">
        <w:t>Odbiory przyłączy wodociągowych i kanalizacyjnych:</w:t>
      </w:r>
    </w:p>
    <w:p w:rsidR="001C2AC7" w:rsidRPr="00357DD8" w:rsidRDefault="001C2AC7" w:rsidP="00CE4CD9">
      <w:pPr>
        <w:numPr>
          <w:ilvl w:val="0"/>
          <w:numId w:val="8"/>
        </w:numPr>
        <w:jc w:val="both"/>
      </w:pPr>
      <w:r w:rsidRPr="00357DD8">
        <w:t>odbioru przyłączy wodociągowych i do kanalizacji ściekowej dokonuje Przedsiębiorstwo po uprzednim zgłoszeniu przez wykonawcę, wraz ze stosownym zapisem w Dzienniczku budowy,</w:t>
      </w:r>
    </w:p>
    <w:p w:rsidR="001C2AC7" w:rsidRPr="00357DD8" w:rsidRDefault="001C2AC7" w:rsidP="00CE4CD9">
      <w:pPr>
        <w:numPr>
          <w:ilvl w:val="0"/>
          <w:numId w:val="8"/>
        </w:numPr>
        <w:jc w:val="both"/>
      </w:pPr>
      <w:r w:rsidRPr="00357DD8">
        <w:t xml:space="preserve">odbiór jest dokonywany przed zasypką przyłącza wodociągowego lub kanalizacyjnego </w:t>
      </w:r>
      <w:r w:rsidRPr="00357DD8">
        <w:br/>
        <w:t>po stwierdzeniu zgodności realizacji z uzgodnionym projektem i dokonaniu inwentaryzacji,</w:t>
      </w:r>
    </w:p>
    <w:p w:rsidR="001C2AC7" w:rsidRPr="00357DD8" w:rsidRDefault="001C2AC7" w:rsidP="00CE4CD9">
      <w:pPr>
        <w:numPr>
          <w:ilvl w:val="0"/>
          <w:numId w:val="8"/>
        </w:numPr>
        <w:jc w:val="both"/>
      </w:pPr>
      <w:r w:rsidRPr="00357DD8">
        <w:lastRenderedPageBreak/>
        <w:t xml:space="preserve">dokonanie odbioru dokumentuje się stosownym protokółem wraz z potwierdzeniem </w:t>
      </w:r>
      <w:r w:rsidRPr="00357DD8">
        <w:br/>
        <w:t>w Dzienniczku budowy,</w:t>
      </w:r>
    </w:p>
    <w:p w:rsidR="001C2AC7" w:rsidRPr="00357DD8" w:rsidRDefault="001C2AC7" w:rsidP="00CE4CD9">
      <w:pPr>
        <w:numPr>
          <w:ilvl w:val="0"/>
          <w:numId w:val="8"/>
        </w:numPr>
        <w:jc w:val="both"/>
      </w:pPr>
      <w:r w:rsidRPr="00357DD8">
        <w:t>protokół odbioru przyłącza wodociągowego i/lubo kanalizacyjnego powinien zawierać:</w:t>
      </w:r>
    </w:p>
    <w:p w:rsidR="001C2AC7" w:rsidRPr="00357DD8" w:rsidRDefault="001C2AC7" w:rsidP="00CE4CD9">
      <w:pPr>
        <w:ind w:left="340" w:hanging="340"/>
        <w:jc w:val="both"/>
      </w:pPr>
      <w:r w:rsidRPr="00357DD8">
        <w:t>a) datę odbioru,</w:t>
      </w:r>
    </w:p>
    <w:p w:rsidR="001C2AC7" w:rsidRPr="00357DD8" w:rsidRDefault="001C2AC7" w:rsidP="00CE4CD9">
      <w:pPr>
        <w:ind w:left="340" w:hanging="340"/>
        <w:jc w:val="both"/>
      </w:pPr>
      <w:r w:rsidRPr="00357DD8">
        <w:t>b) skład komisji odbiorczej,</w:t>
      </w:r>
    </w:p>
    <w:p w:rsidR="001C2AC7" w:rsidRPr="00357DD8" w:rsidRDefault="001C2AC7" w:rsidP="00CE4CD9">
      <w:pPr>
        <w:ind w:left="340" w:hanging="340"/>
        <w:jc w:val="both"/>
      </w:pPr>
      <w:r w:rsidRPr="00357DD8">
        <w:t>c) adres nieruchomości, do której dokonano przyłączenia,</w:t>
      </w:r>
    </w:p>
    <w:p w:rsidR="001C2AC7" w:rsidRPr="00357DD8" w:rsidRDefault="001C2AC7" w:rsidP="00CE4CD9">
      <w:pPr>
        <w:ind w:left="284" w:hanging="284"/>
        <w:jc w:val="both"/>
      </w:pPr>
      <w:r w:rsidRPr="00357DD8">
        <w:t xml:space="preserve">d) przedmiot odbioru z wyszczególnieniem: rodzaju przyłącza i długości, jego średnicy, materiałów użytych do jego wykonania, </w:t>
      </w:r>
    </w:p>
    <w:p w:rsidR="001C2AC7" w:rsidRPr="00357DD8" w:rsidRDefault="001C2AC7" w:rsidP="00CE4CD9">
      <w:pPr>
        <w:ind w:left="567" w:hanging="567"/>
        <w:jc w:val="both"/>
      </w:pPr>
      <w:r w:rsidRPr="00357DD8">
        <w:t>e) określenie rodzaju odprowadzanych ścieków ,</w:t>
      </w:r>
    </w:p>
    <w:p w:rsidR="001C2AC7" w:rsidRPr="00357DD8" w:rsidRDefault="001C2AC7" w:rsidP="00CE4CD9">
      <w:pPr>
        <w:ind w:left="567" w:hanging="567"/>
        <w:jc w:val="both"/>
      </w:pPr>
      <w:r w:rsidRPr="00357DD8">
        <w:t xml:space="preserve">f) podpisy członków komisji odbiorczej. </w:t>
      </w:r>
    </w:p>
    <w:p w:rsidR="001C2AC7" w:rsidRPr="00357DD8" w:rsidRDefault="001C2AC7" w:rsidP="00CE4CD9">
      <w:pPr>
        <w:numPr>
          <w:ilvl w:val="0"/>
          <w:numId w:val="8"/>
        </w:numPr>
        <w:jc w:val="both"/>
      </w:pPr>
      <w:r w:rsidRPr="00357DD8">
        <w:t>po przedłożeniu dokumentacji powykonawczej, wypełnionego Dzienniczka budowy oraz inwentaryzacji zostanie dokonany przez Przedsiębiorstwo odbiór techniczny przyłącza upoważniający do zawarcia umowy.</w:t>
      </w:r>
    </w:p>
    <w:p w:rsidR="001C2AC7" w:rsidRPr="00357DD8" w:rsidRDefault="001C2AC7" w:rsidP="00CE4CD9">
      <w:pPr>
        <w:jc w:val="both"/>
        <w:rPr>
          <w:b/>
          <w:sz w:val="28"/>
          <w:szCs w:val="28"/>
        </w:rPr>
      </w:pPr>
    </w:p>
    <w:p w:rsidR="001C2AC7" w:rsidRPr="00357DD8" w:rsidRDefault="001C2AC7" w:rsidP="00CE4CD9">
      <w:pPr>
        <w:ind w:left="340"/>
        <w:jc w:val="center"/>
        <w:rPr>
          <w:b/>
          <w:sz w:val="28"/>
          <w:szCs w:val="28"/>
        </w:rPr>
      </w:pPr>
      <w:r w:rsidRPr="00357DD8">
        <w:rPr>
          <w:b/>
          <w:sz w:val="28"/>
          <w:szCs w:val="28"/>
        </w:rPr>
        <w:t>Rozdział 8</w:t>
      </w:r>
    </w:p>
    <w:p w:rsidR="001C2AC7" w:rsidRPr="00357DD8" w:rsidRDefault="001C2AC7" w:rsidP="00CE4CD9">
      <w:pPr>
        <w:ind w:left="340"/>
        <w:jc w:val="center"/>
        <w:rPr>
          <w:sz w:val="28"/>
          <w:szCs w:val="28"/>
        </w:rPr>
      </w:pPr>
      <w:r w:rsidRPr="00357DD8">
        <w:rPr>
          <w:sz w:val="28"/>
          <w:szCs w:val="28"/>
        </w:rPr>
        <w:t>SPOSÓB POSTĘPOWANIA W PRZYPADKU NIEDOTRZYMANIA CIĄGŁOŚCI USŁUG I ODPOWIEDNICH PARAMETRÓW DOSTARCZANEJ WODY I WPROWADZANYCH DO SIECI KANALIZACYJNEJ ŚCIEKÓW</w:t>
      </w:r>
    </w:p>
    <w:p w:rsidR="001C2AC7" w:rsidRPr="00357DD8" w:rsidRDefault="001C2AC7" w:rsidP="00CE4CD9">
      <w:pPr>
        <w:ind w:left="340"/>
        <w:jc w:val="center"/>
        <w:rPr>
          <w:b/>
          <w:sz w:val="28"/>
          <w:szCs w:val="28"/>
        </w:rPr>
      </w:pPr>
    </w:p>
    <w:p w:rsidR="001C2AC7" w:rsidRPr="00357DD8" w:rsidRDefault="001C2AC7" w:rsidP="00CE4CD9">
      <w:pPr>
        <w:pStyle w:val="Tekstpodstawowy2"/>
        <w:ind w:firstLine="340"/>
        <w:jc w:val="center"/>
        <w:rPr>
          <w:b/>
          <w:bCs/>
        </w:rPr>
      </w:pPr>
      <w:r w:rsidRPr="00357DD8">
        <w:rPr>
          <w:b/>
          <w:bCs/>
        </w:rPr>
        <w:t>§ 25</w:t>
      </w:r>
      <w:r w:rsidR="00CE4CD9" w:rsidRPr="00357DD8">
        <w:rPr>
          <w:b/>
          <w:bCs/>
        </w:rPr>
        <w:t>.</w:t>
      </w:r>
    </w:p>
    <w:p w:rsidR="001C2AC7" w:rsidRPr="00357DD8" w:rsidRDefault="001C2AC7" w:rsidP="00CE4CD9">
      <w:pPr>
        <w:pStyle w:val="Tekstpodstawowy2"/>
        <w:spacing w:after="0" w:line="240" w:lineRule="auto"/>
        <w:ind w:left="284" w:hanging="284"/>
        <w:jc w:val="both"/>
        <w:rPr>
          <w:b/>
          <w:bCs/>
        </w:rPr>
      </w:pPr>
      <w:r w:rsidRPr="00357DD8">
        <w:rPr>
          <w:bCs/>
        </w:rPr>
        <w:t>1.</w:t>
      </w:r>
      <w:r w:rsidRPr="00357DD8">
        <w:rPr>
          <w:b/>
          <w:bCs/>
        </w:rPr>
        <w:t xml:space="preserve">  </w:t>
      </w:r>
      <w:r w:rsidRPr="00357DD8">
        <w:t>Wystąpienie przerw w dostawie wody może mieć miejsce w przypadku planowanych prac na sieci wodociągowej lub wystąpienia awarii.</w:t>
      </w:r>
    </w:p>
    <w:p w:rsidR="001C2AC7" w:rsidRPr="00357DD8" w:rsidRDefault="001C2AC7" w:rsidP="00CE4CD9">
      <w:pPr>
        <w:pStyle w:val="Tekstpodstawowy2"/>
        <w:numPr>
          <w:ilvl w:val="0"/>
          <w:numId w:val="19"/>
        </w:numPr>
        <w:spacing w:after="0" w:line="240" w:lineRule="auto"/>
        <w:ind w:left="284" w:hanging="284"/>
        <w:jc w:val="both"/>
      </w:pPr>
      <w:r w:rsidRPr="00357DD8">
        <w:t xml:space="preserve">O planowanych przerwach w dostawach wody Odbiorcy usług zostaną powiadomieni najpóźniej na </w:t>
      </w:r>
      <w:r w:rsidRPr="00357DD8">
        <w:rPr>
          <w:b/>
          <w:bCs/>
        </w:rPr>
        <w:t xml:space="preserve">7 </w:t>
      </w:r>
      <w:r w:rsidRPr="00357DD8">
        <w:t>dni przed terminem przystąpienia do pracy.</w:t>
      </w:r>
    </w:p>
    <w:p w:rsidR="001C2AC7" w:rsidRPr="00357DD8" w:rsidRDefault="001C2AC7" w:rsidP="00CE4CD9">
      <w:pPr>
        <w:pStyle w:val="Tekstpodstawowy2"/>
        <w:numPr>
          <w:ilvl w:val="0"/>
          <w:numId w:val="19"/>
        </w:numPr>
        <w:spacing w:after="0" w:line="240" w:lineRule="auto"/>
        <w:ind w:left="284" w:hanging="284"/>
        <w:jc w:val="both"/>
      </w:pPr>
      <w:r w:rsidRPr="00357DD8">
        <w:t>W przypadku przerw w dostawie wody dłuższych niż 12 godzin zostanie wskazany zastępczy punkt poboru wody.</w:t>
      </w:r>
    </w:p>
    <w:p w:rsidR="001C2AC7" w:rsidRPr="00357DD8" w:rsidRDefault="001C2AC7" w:rsidP="00CE4CD9">
      <w:pPr>
        <w:pStyle w:val="Tekstpodstawowy2"/>
        <w:spacing w:after="0" w:line="240" w:lineRule="auto"/>
        <w:ind w:left="284"/>
        <w:jc w:val="both"/>
      </w:pPr>
    </w:p>
    <w:p w:rsidR="001C2AC7" w:rsidRPr="00357DD8" w:rsidRDefault="001C2AC7" w:rsidP="00CE4CD9">
      <w:pPr>
        <w:ind w:firstLine="284"/>
        <w:jc w:val="center"/>
        <w:rPr>
          <w:b/>
          <w:bCs/>
        </w:rPr>
      </w:pPr>
      <w:r w:rsidRPr="00357DD8">
        <w:rPr>
          <w:b/>
          <w:bCs/>
        </w:rPr>
        <w:t>§ 26</w:t>
      </w:r>
      <w:r w:rsidR="00CE4CD9" w:rsidRPr="00357DD8">
        <w:rPr>
          <w:b/>
          <w:bCs/>
        </w:rPr>
        <w:t>.</w:t>
      </w:r>
    </w:p>
    <w:p w:rsidR="001C2AC7" w:rsidRPr="00357DD8" w:rsidRDefault="001C2AC7" w:rsidP="001C2AC7">
      <w:pPr>
        <w:jc w:val="both"/>
      </w:pPr>
      <w:r w:rsidRPr="00357DD8">
        <w:t xml:space="preserve">Wstrzymanie lub ograniczenie dostaw wody może nastąpić Decyzją Burmistrza Radzymina </w:t>
      </w:r>
      <w:r w:rsidRPr="00357DD8">
        <w:br/>
        <w:t xml:space="preserve">w przypadku wystąpienia siły wyższej, na podstawie ustawy Prawo wodne z 20 lipca 2017 r. </w:t>
      </w:r>
    </w:p>
    <w:p w:rsidR="001C2AC7" w:rsidRPr="00357DD8" w:rsidRDefault="001C2AC7" w:rsidP="001C2AC7">
      <w:pPr>
        <w:jc w:val="both"/>
        <w:rPr>
          <w:b/>
          <w:bCs/>
        </w:rPr>
      </w:pPr>
      <w:r w:rsidRPr="00357DD8">
        <w:t xml:space="preserve">( Dz. U. 2017 poz. 1566 z </w:t>
      </w:r>
      <w:proofErr w:type="spellStart"/>
      <w:r w:rsidRPr="00357DD8">
        <w:t>późń</w:t>
      </w:r>
      <w:proofErr w:type="spellEnd"/>
      <w:r w:rsidRPr="00357DD8">
        <w:t>. zm.).</w:t>
      </w:r>
    </w:p>
    <w:p w:rsidR="00CE4CD9" w:rsidRPr="00357DD8" w:rsidRDefault="00CE4CD9" w:rsidP="001C2AC7">
      <w:pPr>
        <w:jc w:val="both"/>
        <w:rPr>
          <w:b/>
          <w:bCs/>
        </w:rPr>
      </w:pPr>
    </w:p>
    <w:p w:rsidR="001C2AC7" w:rsidRPr="00357DD8" w:rsidRDefault="001C2AC7" w:rsidP="00CE4CD9">
      <w:pPr>
        <w:jc w:val="center"/>
        <w:rPr>
          <w:b/>
          <w:bCs/>
        </w:rPr>
      </w:pPr>
      <w:r w:rsidRPr="00357DD8">
        <w:rPr>
          <w:b/>
          <w:bCs/>
        </w:rPr>
        <w:t>§ 27</w:t>
      </w:r>
    </w:p>
    <w:p w:rsidR="001C2AC7" w:rsidRPr="00357DD8" w:rsidRDefault="001C2AC7" w:rsidP="00CE4CD9">
      <w:pPr>
        <w:jc w:val="both"/>
        <w:rPr>
          <w:b/>
          <w:bCs/>
        </w:rPr>
      </w:pPr>
      <w:r w:rsidRPr="00357DD8">
        <w:rPr>
          <w:bCs/>
        </w:rPr>
        <w:t>1.</w:t>
      </w:r>
      <w:r w:rsidRPr="00357DD8">
        <w:rPr>
          <w:b/>
          <w:bCs/>
        </w:rPr>
        <w:t xml:space="preserve"> </w:t>
      </w:r>
      <w:r w:rsidRPr="00357DD8">
        <w:t>Wstrzymanie lub ograniczenie w dostarczaniu wody może nastąpić w przypadku:</w:t>
      </w:r>
    </w:p>
    <w:p w:rsidR="001C2AC7" w:rsidRPr="00357DD8" w:rsidRDefault="001C2AC7" w:rsidP="00CE4CD9">
      <w:pPr>
        <w:jc w:val="both"/>
      </w:pPr>
      <w:r w:rsidRPr="00357DD8">
        <w:t>1) braku wody na ujęciu,</w:t>
      </w:r>
    </w:p>
    <w:p w:rsidR="001C2AC7" w:rsidRPr="00357DD8" w:rsidRDefault="001C2AC7" w:rsidP="00CE4CD9">
      <w:pPr>
        <w:jc w:val="both"/>
      </w:pPr>
      <w:r w:rsidRPr="00357DD8">
        <w:t>2) zwiększonego poboru wody przez Straż Pożarną,</w:t>
      </w:r>
    </w:p>
    <w:p w:rsidR="001C2AC7" w:rsidRPr="00357DD8" w:rsidRDefault="001C2AC7" w:rsidP="00CE4CD9">
      <w:pPr>
        <w:jc w:val="both"/>
      </w:pPr>
      <w:r w:rsidRPr="00357DD8">
        <w:t>3) decyzji organu Inspekcji Sanitarnej o wstrzymaniu dostawy wody,</w:t>
      </w:r>
    </w:p>
    <w:p w:rsidR="001C2AC7" w:rsidRPr="00357DD8" w:rsidRDefault="001C2AC7" w:rsidP="00CE4CD9">
      <w:pPr>
        <w:ind w:left="284" w:hanging="284"/>
        <w:jc w:val="both"/>
      </w:pPr>
      <w:r w:rsidRPr="00357DD8">
        <w:t>4) wstrzymania dostaw energii elektrycznej do stacji uzdatniana wody oraz pompowni ścieków.</w:t>
      </w:r>
    </w:p>
    <w:p w:rsidR="001C2AC7" w:rsidRPr="00357DD8" w:rsidRDefault="001C2AC7" w:rsidP="00CE4CD9">
      <w:pPr>
        <w:numPr>
          <w:ilvl w:val="0"/>
          <w:numId w:val="3"/>
        </w:numPr>
        <w:jc w:val="both"/>
      </w:pPr>
      <w:r w:rsidRPr="00357DD8">
        <w:t xml:space="preserve">W czasie trwania klęski żywiołowej może nastąpić ograniczenie konsumpcji wody, </w:t>
      </w:r>
      <w:r w:rsidRPr="00357DD8">
        <w:br/>
        <w:t>w granicach wyznaczonych możliwością dystrybucji, po zawiadomieniu Odbiorców usług.</w:t>
      </w:r>
    </w:p>
    <w:p w:rsidR="001C2AC7" w:rsidRPr="00357DD8" w:rsidRDefault="001C2AC7" w:rsidP="00CE4CD9">
      <w:pPr>
        <w:ind w:firstLine="340"/>
        <w:jc w:val="both"/>
        <w:rPr>
          <w:b/>
          <w:bCs/>
        </w:rPr>
      </w:pPr>
    </w:p>
    <w:p w:rsidR="001C2AC7" w:rsidRPr="00357DD8" w:rsidRDefault="001C2AC7" w:rsidP="00CE4CD9">
      <w:pPr>
        <w:ind w:firstLine="340"/>
        <w:jc w:val="both"/>
        <w:rPr>
          <w:b/>
          <w:bCs/>
        </w:rPr>
      </w:pPr>
    </w:p>
    <w:p w:rsidR="001C2AC7" w:rsidRPr="00357DD8" w:rsidRDefault="001C2AC7" w:rsidP="00CE4CD9">
      <w:pPr>
        <w:ind w:firstLine="340"/>
        <w:jc w:val="center"/>
        <w:rPr>
          <w:b/>
          <w:bCs/>
        </w:rPr>
      </w:pPr>
      <w:r w:rsidRPr="00357DD8">
        <w:rPr>
          <w:b/>
          <w:bCs/>
        </w:rPr>
        <w:t>§ 28.</w:t>
      </w:r>
    </w:p>
    <w:p w:rsidR="001C2AC7" w:rsidRPr="00357DD8" w:rsidRDefault="001C2AC7" w:rsidP="00CE4CD9">
      <w:pPr>
        <w:jc w:val="both"/>
        <w:rPr>
          <w:b/>
          <w:bCs/>
        </w:rPr>
      </w:pPr>
      <w:r w:rsidRPr="00357DD8">
        <w:t>1.  Przerwa w odbiorze ścieków może wystąpić w przypadku:</w:t>
      </w:r>
    </w:p>
    <w:p w:rsidR="001C2AC7" w:rsidRPr="00357DD8" w:rsidRDefault="001C2AC7" w:rsidP="00CE4CD9">
      <w:pPr>
        <w:jc w:val="both"/>
      </w:pPr>
      <w:r w:rsidRPr="00357DD8">
        <w:t>1) konieczności wykonania prac remontowych lub konserwacyjnych sieci kanalizacyjnej,</w:t>
      </w:r>
    </w:p>
    <w:p w:rsidR="001C2AC7" w:rsidRPr="00357DD8" w:rsidRDefault="001C2AC7" w:rsidP="00CE4CD9">
      <w:pPr>
        <w:jc w:val="both"/>
      </w:pPr>
      <w:r w:rsidRPr="00357DD8">
        <w:t>2) awarii na sieci kanalizacyjnej lub oczyszczalni ścieków,</w:t>
      </w:r>
    </w:p>
    <w:p w:rsidR="001C2AC7" w:rsidRPr="00357DD8" w:rsidRDefault="001C2AC7" w:rsidP="00CE4CD9">
      <w:pPr>
        <w:jc w:val="both"/>
      </w:pPr>
      <w:r w:rsidRPr="00357DD8">
        <w:lastRenderedPageBreak/>
        <w:t>3) wystąpienia siły wyższej, w tym zwłaszcza sił przyrody,</w:t>
      </w:r>
    </w:p>
    <w:p w:rsidR="001C2AC7" w:rsidRPr="00357DD8" w:rsidRDefault="001C2AC7" w:rsidP="00CE4CD9">
      <w:pPr>
        <w:jc w:val="both"/>
      </w:pPr>
      <w:r w:rsidRPr="00357DD8">
        <w:t>4) wstrzymania dostaw energii elektrycznej do oczyszczalni ścieków lub pompowni.</w:t>
      </w:r>
    </w:p>
    <w:p w:rsidR="001C2AC7" w:rsidRPr="00357DD8" w:rsidRDefault="001C2AC7" w:rsidP="00CE4CD9">
      <w:pPr>
        <w:ind w:left="284" w:hanging="284"/>
        <w:jc w:val="both"/>
        <w:rPr>
          <w:b/>
          <w:bCs/>
          <w:sz w:val="32"/>
        </w:rPr>
      </w:pPr>
      <w:r w:rsidRPr="00357DD8">
        <w:t>2.  O planowanych przerwach w odbiorze ścieków Odbiorcy usług zostaną powiadomieni na co najmniej 7  dni przed taka przerwą.</w:t>
      </w:r>
    </w:p>
    <w:p w:rsidR="001C2AC7" w:rsidRPr="00357DD8" w:rsidRDefault="001C2AC7" w:rsidP="00CE4CD9">
      <w:pPr>
        <w:pStyle w:val="Tekstpodstawowy2"/>
        <w:spacing w:after="0" w:line="240" w:lineRule="auto"/>
        <w:jc w:val="center"/>
        <w:rPr>
          <w:b/>
          <w:bCs/>
          <w:sz w:val="28"/>
          <w:szCs w:val="28"/>
        </w:rPr>
      </w:pPr>
    </w:p>
    <w:p w:rsidR="001C2AC7" w:rsidRPr="00357DD8" w:rsidRDefault="001C2AC7" w:rsidP="00CE4CD9">
      <w:pPr>
        <w:pStyle w:val="Tekstpodstawowy2"/>
        <w:spacing w:after="0" w:line="240" w:lineRule="auto"/>
        <w:jc w:val="center"/>
        <w:rPr>
          <w:b/>
          <w:bCs/>
          <w:sz w:val="28"/>
          <w:szCs w:val="28"/>
        </w:rPr>
      </w:pPr>
      <w:r w:rsidRPr="00357DD8">
        <w:rPr>
          <w:b/>
          <w:bCs/>
          <w:sz w:val="28"/>
          <w:szCs w:val="28"/>
        </w:rPr>
        <w:t>Rozdział 9</w:t>
      </w:r>
    </w:p>
    <w:p w:rsidR="001C2AC7" w:rsidRPr="00357DD8" w:rsidRDefault="001C2AC7" w:rsidP="00CE4CD9">
      <w:pPr>
        <w:pStyle w:val="Tekstpodstawowy2"/>
        <w:spacing w:after="0" w:line="240" w:lineRule="auto"/>
        <w:jc w:val="center"/>
        <w:rPr>
          <w:bCs/>
          <w:sz w:val="28"/>
        </w:rPr>
      </w:pPr>
      <w:r w:rsidRPr="00357DD8">
        <w:rPr>
          <w:bCs/>
          <w:sz w:val="28"/>
        </w:rPr>
        <w:t>STANDARDY OBSŁUGI ODBIORCÓW USŁUG, W TYM SPOSOBY ZAŁATWIANIA REKLAMACJI ORAZ WYMIANY INFORMACJI DOTYCZĄCYCH W SZCZEGÓLNOŚCI ZAKŁÓCEŃ W DOSTAWIE WODY I ODPROWADZANIU ŚCIEKÓW</w:t>
      </w:r>
    </w:p>
    <w:p w:rsidR="001C2AC7" w:rsidRPr="00357DD8" w:rsidRDefault="001C2AC7" w:rsidP="00CE4CD9">
      <w:pPr>
        <w:pStyle w:val="Tekstpodstawowy2"/>
        <w:spacing w:after="0" w:line="240" w:lineRule="auto"/>
        <w:jc w:val="center"/>
        <w:rPr>
          <w:b/>
          <w:bCs/>
          <w:sz w:val="28"/>
        </w:rPr>
      </w:pPr>
    </w:p>
    <w:p w:rsidR="001C2AC7" w:rsidRPr="00357DD8" w:rsidRDefault="001C2AC7" w:rsidP="00CE4CD9">
      <w:pPr>
        <w:ind w:firstLine="340"/>
        <w:jc w:val="center"/>
        <w:rPr>
          <w:b/>
          <w:bCs/>
        </w:rPr>
      </w:pPr>
      <w:r w:rsidRPr="00357DD8">
        <w:rPr>
          <w:b/>
          <w:bCs/>
        </w:rPr>
        <w:t>§ 29</w:t>
      </w:r>
      <w:r w:rsidR="00CE4CD9" w:rsidRPr="00357DD8">
        <w:rPr>
          <w:b/>
          <w:bCs/>
        </w:rPr>
        <w:t>.</w:t>
      </w:r>
    </w:p>
    <w:p w:rsidR="001C2AC7" w:rsidRPr="00357DD8" w:rsidRDefault="001C2AC7" w:rsidP="00CE4CD9">
      <w:pPr>
        <w:jc w:val="both"/>
        <w:rPr>
          <w:bCs/>
        </w:rPr>
      </w:pPr>
      <w:r w:rsidRPr="00357DD8">
        <w:rPr>
          <w:bCs/>
        </w:rPr>
        <w:t>Przedsiębiorstwo jest zobowiązane do udzielania wszelkich istotnych informacji dotyczących:</w:t>
      </w:r>
    </w:p>
    <w:p w:rsidR="001C2AC7" w:rsidRPr="00357DD8" w:rsidRDefault="001C2AC7" w:rsidP="00CE4CD9">
      <w:pPr>
        <w:jc w:val="both"/>
        <w:rPr>
          <w:b/>
          <w:bCs/>
        </w:rPr>
      </w:pPr>
    </w:p>
    <w:p w:rsidR="001C2AC7" w:rsidRPr="00357DD8" w:rsidRDefault="001C2AC7" w:rsidP="00CE4CD9">
      <w:pPr>
        <w:pStyle w:val="Tekstpodstawowy2"/>
        <w:spacing w:after="0" w:line="240" w:lineRule="auto"/>
        <w:jc w:val="both"/>
      </w:pPr>
      <w:r w:rsidRPr="00357DD8">
        <w:t>1) warunków przyłączenia do sieci wodociągowej i kanalizacyjnej przez nowych Odbiorców</w:t>
      </w:r>
    </w:p>
    <w:p w:rsidR="001C2AC7" w:rsidRPr="00357DD8" w:rsidRDefault="001C2AC7" w:rsidP="00CE4CD9">
      <w:pPr>
        <w:pStyle w:val="Tekstpodstawowy2"/>
        <w:spacing w:after="0" w:line="240" w:lineRule="auto"/>
        <w:jc w:val="both"/>
      </w:pPr>
      <w:r w:rsidRPr="00357DD8">
        <w:t xml:space="preserve">    usług,</w:t>
      </w:r>
    </w:p>
    <w:p w:rsidR="001C2AC7" w:rsidRPr="00357DD8" w:rsidRDefault="001C2AC7" w:rsidP="00CE4CD9">
      <w:pPr>
        <w:pStyle w:val="Tekstpodstawowy2"/>
        <w:spacing w:after="0" w:line="240" w:lineRule="auto"/>
        <w:jc w:val="both"/>
      </w:pPr>
      <w:r w:rsidRPr="00357DD8">
        <w:t>2) występujących zakłóceń w dostawach wody lub odprowadzaniu ścieków,</w:t>
      </w:r>
    </w:p>
    <w:p w:rsidR="001C2AC7" w:rsidRPr="00357DD8" w:rsidRDefault="001C2AC7" w:rsidP="00CE4CD9">
      <w:pPr>
        <w:pStyle w:val="Tekstpodstawowy2"/>
        <w:spacing w:after="0" w:line="240" w:lineRule="auto"/>
        <w:jc w:val="both"/>
      </w:pPr>
      <w:r w:rsidRPr="00357DD8">
        <w:t>3) występujących awarii urządzeń wodociągowych i urządzeń kanalizacyjnych,</w:t>
      </w:r>
    </w:p>
    <w:p w:rsidR="001C2AC7" w:rsidRPr="00357DD8" w:rsidRDefault="001C2AC7" w:rsidP="00CE4CD9">
      <w:pPr>
        <w:pStyle w:val="Tekstpodstawowy2"/>
        <w:spacing w:after="0" w:line="240" w:lineRule="auto"/>
        <w:jc w:val="both"/>
      </w:pPr>
      <w:r w:rsidRPr="00357DD8">
        <w:t>4) planowanych przerw w świadczeniu usług.</w:t>
      </w:r>
    </w:p>
    <w:p w:rsidR="00CE4CD9" w:rsidRPr="00357DD8" w:rsidRDefault="00CE4CD9" w:rsidP="001C2AC7">
      <w:pPr>
        <w:pStyle w:val="Tekstpodstawowy2"/>
        <w:ind w:firstLine="399"/>
        <w:jc w:val="both"/>
        <w:rPr>
          <w:b/>
          <w:bCs/>
        </w:rPr>
      </w:pPr>
    </w:p>
    <w:p w:rsidR="001C2AC7" w:rsidRPr="00357DD8" w:rsidRDefault="001C2AC7" w:rsidP="00CE4CD9">
      <w:pPr>
        <w:pStyle w:val="Tekstpodstawowy2"/>
        <w:spacing w:after="0" w:line="240" w:lineRule="auto"/>
        <w:ind w:firstLine="399"/>
        <w:jc w:val="center"/>
        <w:rPr>
          <w:b/>
          <w:bCs/>
        </w:rPr>
      </w:pPr>
      <w:r w:rsidRPr="00357DD8">
        <w:rPr>
          <w:b/>
          <w:bCs/>
        </w:rPr>
        <w:t>§ 30</w:t>
      </w:r>
      <w:r w:rsidR="00CE4CD9" w:rsidRPr="00357DD8">
        <w:rPr>
          <w:b/>
          <w:bCs/>
        </w:rPr>
        <w:t>.</w:t>
      </w:r>
    </w:p>
    <w:p w:rsidR="001C2AC7" w:rsidRPr="00357DD8" w:rsidRDefault="001C2AC7" w:rsidP="00CE4CD9">
      <w:pPr>
        <w:pStyle w:val="Tekstpodstawowy2"/>
        <w:spacing w:after="0" w:line="240" w:lineRule="auto"/>
        <w:ind w:left="426" w:hanging="426"/>
        <w:jc w:val="both"/>
        <w:rPr>
          <w:b/>
          <w:bCs/>
        </w:rPr>
      </w:pPr>
      <w:r w:rsidRPr="00357DD8">
        <w:rPr>
          <w:b/>
          <w:bCs/>
        </w:rPr>
        <w:t xml:space="preserve"> </w:t>
      </w:r>
      <w:r w:rsidRPr="00357DD8">
        <w:rPr>
          <w:bCs/>
        </w:rPr>
        <w:t>1.</w:t>
      </w:r>
      <w:r w:rsidRPr="00357DD8">
        <w:rPr>
          <w:b/>
          <w:bCs/>
        </w:rPr>
        <w:t xml:space="preserve">   </w:t>
      </w:r>
      <w:r w:rsidRPr="00357DD8">
        <w:rPr>
          <w:bCs/>
        </w:rPr>
        <w:t>K</w:t>
      </w:r>
      <w:r w:rsidRPr="00357DD8">
        <w:t>ażdy Odbiorca usług ma prawo zgłaszania reklamacji dotyczących sposobu wykonywania przez Przedsiębiorstwo umowy.</w:t>
      </w:r>
    </w:p>
    <w:p w:rsidR="001C2AC7" w:rsidRPr="00357DD8" w:rsidRDefault="001C2AC7" w:rsidP="00CE4CD9">
      <w:pPr>
        <w:ind w:left="426" w:hanging="426"/>
        <w:jc w:val="both"/>
      </w:pPr>
      <w:r w:rsidRPr="00357DD8">
        <w:t xml:space="preserve">2. </w:t>
      </w:r>
      <w:r w:rsidRPr="00357DD8">
        <w:tab/>
        <w:t>Reklamacja jest zgłaszana w formie pisemnej i powinna zawierać: datę sporządzenia, dane składającego reklamację, przedmiot reklamacji, okoliczności uzasadniające reklamację, numer i datę  umowy na dostawę wody i/lub odbiór ścieków, podpis składającego reklamację.</w:t>
      </w:r>
    </w:p>
    <w:p w:rsidR="001C2AC7" w:rsidRPr="00357DD8" w:rsidRDefault="001C2AC7" w:rsidP="00CE4CD9">
      <w:pPr>
        <w:ind w:left="426" w:hanging="426"/>
        <w:jc w:val="both"/>
      </w:pPr>
      <w:r w:rsidRPr="00357DD8">
        <w:t xml:space="preserve"> 3. Przedsiębiorstwo jest zobowiązane do powiadomienia zainteresowanego o sposobie załatwienia reklamacji w terminie 14 dni od daty wpływu. Termin ten może ulec przedłużeniu, jeżeli istnieje konieczność szczegółowego postępowania wyjaśniającego.</w:t>
      </w:r>
    </w:p>
    <w:p w:rsidR="001C2AC7" w:rsidRPr="00357DD8" w:rsidRDefault="001C2AC7" w:rsidP="00CE4CD9">
      <w:pPr>
        <w:pStyle w:val="Tekstpodstawowy2"/>
        <w:spacing w:after="0" w:line="240" w:lineRule="auto"/>
        <w:ind w:firstLine="426"/>
        <w:jc w:val="both"/>
        <w:rPr>
          <w:b/>
          <w:bCs/>
        </w:rPr>
      </w:pPr>
    </w:p>
    <w:p w:rsidR="001C2AC7" w:rsidRPr="00357DD8" w:rsidRDefault="001C2AC7" w:rsidP="00CE4CD9">
      <w:pPr>
        <w:pStyle w:val="Tekstpodstawowy2"/>
        <w:spacing w:after="0" w:line="240" w:lineRule="auto"/>
        <w:ind w:firstLine="426"/>
        <w:jc w:val="center"/>
      </w:pPr>
      <w:r w:rsidRPr="00357DD8">
        <w:rPr>
          <w:b/>
          <w:bCs/>
        </w:rPr>
        <w:t>§ 31</w:t>
      </w:r>
      <w:r w:rsidR="00CE4CD9" w:rsidRPr="00357DD8">
        <w:rPr>
          <w:b/>
          <w:bCs/>
        </w:rPr>
        <w:t>.</w:t>
      </w:r>
    </w:p>
    <w:p w:rsidR="001C2AC7" w:rsidRPr="00357DD8" w:rsidRDefault="001C2AC7" w:rsidP="00CE4CD9">
      <w:pPr>
        <w:pStyle w:val="Tekstpodstawowy2"/>
        <w:spacing w:after="0" w:line="240" w:lineRule="auto"/>
        <w:jc w:val="both"/>
      </w:pPr>
      <w:r w:rsidRPr="00357DD8">
        <w:t>1. W siedzibie Przedsiębiorstwa winny być udostępnione wszystkim zainteresowanym:</w:t>
      </w:r>
    </w:p>
    <w:p w:rsidR="001C2AC7" w:rsidRPr="00357DD8" w:rsidRDefault="001C2AC7" w:rsidP="00CE4CD9">
      <w:pPr>
        <w:pStyle w:val="Tekstpodstawowy2"/>
        <w:spacing w:after="0" w:line="240" w:lineRule="auto"/>
        <w:jc w:val="both"/>
      </w:pPr>
      <w:r w:rsidRPr="00357DD8">
        <w:t>1) aktualnie obowiązujące na terenie gminy taryfy cen i stawek opłat,</w:t>
      </w:r>
    </w:p>
    <w:p w:rsidR="001C2AC7" w:rsidRPr="00357DD8" w:rsidRDefault="001C2AC7" w:rsidP="00CE4CD9">
      <w:pPr>
        <w:pStyle w:val="Tekstpodstawowy2"/>
        <w:spacing w:after="0" w:line="240" w:lineRule="auto"/>
        <w:ind w:left="285" w:hanging="285"/>
        <w:jc w:val="both"/>
      </w:pPr>
      <w:r w:rsidRPr="00357DD8">
        <w:t xml:space="preserve">2) tekst jednolity „Regulaminu dostarczania wody i odprowadzania ścieków” obowiązującego </w:t>
      </w:r>
      <w:r w:rsidRPr="00357DD8">
        <w:br/>
        <w:t>na terenie Gminy Radzymin,</w:t>
      </w:r>
    </w:p>
    <w:p w:rsidR="001C2AC7" w:rsidRPr="00357DD8" w:rsidRDefault="001C2AC7" w:rsidP="00CE4CD9">
      <w:pPr>
        <w:pStyle w:val="Tekstpodstawowy2"/>
        <w:spacing w:after="0" w:line="240" w:lineRule="auto"/>
        <w:jc w:val="both"/>
      </w:pPr>
      <w:r w:rsidRPr="00357DD8">
        <w:t>3) tekst ustawy o zbiorowym zaopatrzeniu w wodę i zbiorowym odprowadzaniu ścieków.</w:t>
      </w:r>
    </w:p>
    <w:p w:rsidR="001C2AC7" w:rsidRPr="00357DD8" w:rsidRDefault="001C2AC7" w:rsidP="00CE4CD9">
      <w:pPr>
        <w:pStyle w:val="Tekstpodstawowy2"/>
        <w:spacing w:after="0" w:line="240" w:lineRule="auto"/>
        <w:ind w:left="285" w:hanging="285"/>
        <w:jc w:val="both"/>
      </w:pPr>
      <w:r w:rsidRPr="00357DD8">
        <w:t>2. Przedsiębiorstwo nie ma obowiązku udostępniania dokumentów, o których mowa w ust. 1 poza swoją siedzibą.</w:t>
      </w:r>
    </w:p>
    <w:p w:rsidR="00CE4CD9" w:rsidRPr="00357DD8" w:rsidRDefault="00CE4CD9" w:rsidP="001C2AC7">
      <w:pPr>
        <w:pStyle w:val="Tekstpodstawowy2"/>
        <w:jc w:val="both"/>
        <w:rPr>
          <w:b/>
          <w:bCs/>
        </w:rPr>
      </w:pPr>
    </w:p>
    <w:p w:rsidR="001C2AC7" w:rsidRPr="00357DD8" w:rsidRDefault="001C2AC7" w:rsidP="00CE4CD9">
      <w:pPr>
        <w:pStyle w:val="Tekstpodstawowy2"/>
        <w:jc w:val="center"/>
        <w:rPr>
          <w:b/>
          <w:bCs/>
        </w:rPr>
      </w:pPr>
      <w:r w:rsidRPr="00357DD8">
        <w:rPr>
          <w:b/>
          <w:bCs/>
        </w:rPr>
        <w:t>§ 32</w:t>
      </w:r>
      <w:r w:rsidR="00CE4CD9" w:rsidRPr="00357DD8">
        <w:rPr>
          <w:b/>
          <w:bCs/>
        </w:rPr>
        <w:t>.</w:t>
      </w:r>
    </w:p>
    <w:p w:rsidR="001C2AC7" w:rsidRPr="00357DD8" w:rsidRDefault="001C2AC7" w:rsidP="00CE4CD9">
      <w:pPr>
        <w:pStyle w:val="Tekstpodstawowy2"/>
        <w:spacing w:after="0" w:line="240" w:lineRule="auto"/>
        <w:jc w:val="both"/>
        <w:rPr>
          <w:b/>
          <w:bCs/>
        </w:rPr>
      </w:pPr>
      <w:r w:rsidRPr="00357DD8">
        <w:rPr>
          <w:bCs/>
        </w:rPr>
        <w:t xml:space="preserve"> 1.</w:t>
      </w:r>
      <w:r w:rsidRPr="00357DD8">
        <w:rPr>
          <w:b/>
          <w:bCs/>
        </w:rPr>
        <w:t xml:space="preserve"> </w:t>
      </w:r>
      <w:r w:rsidRPr="00357DD8">
        <w:t>Zamknięcie przyłącza wodociągowego lub kanalizacyjnego może nastąpić, jeśli:</w:t>
      </w:r>
    </w:p>
    <w:p w:rsidR="001C2AC7" w:rsidRPr="00357DD8" w:rsidRDefault="001C2AC7" w:rsidP="00CE4CD9">
      <w:pPr>
        <w:pStyle w:val="Tekstpodstawowy2"/>
        <w:numPr>
          <w:ilvl w:val="0"/>
          <w:numId w:val="10"/>
        </w:numPr>
        <w:spacing w:after="0" w:line="240" w:lineRule="auto"/>
        <w:jc w:val="both"/>
      </w:pPr>
      <w:r w:rsidRPr="00357DD8">
        <w:t>przyłącze wodociągowe lub kanalizacyjne wykonano niezgodnie z przepisami prawa,</w:t>
      </w:r>
    </w:p>
    <w:p w:rsidR="001C2AC7" w:rsidRPr="00357DD8" w:rsidRDefault="001C2AC7" w:rsidP="00CE4CD9">
      <w:pPr>
        <w:pStyle w:val="Tekstpodstawowy2"/>
        <w:numPr>
          <w:ilvl w:val="0"/>
          <w:numId w:val="10"/>
        </w:numPr>
        <w:spacing w:after="0" w:line="240" w:lineRule="auto"/>
        <w:jc w:val="both"/>
      </w:pPr>
      <w:r w:rsidRPr="00357DD8">
        <w:t>Odbiorca usług nie uiścił należności za pełne dwa okresy obrachunkowe, następujące po dniu otrzymania upomnienia w sprawie uregulowania zaległej opłaty,</w:t>
      </w:r>
    </w:p>
    <w:p w:rsidR="001C2AC7" w:rsidRPr="00357DD8" w:rsidRDefault="001C2AC7" w:rsidP="00CE4CD9">
      <w:pPr>
        <w:pStyle w:val="Tekstpodstawowy2"/>
        <w:numPr>
          <w:ilvl w:val="0"/>
          <w:numId w:val="10"/>
        </w:numPr>
        <w:spacing w:after="0" w:line="240" w:lineRule="auto"/>
        <w:jc w:val="both"/>
      </w:pPr>
      <w:r w:rsidRPr="00357DD8">
        <w:lastRenderedPageBreak/>
        <w:t>jakość wprowadzanych ścieków nie spełnia wymogów określonych w przepisach prawa lub stwierdzono celowe uszkodzenie albo pominięcie urządzenia pomiarowego,</w:t>
      </w:r>
    </w:p>
    <w:p w:rsidR="001C2AC7" w:rsidRPr="00357DD8" w:rsidRDefault="001C2AC7" w:rsidP="00CE4CD9">
      <w:pPr>
        <w:pStyle w:val="Tekstpodstawowy2"/>
        <w:numPr>
          <w:ilvl w:val="0"/>
          <w:numId w:val="10"/>
        </w:numPr>
        <w:spacing w:after="0" w:line="240" w:lineRule="auto"/>
        <w:jc w:val="both"/>
      </w:pPr>
      <w:r w:rsidRPr="00357DD8">
        <w:t>został stwierdzony nielegalny pobór wody lub nielegalne odprowadzanie ścieków, to jest bez zawarcia umowy, jak również przy celowo uszkodzonych albo pominiętych wodomierzach lub urządzeniach pomiarowych.</w:t>
      </w:r>
    </w:p>
    <w:p w:rsidR="001C2AC7" w:rsidRPr="00357DD8" w:rsidRDefault="001C2AC7" w:rsidP="00CE4CD9">
      <w:pPr>
        <w:pStyle w:val="Tekstpodstawowy2"/>
        <w:spacing w:after="0" w:line="240" w:lineRule="auto"/>
        <w:ind w:left="284" w:hanging="284"/>
        <w:jc w:val="both"/>
      </w:pPr>
    </w:p>
    <w:p w:rsidR="001C2AC7" w:rsidRPr="00357DD8" w:rsidRDefault="001C2AC7" w:rsidP="00CE4CD9">
      <w:pPr>
        <w:pStyle w:val="Tekstpodstawowy2"/>
        <w:spacing w:after="0" w:line="240" w:lineRule="auto"/>
        <w:ind w:left="284" w:hanging="284"/>
        <w:jc w:val="both"/>
      </w:pPr>
      <w:r w:rsidRPr="00357DD8">
        <w:t>2.  W przypadku zamiaru odcięcia dostawy wody i/lub zamknięcia przyłącza kanalizacyjnego Przedsiębiorstwo na co najmniej 20 dni przed planowanym terminem odcięcia dostawy wody i/lub zamknięcia przyłącza kanalizacyjnego zawiadamia o tym Powiatowego Inspektora Sanitarnego w Wołominie, Burmistrza Radzymina i Odbiorcę usług.</w:t>
      </w:r>
    </w:p>
    <w:p w:rsidR="001C2AC7" w:rsidRPr="00357DD8" w:rsidRDefault="001C2AC7" w:rsidP="001C2AC7">
      <w:pPr>
        <w:ind w:firstLine="340"/>
        <w:jc w:val="both"/>
        <w:rPr>
          <w:b/>
          <w:bCs/>
        </w:rPr>
      </w:pPr>
    </w:p>
    <w:p w:rsidR="001C2AC7" w:rsidRPr="00357DD8" w:rsidRDefault="001C2AC7" w:rsidP="00CE4CD9">
      <w:pPr>
        <w:ind w:firstLine="340"/>
        <w:jc w:val="center"/>
        <w:rPr>
          <w:b/>
          <w:bCs/>
        </w:rPr>
      </w:pPr>
      <w:r w:rsidRPr="00357DD8">
        <w:rPr>
          <w:b/>
          <w:bCs/>
        </w:rPr>
        <w:t>§ 33</w:t>
      </w:r>
      <w:r w:rsidR="00CE4CD9" w:rsidRPr="00357DD8">
        <w:rPr>
          <w:b/>
          <w:bCs/>
        </w:rPr>
        <w:t>.</w:t>
      </w:r>
    </w:p>
    <w:p w:rsidR="001C2AC7" w:rsidRPr="00357DD8" w:rsidRDefault="001C2AC7" w:rsidP="00CE4CD9">
      <w:pPr>
        <w:pStyle w:val="Tekstpodstawowy2"/>
        <w:spacing w:after="0" w:line="240" w:lineRule="auto"/>
        <w:ind w:left="425" w:hanging="425"/>
        <w:jc w:val="both"/>
      </w:pPr>
      <w:r w:rsidRPr="00357DD8">
        <w:rPr>
          <w:bCs/>
        </w:rPr>
        <w:t>1.</w:t>
      </w:r>
      <w:r w:rsidRPr="00357DD8">
        <w:rPr>
          <w:b/>
          <w:bCs/>
        </w:rPr>
        <w:t xml:space="preserve">   </w:t>
      </w:r>
      <w:r w:rsidRPr="00357DD8">
        <w:rPr>
          <w:bCs/>
        </w:rPr>
        <w:t>W sprawach spornych dotyczących</w:t>
      </w:r>
      <w:r w:rsidRPr="00357DD8">
        <w:t>:</w:t>
      </w:r>
    </w:p>
    <w:p w:rsidR="001C2AC7" w:rsidRPr="00357DD8" w:rsidRDefault="001C2AC7" w:rsidP="00CE4CD9">
      <w:pPr>
        <w:pStyle w:val="Tekstpodstawowy2"/>
        <w:spacing w:after="0" w:line="240" w:lineRule="auto"/>
        <w:ind w:left="425" w:hanging="425"/>
        <w:jc w:val="both"/>
        <w:rPr>
          <w:bCs/>
        </w:rPr>
      </w:pPr>
      <w:r w:rsidRPr="00357DD8">
        <w:rPr>
          <w:bCs/>
        </w:rPr>
        <w:t>1)</w:t>
      </w:r>
      <w:r w:rsidRPr="00357DD8">
        <w:rPr>
          <w:bCs/>
        </w:rPr>
        <w:tab/>
        <w:t>odmowy zawarcia umowy o zaopatrzenie w wodę lub odprowadzanie ścieków przez Przedsiębiorstwo,</w:t>
      </w:r>
    </w:p>
    <w:p w:rsidR="001C2AC7" w:rsidRPr="00357DD8" w:rsidRDefault="001C2AC7" w:rsidP="00CE4CD9">
      <w:pPr>
        <w:pStyle w:val="Tekstpodstawowy2"/>
        <w:spacing w:after="0" w:line="240" w:lineRule="auto"/>
        <w:ind w:left="425" w:hanging="425"/>
        <w:jc w:val="both"/>
        <w:rPr>
          <w:bCs/>
        </w:rPr>
      </w:pPr>
      <w:r w:rsidRPr="00357DD8">
        <w:rPr>
          <w:bCs/>
        </w:rPr>
        <w:t>2)</w:t>
      </w:r>
      <w:r w:rsidRPr="00357DD8">
        <w:rPr>
          <w:bCs/>
        </w:rPr>
        <w:tab/>
        <w:t>odcięcia dostawy wody lub zamknięcia przyłącza kanalizacyjnego, lub odmowy przyłączenia do sieci nieruchomości osobie ubiegającej się o przyłączenie nieruchomości do sieci</w:t>
      </w:r>
    </w:p>
    <w:p w:rsidR="001C2AC7" w:rsidRPr="00357DD8" w:rsidRDefault="001C2AC7" w:rsidP="00CE4CD9">
      <w:pPr>
        <w:pStyle w:val="Tekstpodstawowy2"/>
        <w:spacing w:after="0" w:line="240" w:lineRule="auto"/>
        <w:ind w:left="425" w:hanging="425"/>
        <w:jc w:val="both"/>
        <w:rPr>
          <w:bCs/>
        </w:rPr>
      </w:pPr>
      <w:r w:rsidRPr="00357DD8">
        <w:rPr>
          <w:bCs/>
        </w:rPr>
        <w:t>- na wniosek strony rozstrzyga organ regulacyjny w drodze decyzji.</w:t>
      </w:r>
    </w:p>
    <w:p w:rsidR="001C2AC7" w:rsidRPr="00357DD8" w:rsidRDefault="001C2AC7" w:rsidP="00CE4CD9">
      <w:pPr>
        <w:pStyle w:val="Tekstpodstawowy2"/>
        <w:spacing w:after="0" w:line="240" w:lineRule="auto"/>
        <w:ind w:left="425" w:hanging="425"/>
        <w:jc w:val="both"/>
        <w:rPr>
          <w:bCs/>
        </w:rPr>
      </w:pPr>
      <w:r w:rsidRPr="00357DD8">
        <w:rPr>
          <w:bCs/>
        </w:rPr>
        <w:t>2.</w:t>
      </w:r>
      <w:r w:rsidRPr="00357DD8">
        <w:rPr>
          <w:bCs/>
        </w:rPr>
        <w:tab/>
        <w:t xml:space="preserve">Rozstrzygnięcie organu regulacyjnego, o którym mowa w ust. 1, może polegać </w:t>
      </w:r>
      <w:r w:rsidRPr="00357DD8">
        <w:rPr>
          <w:bCs/>
        </w:rPr>
        <w:br/>
        <w:t>na nakazaniu Przedsiębiorstwu:</w:t>
      </w:r>
    </w:p>
    <w:p w:rsidR="001C2AC7" w:rsidRPr="00357DD8" w:rsidRDefault="001C2AC7" w:rsidP="00CE4CD9">
      <w:pPr>
        <w:pStyle w:val="Tekstpodstawowy2"/>
        <w:spacing w:after="0" w:line="240" w:lineRule="auto"/>
        <w:ind w:left="425" w:hanging="425"/>
        <w:jc w:val="both"/>
        <w:rPr>
          <w:bCs/>
        </w:rPr>
      </w:pPr>
      <w:r w:rsidRPr="00357DD8">
        <w:rPr>
          <w:bCs/>
        </w:rPr>
        <w:t>1)</w:t>
      </w:r>
      <w:r w:rsidRPr="00357DD8">
        <w:rPr>
          <w:bCs/>
        </w:rPr>
        <w:tab/>
        <w:t>zawarcia umowy o zaopatrzenie w wodę lub odprowadzanie ścieków;</w:t>
      </w:r>
    </w:p>
    <w:p w:rsidR="001C2AC7" w:rsidRPr="00357DD8" w:rsidRDefault="001C2AC7" w:rsidP="00CE4CD9">
      <w:pPr>
        <w:pStyle w:val="Tekstpodstawowy2"/>
        <w:spacing w:after="0" w:line="240" w:lineRule="auto"/>
        <w:ind w:left="425" w:hanging="425"/>
        <w:jc w:val="both"/>
        <w:rPr>
          <w:bCs/>
        </w:rPr>
      </w:pPr>
      <w:r w:rsidRPr="00357DD8">
        <w:rPr>
          <w:bCs/>
        </w:rPr>
        <w:t>2)</w:t>
      </w:r>
      <w:r w:rsidRPr="00357DD8">
        <w:rPr>
          <w:bCs/>
        </w:rPr>
        <w:tab/>
        <w:t>przywrócenia dostawy wody;</w:t>
      </w:r>
    </w:p>
    <w:p w:rsidR="001C2AC7" w:rsidRPr="00357DD8" w:rsidRDefault="001C2AC7" w:rsidP="00CE4CD9">
      <w:pPr>
        <w:pStyle w:val="Tekstpodstawowy2"/>
        <w:spacing w:after="0" w:line="240" w:lineRule="auto"/>
        <w:ind w:left="425" w:hanging="425"/>
        <w:jc w:val="both"/>
        <w:rPr>
          <w:bCs/>
        </w:rPr>
      </w:pPr>
      <w:r w:rsidRPr="00357DD8">
        <w:rPr>
          <w:bCs/>
        </w:rPr>
        <w:t>3)</w:t>
      </w:r>
      <w:r w:rsidRPr="00357DD8">
        <w:rPr>
          <w:bCs/>
        </w:rPr>
        <w:tab/>
        <w:t>otwarcia przyłącza kanalizacyjnego;</w:t>
      </w:r>
    </w:p>
    <w:p w:rsidR="001C2AC7" w:rsidRPr="00357DD8" w:rsidRDefault="001C2AC7" w:rsidP="00CE4CD9">
      <w:pPr>
        <w:pStyle w:val="Tekstpodstawowy2"/>
        <w:spacing w:after="0" w:line="240" w:lineRule="auto"/>
        <w:ind w:left="425" w:hanging="425"/>
        <w:jc w:val="both"/>
        <w:rPr>
          <w:bCs/>
        </w:rPr>
      </w:pPr>
      <w:r w:rsidRPr="00357DD8">
        <w:rPr>
          <w:bCs/>
        </w:rPr>
        <w:t>4)</w:t>
      </w:r>
      <w:r w:rsidRPr="00357DD8">
        <w:rPr>
          <w:bCs/>
        </w:rPr>
        <w:tab/>
        <w:t>przyłączenia do sieci.</w:t>
      </w:r>
    </w:p>
    <w:p w:rsidR="001C2AC7" w:rsidRPr="00357DD8" w:rsidRDefault="001C2AC7" w:rsidP="00CE4CD9">
      <w:pPr>
        <w:pStyle w:val="Tekstpodstawowy2"/>
        <w:spacing w:after="0" w:line="240" w:lineRule="auto"/>
        <w:ind w:left="425" w:hanging="425"/>
        <w:jc w:val="both"/>
        <w:rPr>
          <w:bCs/>
        </w:rPr>
      </w:pPr>
      <w:r w:rsidRPr="00357DD8">
        <w:rPr>
          <w:bCs/>
        </w:rPr>
        <w:t>3.</w:t>
      </w:r>
      <w:r w:rsidRPr="00357DD8">
        <w:rPr>
          <w:bCs/>
        </w:rPr>
        <w:tab/>
        <w:t>Na wniosek jednej ze stron organ regulacyjny może określić, w drodze postanowienia, na które służy zażalenie, warunki zaopatrzenia w wodę lub odprowadzania ścieków, lub przyłączenia do sieci do czasu ostatecznego rozstrzygnięcia sporu.</w:t>
      </w:r>
    </w:p>
    <w:p w:rsidR="001C2AC7" w:rsidRPr="00357DD8" w:rsidRDefault="001C2AC7" w:rsidP="001C2AC7">
      <w:pPr>
        <w:jc w:val="both"/>
        <w:rPr>
          <w:b/>
          <w:bCs/>
        </w:rPr>
      </w:pPr>
    </w:p>
    <w:p w:rsidR="001C2AC7" w:rsidRPr="00357DD8" w:rsidRDefault="001C2AC7" w:rsidP="00CE4CD9">
      <w:pPr>
        <w:jc w:val="center"/>
        <w:rPr>
          <w:b/>
          <w:bCs/>
        </w:rPr>
      </w:pPr>
      <w:r w:rsidRPr="00357DD8">
        <w:rPr>
          <w:b/>
          <w:bCs/>
        </w:rPr>
        <w:t>§ 34</w:t>
      </w:r>
      <w:r w:rsidR="00CE4CD9" w:rsidRPr="00357DD8">
        <w:rPr>
          <w:b/>
          <w:bCs/>
        </w:rPr>
        <w:t>.</w:t>
      </w:r>
    </w:p>
    <w:p w:rsidR="001C2AC7" w:rsidRPr="00357DD8" w:rsidRDefault="001C2AC7" w:rsidP="00CE4CD9">
      <w:pPr>
        <w:numPr>
          <w:ilvl w:val="0"/>
          <w:numId w:val="23"/>
        </w:numPr>
        <w:ind w:left="426" w:hanging="426"/>
        <w:jc w:val="both"/>
        <w:rPr>
          <w:bCs/>
        </w:rPr>
      </w:pPr>
      <w:r w:rsidRPr="00357DD8">
        <w:rPr>
          <w:bCs/>
        </w:rPr>
        <w:t>Od decyzji, o której mowa w § 33 ust. 1,</w:t>
      </w:r>
      <w:r w:rsidRPr="00357DD8">
        <w:rPr>
          <w:b/>
          <w:bCs/>
        </w:rPr>
        <w:t xml:space="preserve"> </w:t>
      </w:r>
      <w:r w:rsidRPr="00357DD8">
        <w:rPr>
          <w:bCs/>
        </w:rPr>
        <w:t>służy odwołanie do Sądu Okręgowego w Warszawie – Sądu Ochrony Konkurencji i Konsumentów w terminie 14 dni od dnia doręczenia decyzji.</w:t>
      </w:r>
    </w:p>
    <w:p w:rsidR="001C2AC7" w:rsidRPr="00357DD8" w:rsidRDefault="001C2AC7" w:rsidP="00CE4CD9">
      <w:pPr>
        <w:numPr>
          <w:ilvl w:val="0"/>
          <w:numId w:val="23"/>
        </w:numPr>
        <w:ind w:left="426" w:hanging="426"/>
        <w:jc w:val="both"/>
        <w:rPr>
          <w:bCs/>
        </w:rPr>
      </w:pPr>
      <w:r w:rsidRPr="00357DD8">
        <w:rPr>
          <w:bCs/>
        </w:rPr>
        <w:t xml:space="preserve">Postępowanie w sprawie odwołania od decyzji, o której mowa w § 33 ust. 1, toczy się na podstawie przepisów ustawy z dnia 17 listopada 1964 r. – Kodeks postępowania cywilnego (tj. Dz. U. z 2018 r. poz. 1360, z </w:t>
      </w:r>
      <w:proofErr w:type="spellStart"/>
      <w:r w:rsidRPr="00357DD8">
        <w:rPr>
          <w:bCs/>
        </w:rPr>
        <w:t>późń</w:t>
      </w:r>
      <w:proofErr w:type="spellEnd"/>
      <w:r w:rsidRPr="00357DD8">
        <w:rPr>
          <w:bCs/>
        </w:rPr>
        <w:t xml:space="preserve">. </w:t>
      </w:r>
      <w:proofErr w:type="spellStart"/>
      <w:r w:rsidRPr="00357DD8">
        <w:rPr>
          <w:bCs/>
        </w:rPr>
        <w:t>zm</w:t>
      </w:r>
      <w:proofErr w:type="spellEnd"/>
      <w:r w:rsidRPr="00357DD8">
        <w:rPr>
          <w:bCs/>
        </w:rPr>
        <w:t>) o postępowaniu w sprawach z zakresu regulacji rynku wodno-kanalizacyjnego.</w:t>
      </w:r>
    </w:p>
    <w:p w:rsidR="001C2AC7" w:rsidRPr="00357DD8" w:rsidRDefault="001C2AC7" w:rsidP="00CE4CD9">
      <w:pPr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357DD8">
        <w:rPr>
          <w:bCs/>
        </w:rPr>
        <w:t>Do postanowień, o których mowa w § 33 ust. 3, przepisy ust. 1 i 2 stosuje się odpowiednio, z tym że zażalenie wnosi się w terminie 7 dni od dnia doręczenia postanowienia.</w:t>
      </w:r>
    </w:p>
    <w:p w:rsidR="00CE4CD9" w:rsidRPr="00357DD8" w:rsidRDefault="00CE4CD9" w:rsidP="00CE4CD9">
      <w:pPr>
        <w:ind w:left="426"/>
        <w:jc w:val="both"/>
        <w:rPr>
          <w:sz w:val="28"/>
          <w:szCs w:val="28"/>
        </w:rPr>
      </w:pPr>
    </w:p>
    <w:p w:rsidR="001C2AC7" w:rsidRPr="00357DD8" w:rsidRDefault="001C2AC7" w:rsidP="00CE4CD9">
      <w:pPr>
        <w:pStyle w:val="Nagwek1"/>
        <w:spacing w:before="0"/>
        <w:jc w:val="center"/>
        <w:rPr>
          <w:color w:val="auto"/>
        </w:rPr>
      </w:pPr>
      <w:r w:rsidRPr="00357DD8">
        <w:rPr>
          <w:color w:val="auto"/>
        </w:rPr>
        <w:t>Rozdział 10</w:t>
      </w:r>
    </w:p>
    <w:p w:rsidR="001C2AC7" w:rsidRPr="00357DD8" w:rsidRDefault="001C2AC7" w:rsidP="00CE4CD9">
      <w:pPr>
        <w:pStyle w:val="Nagwek2"/>
        <w:jc w:val="center"/>
        <w:rPr>
          <w:b w:val="0"/>
          <w:color w:val="auto"/>
          <w:sz w:val="24"/>
        </w:rPr>
      </w:pPr>
      <w:r w:rsidRPr="00357DD8">
        <w:rPr>
          <w:b w:val="0"/>
          <w:color w:val="auto"/>
          <w:sz w:val="24"/>
        </w:rPr>
        <w:t>WARUNKI DOSTARCZANIA WODY NA CELE PRZECIWPOŻAROWE</w:t>
      </w:r>
    </w:p>
    <w:p w:rsidR="001C2AC7" w:rsidRPr="00357DD8" w:rsidRDefault="001C2AC7" w:rsidP="00CE4CD9">
      <w:pPr>
        <w:jc w:val="center"/>
        <w:rPr>
          <w:b/>
          <w:bCs/>
          <w:sz w:val="28"/>
        </w:rPr>
      </w:pPr>
    </w:p>
    <w:p w:rsidR="001C2AC7" w:rsidRPr="00357DD8" w:rsidRDefault="001C2AC7" w:rsidP="00CE4CD9">
      <w:pPr>
        <w:ind w:firstLine="340"/>
        <w:jc w:val="center"/>
        <w:rPr>
          <w:b/>
          <w:bCs/>
        </w:rPr>
      </w:pPr>
      <w:r w:rsidRPr="00357DD8">
        <w:rPr>
          <w:b/>
          <w:bCs/>
        </w:rPr>
        <w:t>§ 35</w:t>
      </w:r>
      <w:r w:rsidR="00CE4CD9" w:rsidRPr="00357DD8">
        <w:rPr>
          <w:b/>
          <w:bCs/>
        </w:rPr>
        <w:t>.</w:t>
      </w:r>
    </w:p>
    <w:p w:rsidR="001C2AC7" w:rsidRPr="00357DD8" w:rsidRDefault="001C2AC7" w:rsidP="00CE4CD9">
      <w:pPr>
        <w:ind w:left="425" w:hanging="425"/>
        <w:jc w:val="both"/>
        <w:rPr>
          <w:b/>
          <w:bCs/>
        </w:rPr>
      </w:pPr>
      <w:r w:rsidRPr="00357DD8">
        <w:rPr>
          <w:bCs/>
        </w:rPr>
        <w:t>1.</w:t>
      </w:r>
      <w:r w:rsidRPr="00357DD8">
        <w:rPr>
          <w:b/>
          <w:bCs/>
        </w:rPr>
        <w:t xml:space="preserve">    </w:t>
      </w:r>
      <w:r w:rsidRPr="00357DD8">
        <w:t xml:space="preserve">Woda dla gaszenia pożarów będzie pobierana z hydrantów podziemnych i nadziemnych </w:t>
      </w:r>
      <w:proofErr w:type="spellStart"/>
      <w:r w:rsidRPr="00357DD8">
        <w:t>Dn</w:t>
      </w:r>
      <w:proofErr w:type="spellEnd"/>
      <w:r w:rsidRPr="00357DD8">
        <w:t xml:space="preserve"> 80 mm, zainstalowanych na sieci wodociągowej w odległościach 100-150 m.</w:t>
      </w:r>
    </w:p>
    <w:p w:rsidR="001C2AC7" w:rsidRPr="00357DD8" w:rsidRDefault="001C2AC7" w:rsidP="00CE4CD9">
      <w:pPr>
        <w:numPr>
          <w:ilvl w:val="0"/>
          <w:numId w:val="20"/>
        </w:numPr>
        <w:ind w:left="425" w:hanging="425"/>
        <w:jc w:val="both"/>
      </w:pPr>
      <w:r w:rsidRPr="00357DD8">
        <w:t>Podstawą do poboru wody z sieci wodociągowej przez jednostki Straży Pożarnej jest zawarcie umowy z Przedsiębiorstwem.</w:t>
      </w:r>
    </w:p>
    <w:p w:rsidR="001C2AC7" w:rsidRPr="00357DD8" w:rsidRDefault="001C2AC7" w:rsidP="00CE4CD9">
      <w:pPr>
        <w:numPr>
          <w:ilvl w:val="0"/>
          <w:numId w:val="20"/>
        </w:numPr>
        <w:ind w:left="425" w:hanging="425"/>
        <w:jc w:val="both"/>
      </w:pPr>
      <w:r w:rsidRPr="00357DD8">
        <w:lastRenderedPageBreak/>
        <w:t xml:space="preserve">Ilość pobranej wody na cele przeciwpożarowe będzie ustalona na podstawie pisemnej informacji składanej przez jednostki Straży Pożarnej w okresach ustalonych w umowie, </w:t>
      </w:r>
      <w:r w:rsidRPr="00357DD8">
        <w:br/>
        <w:t xml:space="preserve">w konfrontacji z zapisami rejestracji rozbiorów wody na wyjściu ze Stacji Uzdatniania Wody. </w:t>
      </w:r>
    </w:p>
    <w:p w:rsidR="001C2AC7" w:rsidRPr="00357DD8" w:rsidRDefault="001C2AC7" w:rsidP="00CE4CD9">
      <w:pPr>
        <w:numPr>
          <w:ilvl w:val="0"/>
          <w:numId w:val="20"/>
        </w:numPr>
        <w:ind w:left="425" w:hanging="425"/>
        <w:jc w:val="both"/>
      </w:pPr>
      <w:r w:rsidRPr="00357DD8">
        <w:t xml:space="preserve">Jednostka Straży Pożarnej dokonująca poboru wody na cele przeciwpożarowe z sieci Przedsiębiorstwa zobowiązana jest do prowadzenia bieżącej ewidencji miejsc, w których została pobrana woda.   </w:t>
      </w:r>
    </w:p>
    <w:p w:rsidR="001C2AC7" w:rsidRPr="00357DD8" w:rsidRDefault="001C2AC7" w:rsidP="00CE4CD9">
      <w:pPr>
        <w:numPr>
          <w:ilvl w:val="0"/>
          <w:numId w:val="20"/>
        </w:numPr>
        <w:ind w:left="425" w:hanging="425"/>
        <w:jc w:val="both"/>
      </w:pPr>
      <w:r w:rsidRPr="00357DD8">
        <w:t>Należność za pobraną wodę przez Straż Pożarną reguluje na rzecz Przedsiębiorstwa Gmina Radzymin</w:t>
      </w:r>
    </w:p>
    <w:p w:rsidR="001C2AC7" w:rsidRPr="00357DD8" w:rsidRDefault="001C2AC7" w:rsidP="00CE4CD9">
      <w:pPr>
        <w:numPr>
          <w:ilvl w:val="0"/>
          <w:numId w:val="20"/>
        </w:numPr>
        <w:ind w:left="425" w:hanging="425"/>
        <w:jc w:val="both"/>
      </w:pPr>
      <w:r w:rsidRPr="00357DD8">
        <w:t>Przedsiębiorstwo nie jest zobowiązane do zapewnienia wody przeznaczonej na cele przeciwpożarowe poza siecią wodociągową.</w:t>
      </w:r>
    </w:p>
    <w:p w:rsidR="001C2AC7" w:rsidRPr="00357DD8" w:rsidRDefault="001C2AC7" w:rsidP="00CE4CD9">
      <w:pPr>
        <w:pStyle w:val="Nagwek1"/>
        <w:jc w:val="center"/>
        <w:rPr>
          <w:color w:val="auto"/>
        </w:rPr>
      </w:pPr>
      <w:r w:rsidRPr="00357DD8">
        <w:rPr>
          <w:color w:val="auto"/>
        </w:rPr>
        <w:t>Rozdział 11</w:t>
      </w:r>
    </w:p>
    <w:p w:rsidR="001C2AC7" w:rsidRPr="00357DD8" w:rsidRDefault="001C2AC7" w:rsidP="00CE4CD9">
      <w:pPr>
        <w:pStyle w:val="Nagwek2"/>
        <w:jc w:val="center"/>
        <w:rPr>
          <w:b w:val="0"/>
          <w:color w:val="auto"/>
          <w:sz w:val="24"/>
        </w:rPr>
      </w:pPr>
      <w:r w:rsidRPr="00357DD8">
        <w:rPr>
          <w:b w:val="0"/>
          <w:color w:val="auto"/>
          <w:sz w:val="24"/>
        </w:rPr>
        <w:t>INNE POSTANOWIENIA</w:t>
      </w:r>
    </w:p>
    <w:p w:rsidR="001C2AC7" w:rsidRPr="00357DD8" w:rsidRDefault="001C2AC7" w:rsidP="00CE4CD9">
      <w:pPr>
        <w:jc w:val="center"/>
        <w:rPr>
          <w:b/>
          <w:bCs/>
        </w:rPr>
      </w:pPr>
    </w:p>
    <w:p w:rsidR="001C2AC7" w:rsidRPr="00357DD8" w:rsidRDefault="001C2AC7" w:rsidP="00CE4CD9">
      <w:pPr>
        <w:ind w:firstLine="340"/>
        <w:jc w:val="center"/>
        <w:rPr>
          <w:b/>
          <w:bCs/>
        </w:rPr>
      </w:pPr>
      <w:r w:rsidRPr="00357DD8">
        <w:rPr>
          <w:b/>
          <w:bCs/>
        </w:rPr>
        <w:t>§ 36</w:t>
      </w:r>
      <w:r w:rsidR="00CE4CD9" w:rsidRPr="00357DD8">
        <w:rPr>
          <w:b/>
          <w:bCs/>
        </w:rPr>
        <w:t>.</w:t>
      </w:r>
    </w:p>
    <w:p w:rsidR="001C2AC7" w:rsidRPr="00357DD8" w:rsidRDefault="001C2AC7" w:rsidP="001C2AC7">
      <w:pPr>
        <w:ind w:left="284" w:hanging="284"/>
        <w:jc w:val="both"/>
        <w:rPr>
          <w:b/>
          <w:bCs/>
        </w:rPr>
      </w:pPr>
      <w:r w:rsidRPr="00357DD8">
        <w:rPr>
          <w:bCs/>
        </w:rPr>
        <w:t>1.</w:t>
      </w:r>
      <w:r w:rsidRPr="00357DD8">
        <w:rPr>
          <w:b/>
          <w:bCs/>
        </w:rPr>
        <w:t xml:space="preserve">  </w:t>
      </w:r>
      <w:r w:rsidRPr="00357DD8">
        <w:t>Woda dla mieszkańców Gminy Radzymin, którzy nie są podłączeni do sieci wodociągowej  jest udostępniona z publicznych opomiarowanych zdrojów.</w:t>
      </w:r>
    </w:p>
    <w:p w:rsidR="001C2AC7" w:rsidRPr="00357DD8" w:rsidRDefault="001C2AC7" w:rsidP="001C2AC7">
      <w:pPr>
        <w:numPr>
          <w:ilvl w:val="0"/>
          <w:numId w:val="21"/>
        </w:numPr>
        <w:spacing w:before="240"/>
        <w:ind w:left="426" w:hanging="426"/>
        <w:jc w:val="both"/>
      </w:pPr>
      <w:r w:rsidRPr="00357DD8">
        <w:t>Należność za  wodę pobraną z publicznych zdrojów reguluje Gmina Radzymin.</w:t>
      </w:r>
    </w:p>
    <w:p w:rsidR="001C2AC7" w:rsidRPr="00357DD8" w:rsidRDefault="001C2AC7" w:rsidP="00CE4CD9">
      <w:pPr>
        <w:pStyle w:val="Nagwek1"/>
        <w:jc w:val="center"/>
        <w:rPr>
          <w:color w:val="auto"/>
        </w:rPr>
      </w:pPr>
      <w:r w:rsidRPr="00357DD8">
        <w:rPr>
          <w:color w:val="auto"/>
        </w:rPr>
        <w:t>R</w:t>
      </w:r>
      <w:r w:rsidR="00CE4CD9" w:rsidRPr="00357DD8">
        <w:rPr>
          <w:color w:val="auto"/>
        </w:rPr>
        <w:t>o</w:t>
      </w:r>
      <w:r w:rsidRPr="00357DD8">
        <w:rPr>
          <w:color w:val="auto"/>
        </w:rPr>
        <w:t>zdział 12</w:t>
      </w:r>
    </w:p>
    <w:p w:rsidR="001C2AC7" w:rsidRPr="00357DD8" w:rsidRDefault="001C2AC7" w:rsidP="00CE4CD9">
      <w:pPr>
        <w:pStyle w:val="Nagwek2"/>
        <w:jc w:val="center"/>
        <w:rPr>
          <w:b w:val="0"/>
          <w:color w:val="auto"/>
          <w:sz w:val="24"/>
        </w:rPr>
      </w:pPr>
      <w:r w:rsidRPr="00357DD8">
        <w:rPr>
          <w:b w:val="0"/>
          <w:color w:val="auto"/>
          <w:sz w:val="24"/>
        </w:rPr>
        <w:t>POSTANOWIENIE KOŃCOWE</w:t>
      </w:r>
    </w:p>
    <w:p w:rsidR="001C2AC7" w:rsidRPr="00357DD8" w:rsidRDefault="001C2AC7" w:rsidP="00CE4CD9">
      <w:pPr>
        <w:jc w:val="center"/>
        <w:rPr>
          <w:b/>
          <w:bCs/>
          <w:sz w:val="28"/>
        </w:rPr>
      </w:pPr>
    </w:p>
    <w:p w:rsidR="001C2AC7" w:rsidRPr="00357DD8" w:rsidRDefault="001C2AC7" w:rsidP="00CE4CD9">
      <w:pPr>
        <w:ind w:firstLine="426"/>
        <w:jc w:val="center"/>
        <w:rPr>
          <w:b/>
          <w:bCs/>
        </w:rPr>
      </w:pPr>
      <w:r w:rsidRPr="00357DD8">
        <w:rPr>
          <w:b/>
          <w:bCs/>
        </w:rPr>
        <w:t>§ 37</w:t>
      </w:r>
      <w:r w:rsidR="00CE4CD9" w:rsidRPr="00357DD8">
        <w:rPr>
          <w:b/>
          <w:bCs/>
        </w:rPr>
        <w:t>.</w:t>
      </w:r>
    </w:p>
    <w:p w:rsidR="001C2AC7" w:rsidRPr="00357DD8" w:rsidRDefault="001C2AC7" w:rsidP="001C2AC7">
      <w:pPr>
        <w:ind w:left="426" w:hanging="426"/>
        <w:jc w:val="both"/>
        <w:rPr>
          <w:b/>
          <w:bCs/>
        </w:rPr>
      </w:pPr>
      <w:r w:rsidRPr="00357DD8">
        <w:t xml:space="preserve">1. </w:t>
      </w:r>
      <w:r w:rsidRPr="00357DD8">
        <w:tab/>
        <w:t>Sprawy nieobjęte niniejszym regulaminem regulują przepisy powszechnie obowiązującego prawa w Rzeczypospolitej Polskiej .</w:t>
      </w:r>
    </w:p>
    <w:p w:rsidR="001C2AC7" w:rsidRPr="00357DD8" w:rsidRDefault="001C2AC7" w:rsidP="001C2AC7">
      <w:pPr>
        <w:numPr>
          <w:ilvl w:val="0"/>
          <w:numId w:val="22"/>
        </w:numPr>
        <w:spacing w:before="240"/>
        <w:ind w:left="426" w:hanging="426"/>
        <w:jc w:val="both"/>
        <w:rPr>
          <w:b/>
          <w:bCs/>
        </w:rPr>
      </w:pPr>
      <w:r w:rsidRPr="00357DD8">
        <w:t>Zmiana treści Ustawy wpływająca na postanowienia zawarte w niniejszym regulaminie będzie wymagać jego aktualizacji w formie uchwały.</w:t>
      </w:r>
    </w:p>
    <w:p w:rsidR="001C2AC7" w:rsidRPr="00357DD8" w:rsidRDefault="001C2AC7" w:rsidP="00CE4CD9">
      <w:pPr>
        <w:jc w:val="both"/>
      </w:pPr>
    </w:p>
    <w:p w:rsidR="00357DD8" w:rsidRPr="00357DD8" w:rsidRDefault="00357DD8">
      <w:pPr>
        <w:jc w:val="both"/>
      </w:pPr>
    </w:p>
    <w:sectPr w:rsidR="00357DD8" w:rsidRPr="00357DD8" w:rsidSect="00FB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EBE"/>
    <w:multiLevelType w:val="hybridMultilevel"/>
    <w:tmpl w:val="BA12EADE"/>
    <w:lvl w:ilvl="0" w:tplc="D5220900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41C6583"/>
    <w:multiLevelType w:val="hybridMultilevel"/>
    <w:tmpl w:val="C2388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127C"/>
    <w:multiLevelType w:val="hybridMultilevel"/>
    <w:tmpl w:val="2B12D322"/>
    <w:lvl w:ilvl="0" w:tplc="5942A4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D4A2F4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00D4E"/>
    <w:multiLevelType w:val="hybridMultilevel"/>
    <w:tmpl w:val="49D0021E"/>
    <w:lvl w:ilvl="0" w:tplc="AE6C0E8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B4C8A"/>
    <w:multiLevelType w:val="hybridMultilevel"/>
    <w:tmpl w:val="1DDABED8"/>
    <w:lvl w:ilvl="0" w:tplc="7112488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23590"/>
    <w:multiLevelType w:val="hybridMultilevel"/>
    <w:tmpl w:val="350EB77E"/>
    <w:lvl w:ilvl="0" w:tplc="4B8CCD44">
      <w:start w:val="1"/>
      <w:numFmt w:val="lowerLetter"/>
      <w:lvlText w:val="%1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1" w:tplc="0D3293E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8DE4C7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A443B0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2A0065"/>
    <w:multiLevelType w:val="hybridMultilevel"/>
    <w:tmpl w:val="1F541FAE"/>
    <w:lvl w:ilvl="0" w:tplc="A3769476">
      <w:start w:val="9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C796F"/>
    <w:multiLevelType w:val="hybridMultilevel"/>
    <w:tmpl w:val="32F8D56E"/>
    <w:lvl w:ilvl="0" w:tplc="BDCE2C06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3B297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84D44"/>
    <w:multiLevelType w:val="hybridMultilevel"/>
    <w:tmpl w:val="C23A9DA2"/>
    <w:lvl w:ilvl="0" w:tplc="C8B0A82A">
      <w:start w:val="2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 w15:restartNumberingAfterBreak="0">
    <w:nsid w:val="2F5E6CBE"/>
    <w:multiLevelType w:val="hybridMultilevel"/>
    <w:tmpl w:val="EA2650EA"/>
    <w:lvl w:ilvl="0" w:tplc="7112488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B02990"/>
    <w:multiLevelType w:val="hybridMultilevel"/>
    <w:tmpl w:val="4954AF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D3EA7"/>
    <w:multiLevelType w:val="hybridMultilevel"/>
    <w:tmpl w:val="A15A8F7E"/>
    <w:lvl w:ilvl="0" w:tplc="6FD6D46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B7CDD"/>
    <w:multiLevelType w:val="hybridMultilevel"/>
    <w:tmpl w:val="F768F6E8"/>
    <w:lvl w:ilvl="0" w:tplc="7112488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2E0C7D"/>
    <w:multiLevelType w:val="hybridMultilevel"/>
    <w:tmpl w:val="886ADA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E5681"/>
    <w:multiLevelType w:val="hybridMultilevel"/>
    <w:tmpl w:val="CA42E596"/>
    <w:lvl w:ilvl="0" w:tplc="7112488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81310A"/>
    <w:multiLevelType w:val="hybridMultilevel"/>
    <w:tmpl w:val="5EBCD9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D0EC5"/>
    <w:multiLevelType w:val="hybridMultilevel"/>
    <w:tmpl w:val="B41054A8"/>
    <w:lvl w:ilvl="0" w:tplc="7112488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1A004A"/>
    <w:multiLevelType w:val="hybridMultilevel"/>
    <w:tmpl w:val="B43C19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36510"/>
    <w:multiLevelType w:val="hybridMultilevel"/>
    <w:tmpl w:val="A9DCD870"/>
    <w:lvl w:ilvl="0" w:tplc="7112488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33E33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72DE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527277"/>
    <w:multiLevelType w:val="hybridMultilevel"/>
    <w:tmpl w:val="79F04D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D2B57"/>
    <w:multiLevelType w:val="hybridMultilevel"/>
    <w:tmpl w:val="EBA83B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D2537"/>
    <w:multiLevelType w:val="hybridMultilevel"/>
    <w:tmpl w:val="BCB60A70"/>
    <w:lvl w:ilvl="0" w:tplc="7112488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4A11AB"/>
    <w:multiLevelType w:val="hybridMultilevel"/>
    <w:tmpl w:val="E8720112"/>
    <w:lvl w:ilvl="0" w:tplc="55C040A8">
      <w:start w:val="1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4"/>
  </w:num>
  <w:num w:numId="7">
    <w:abstractNumId w:val="9"/>
  </w:num>
  <w:num w:numId="8">
    <w:abstractNumId w:val="14"/>
  </w:num>
  <w:num w:numId="9">
    <w:abstractNumId w:val="12"/>
  </w:num>
  <w:num w:numId="10">
    <w:abstractNumId w:val="21"/>
  </w:num>
  <w:num w:numId="11">
    <w:abstractNumId w:val="7"/>
  </w:num>
  <w:num w:numId="12">
    <w:abstractNumId w:val="2"/>
  </w:num>
  <w:num w:numId="13">
    <w:abstractNumId w:val="22"/>
  </w:num>
  <w:num w:numId="14">
    <w:abstractNumId w:val="8"/>
  </w:num>
  <w:num w:numId="15">
    <w:abstractNumId w:val="10"/>
  </w:num>
  <w:num w:numId="16">
    <w:abstractNumId w:val="13"/>
  </w:num>
  <w:num w:numId="17">
    <w:abstractNumId w:val="20"/>
  </w:num>
  <w:num w:numId="18">
    <w:abstractNumId w:val="17"/>
  </w:num>
  <w:num w:numId="19">
    <w:abstractNumId w:val="0"/>
  </w:num>
  <w:num w:numId="20">
    <w:abstractNumId w:val="11"/>
  </w:num>
  <w:num w:numId="21">
    <w:abstractNumId w:val="19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89"/>
    <w:rsid w:val="000074B3"/>
    <w:rsid w:val="00024A31"/>
    <w:rsid w:val="00055D7E"/>
    <w:rsid w:val="000D77B1"/>
    <w:rsid w:val="000E364D"/>
    <w:rsid w:val="00125E22"/>
    <w:rsid w:val="001C2AC7"/>
    <w:rsid w:val="00357DD8"/>
    <w:rsid w:val="00396254"/>
    <w:rsid w:val="003B7567"/>
    <w:rsid w:val="004A1246"/>
    <w:rsid w:val="0054575F"/>
    <w:rsid w:val="00563508"/>
    <w:rsid w:val="005C5A46"/>
    <w:rsid w:val="00654C89"/>
    <w:rsid w:val="0068466B"/>
    <w:rsid w:val="006F61ED"/>
    <w:rsid w:val="00723C6C"/>
    <w:rsid w:val="0078765F"/>
    <w:rsid w:val="007C6336"/>
    <w:rsid w:val="00847835"/>
    <w:rsid w:val="008D7C79"/>
    <w:rsid w:val="008F4635"/>
    <w:rsid w:val="009353BC"/>
    <w:rsid w:val="00953BAF"/>
    <w:rsid w:val="009D2A84"/>
    <w:rsid w:val="00A57A61"/>
    <w:rsid w:val="00A73011"/>
    <w:rsid w:val="00A7322E"/>
    <w:rsid w:val="00AD4B1A"/>
    <w:rsid w:val="00BB7A4D"/>
    <w:rsid w:val="00BC7FA9"/>
    <w:rsid w:val="00BE777B"/>
    <w:rsid w:val="00BF26B8"/>
    <w:rsid w:val="00BF701A"/>
    <w:rsid w:val="00C86753"/>
    <w:rsid w:val="00CE4CD9"/>
    <w:rsid w:val="00D21F5A"/>
    <w:rsid w:val="00D70CAE"/>
    <w:rsid w:val="00DE5F73"/>
    <w:rsid w:val="00E37A75"/>
    <w:rsid w:val="00E604DA"/>
    <w:rsid w:val="00E611BE"/>
    <w:rsid w:val="00E74CF3"/>
    <w:rsid w:val="00F97F47"/>
    <w:rsid w:val="00FA12AA"/>
    <w:rsid w:val="00FB04C6"/>
    <w:rsid w:val="00FC2AF5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49AE8-1BDF-4F46-A5B3-C520B926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6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2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54C89"/>
    <w:pPr>
      <w:spacing w:after="240"/>
    </w:pPr>
    <w:rPr>
      <w:rFonts w:ascii="Verdana" w:hAnsi="Verdana"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4C89"/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6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C2A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C2A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2A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2A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AC7"/>
    <w:pPr>
      <w:ind w:left="708"/>
    </w:pPr>
  </w:style>
  <w:style w:type="character" w:styleId="Hipercze">
    <w:name w:val="Hyperlink"/>
    <w:uiPriority w:val="99"/>
    <w:unhideWhenUsed/>
    <w:rsid w:val="001C2A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wikradzym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4320-BCC2-45FD-8C33-49D3D008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5066</Words>
  <Characters>30399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Królikowska</dc:creator>
  <cp:lastModifiedBy>Ewa EK. Kowalska</cp:lastModifiedBy>
  <cp:revision>2</cp:revision>
  <cp:lastPrinted>2019-05-02T10:29:00Z</cp:lastPrinted>
  <dcterms:created xsi:type="dcterms:W3CDTF">2019-05-06T14:06:00Z</dcterms:created>
  <dcterms:modified xsi:type="dcterms:W3CDTF">2019-05-06T14:06:00Z</dcterms:modified>
</cp:coreProperties>
</file>